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8732" w14:textId="77777777" w:rsidR="000D3E5A" w:rsidRPr="00EA28F3" w:rsidRDefault="009C7A41" w:rsidP="0065572C">
      <w:pPr>
        <w:jc w:val="center"/>
        <w:rPr>
          <w:noProof/>
          <w:sz w:val="20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591DC1EB" wp14:editId="49C6ED84">
            <wp:extent cx="2247958" cy="1717482"/>
            <wp:effectExtent l="0" t="0" r="0" b="0"/>
            <wp:docPr id="3" name="Picture 3" descr="Llun o Logo Coleg Gŵyr Abertawe yn darlunio siâp math hwylio glas a choch uwchben geiriau enw’r coleg yn Gymraeg, Coleg Gwyr Abertawe a Saesneg, Gower College Swan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lun o Logo Coleg Gŵyr Abertawe yn darlunio siâp math hwylio glas a choch uwchben geiriau enw’r coleg yn Gymraeg, Coleg Gwyr Abertawe a Saesneg, Gower College Swanse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58" cy="171748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464C8B8A" w14:textId="77777777" w:rsidR="000D3E5A" w:rsidRPr="00EA28F3" w:rsidRDefault="000D3E5A" w:rsidP="00FF4339">
      <w:pPr>
        <w:jc w:val="center"/>
        <w:rPr>
          <w:b/>
        </w:rPr>
      </w:pPr>
    </w:p>
    <w:p w14:paraId="109A407A" w14:textId="77777777" w:rsidR="00B40047" w:rsidRPr="00EA28F3" w:rsidRDefault="00B40047" w:rsidP="0065572C">
      <w:pPr>
        <w:rPr>
          <w:b/>
          <w:sz w:val="28"/>
          <w:szCs w:val="28"/>
        </w:rPr>
      </w:pPr>
    </w:p>
    <w:p w14:paraId="08A847B7" w14:textId="77777777" w:rsidR="002B120C" w:rsidRPr="0065572C" w:rsidRDefault="004B261A" w:rsidP="0065572C">
      <w:pPr>
        <w:pStyle w:val="Title"/>
        <w:jc w:val="center"/>
        <w:rPr>
          <w:rFonts w:ascii="Verdana" w:hAnsi="Verdana"/>
          <w:sz w:val="48"/>
          <w:szCs w:val="48"/>
        </w:rPr>
      </w:pPr>
      <w:proofErr w:type="spellStart"/>
      <w:r w:rsidRPr="0065572C">
        <w:rPr>
          <w:rFonts w:ascii="Verdana" w:hAnsi="Verdana"/>
          <w:sz w:val="48"/>
          <w:szCs w:val="48"/>
        </w:rPr>
        <w:t>Polisi</w:t>
      </w:r>
      <w:proofErr w:type="spellEnd"/>
      <w:r w:rsidRPr="0065572C">
        <w:rPr>
          <w:rFonts w:ascii="Verdana" w:hAnsi="Verdana"/>
          <w:sz w:val="48"/>
          <w:szCs w:val="48"/>
        </w:rPr>
        <w:t xml:space="preserve"> </w:t>
      </w:r>
      <w:proofErr w:type="spellStart"/>
      <w:r w:rsidRPr="0065572C">
        <w:rPr>
          <w:rFonts w:ascii="Verdana" w:hAnsi="Verdana"/>
          <w:sz w:val="48"/>
          <w:szCs w:val="48"/>
        </w:rPr>
        <w:t>Siaradwyr</w:t>
      </w:r>
      <w:proofErr w:type="spellEnd"/>
      <w:r w:rsidRPr="0065572C">
        <w:rPr>
          <w:rFonts w:ascii="Verdana" w:hAnsi="Verdana"/>
          <w:sz w:val="48"/>
          <w:szCs w:val="48"/>
        </w:rPr>
        <w:t xml:space="preserve"> </w:t>
      </w:r>
      <w:proofErr w:type="spellStart"/>
      <w:r w:rsidRPr="0065572C">
        <w:rPr>
          <w:rFonts w:ascii="Verdana" w:hAnsi="Verdana"/>
          <w:sz w:val="48"/>
          <w:szCs w:val="48"/>
        </w:rPr>
        <w:t>Allanol</w:t>
      </w:r>
      <w:proofErr w:type="spellEnd"/>
    </w:p>
    <w:p w14:paraId="3AD3DE38" w14:textId="77777777" w:rsidR="00B40047" w:rsidRPr="00EA28F3" w:rsidRDefault="00B40047" w:rsidP="00FF4339">
      <w:pPr>
        <w:jc w:val="center"/>
        <w:rPr>
          <w:b/>
          <w:sz w:val="40"/>
          <w:szCs w:val="28"/>
        </w:rPr>
      </w:pPr>
    </w:p>
    <w:p w14:paraId="4FA63AF6" w14:textId="4D4DDE6D" w:rsidR="001F6BDB" w:rsidRPr="001F6BDB" w:rsidRDefault="001F6BDB" w:rsidP="001F6BDB">
      <w:pPr>
        <w:ind w:left="720" w:firstLine="720"/>
        <w:rPr>
          <w:bCs/>
        </w:rPr>
      </w:pPr>
      <w:proofErr w:type="spellStart"/>
      <w:r w:rsidRPr="001F6BDB">
        <w:rPr>
          <w:bCs/>
        </w:rPr>
        <w:t>Dyddiad</w:t>
      </w:r>
      <w:proofErr w:type="spellEnd"/>
      <w:r w:rsidRPr="001F6BDB">
        <w:rPr>
          <w:bCs/>
        </w:rPr>
        <w:t xml:space="preserve"> </w:t>
      </w:r>
      <w:proofErr w:type="spellStart"/>
      <w:r w:rsidRPr="001F6BDB">
        <w:rPr>
          <w:bCs/>
        </w:rPr>
        <w:t>Cyhoeddi</w:t>
      </w:r>
      <w:proofErr w:type="spellEnd"/>
      <w:r w:rsidRPr="001F6BDB">
        <w:rPr>
          <w:bCs/>
        </w:rPr>
        <w:tab/>
      </w:r>
      <w:proofErr w:type="spellStart"/>
      <w:r w:rsidR="00334A0F">
        <w:rPr>
          <w:bCs/>
        </w:rPr>
        <w:t>Ionawr</w:t>
      </w:r>
      <w:proofErr w:type="spellEnd"/>
      <w:r w:rsidRPr="001F6BDB">
        <w:rPr>
          <w:bCs/>
        </w:rPr>
        <w:t xml:space="preserve"> 202</w:t>
      </w:r>
      <w:r w:rsidR="00334A0F">
        <w:rPr>
          <w:bCs/>
        </w:rPr>
        <w:t>6</w:t>
      </w:r>
    </w:p>
    <w:p w14:paraId="442175DA" w14:textId="60B4C94C" w:rsidR="001F6BDB" w:rsidRPr="001F6BDB" w:rsidRDefault="001F6BDB" w:rsidP="001F6BDB">
      <w:pPr>
        <w:rPr>
          <w:bCs/>
        </w:rPr>
      </w:pPr>
    </w:p>
    <w:p w14:paraId="129B637F" w14:textId="77777777" w:rsidR="001F6BDB" w:rsidRPr="001F6BDB" w:rsidRDefault="001F6BDB" w:rsidP="001F6BDB">
      <w:pPr>
        <w:rPr>
          <w:bCs/>
        </w:rPr>
      </w:pPr>
    </w:p>
    <w:p w14:paraId="01DA3FC6" w14:textId="748D16D2" w:rsidR="001F6BDB" w:rsidRPr="001F6BDB" w:rsidRDefault="001F6BDB" w:rsidP="001F6BDB">
      <w:pPr>
        <w:ind w:left="720" w:firstLine="720"/>
        <w:rPr>
          <w:bCs/>
        </w:rPr>
      </w:pPr>
      <w:proofErr w:type="spellStart"/>
      <w:r w:rsidRPr="001F6BDB">
        <w:rPr>
          <w:bCs/>
        </w:rPr>
        <w:t>Dyddiad</w:t>
      </w:r>
      <w:proofErr w:type="spellEnd"/>
      <w:r w:rsidRPr="001F6BDB">
        <w:rPr>
          <w:bCs/>
        </w:rPr>
        <w:t xml:space="preserve"> </w:t>
      </w:r>
      <w:proofErr w:type="spellStart"/>
      <w:r w:rsidRPr="001F6BDB">
        <w:rPr>
          <w:bCs/>
        </w:rPr>
        <w:t>Adolygu</w:t>
      </w:r>
      <w:proofErr w:type="spellEnd"/>
      <w:r w:rsidRPr="001F6BDB">
        <w:rPr>
          <w:bCs/>
        </w:rPr>
        <w:tab/>
      </w:r>
      <w:r>
        <w:rPr>
          <w:bCs/>
        </w:rPr>
        <w:tab/>
      </w:r>
      <w:proofErr w:type="spellStart"/>
      <w:r w:rsidRPr="001F6BDB">
        <w:rPr>
          <w:bCs/>
        </w:rPr>
        <w:t>Gorffennaf</w:t>
      </w:r>
      <w:proofErr w:type="spellEnd"/>
      <w:r w:rsidRPr="001F6BDB">
        <w:rPr>
          <w:bCs/>
        </w:rPr>
        <w:t xml:space="preserve"> 202</w:t>
      </w:r>
      <w:r>
        <w:rPr>
          <w:bCs/>
        </w:rPr>
        <w:t>8</w:t>
      </w:r>
    </w:p>
    <w:p w14:paraId="49F0AFAA" w14:textId="318FF968" w:rsidR="001F6BDB" w:rsidRPr="001F6BDB" w:rsidRDefault="001F6BDB" w:rsidP="001F6BDB">
      <w:pPr>
        <w:rPr>
          <w:bCs/>
        </w:rPr>
      </w:pPr>
    </w:p>
    <w:p w14:paraId="015E74A6" w14:textId="77777777" w:rsidR="001F6BDB" w:rsidRPr="001F6BDB" w:rsidRDefault="001F6BDB" w:rsidP="001F6BDB">
      <w:pPr>
        <w:rPr>
          <w:bCs/>
        </w:rPr>
      </w:pPr>
    </w:p>
    <w:p w14:paraId="4B1FB4F4" w14:textId="77777777" w:rsidR="001F6BDB" w:rsidRDefault="001F6BDB" w:rsidP="001F6BDB">
      <w:pPr>
        <w:ind w:left="720" w:firstLine="720"/>
        <w:rPr>
          <w:bCs/>
          <w:szCs w:val="22"/>
        </w:rPr>
      </w:pPr>
      <w:proofErr w:type="spellStart"/>
      <w:r w:rsidRPr="001F6BDB">
        <w:rPr>
          <w:bCs/>
        </w:rPr>
        <w:t>Cychwynnydd</w:t>
      </w:r>
      <w:proofErr w:type="spellEnd"/>
      <w:r w:rsidRPr="001F6BDB">
        <w:rPr>
          <w:bCs/>
        </w:rPr>
        <w:tab/>
      </w:r>
      <w:r w:rsidRPr="001F6BDB">
        <w:rPr>
          <w:bCs/>
        </w:rPr>
        <w:tab/>
      </w:r>
      <w:r>
        <w:rPr>
          <w:bCs/>
          <w:szCs w:val="22"/>
        </w:rPr>
        <w:t>Ria Morrell</w:t>
      </w:r>
    </w:p>
    <w:p w14:paraId="3A34ECBB" w14:textId="6DE336EB" w:rsidR="001F6BDB" w:rsidRDefault="007D4728" w:rsidP="007D4728">
      <w:pPr>
        <w:ind w:left="3600" w:firstLine="720"/>
      </w:pPr>
      <w:proofErr w:type="spellStart"/>
      <w:r w:rsidRPr="001F6BDB">
        <w:t>Rheolwr</w:t>
      </w:r>
      <w:proofErr w:type="spellEnd"/>
      <w:r w:rsidRPr="001F6BDB">
        <w:t xml:space="preserve"> </w:t>
      </w:r>
      <w:proofErr w:type="spellStart"/>
      <w:r w:rsidRPr="001F6BDB">
        <w:t>Diogelu</w:t>
      </w:r>
      <w:proofErr w:type="spellEnd"/>
      <w:r w:rsidRPr="001F6BDB">
        <w:t xml:space="preserve"> a </w:t>
      </w:r>
      <w:proofErr w:type="spellStart"/>
      <w:r w:rsidRPr="001F6BDB">
        <w:t>Lles</w:t>
      </w:r>
      <w:proofErr w:type="spellEnd"/>
      <w:r w:rsidRPr="001F6BDB">
        <w:t xml:space="preserve"> </w:t>
      </w:r>
      <w:proofErr w:type="spellStart"/>
      <w:r w:rsidRPr="001F6BDB">
        <w:t>Dysgwyr</w:t>
      </w:r>
      <w:proofErr w:type="spellEnd"/>
    </w:p>
    <w:p w14:paraId="40BEC0F8" w14:textId="77777777" w:rsidR="007D4728" w:rsidRPr="001F6BDB" w:rsidRDefault="007D4728" w:rsidP="007D4728">
      <w:pPr>
        <w:ind w:left="3600" w:firstLine="720"/>
        <w:rPr>
          <w:bCs/>
          <w:szCs w:val="22"/>
        </w:rPr>
      </w:pPr>
    </w:p>
    <w:p w14:paraId="6995F456" w14:textId="471FD4B2" w:rsidR="001F6BDB" w:rsidRDefault="001F6BDB" w:rsidP="001F6BDB">
      <w:pPr>
        <w:ind w:left="4320" w:hanging="2880"/>
        <w:rPr>
          <w:bCs/>
        </w:rPr>
      </w:pPr>
      <w:proofErr w:type="spellStart"/>
      <w:r w:rsidRPr="001F6BDB">
        <w:rPr>
          <w:bCs/>
        </w:rPr>
        <w:t>Lleoliad</w:t>
      </w:r>
      <w:proofErr w:type="spellEnd"/>
      <w:r w:rsidRPr="001F6BDB">
        <w:rPr>
          <w:bCs/>
        </w:rPr>
        <w:t xml:space="preserve"> y </w:t>
      </w:r>
      <w:proofErr w:type="spellStart"/>
      <w:r w:rsidRPr="001F6BDB">
        <w:rPr>
          <w:bCs/>
        </w:rPr>
        <w:t>Polisi</w:t>
      </w:r>
      <w:proofErr w:type="spellEnd"/>
      <w:r w:rsidRPr="001F6BDB">
        <w:rPr>
          <w:bCs/>
        </w:rPr>
        <w:tab/>
        <w:t>BIZ-</w:t>
      </w:r>
      <w:proofErr w:type="spellStart"/>
      <w:r w:rsidRPr="001F6BDB">
        <w:rPr>
          <w:bCs/>
        </w:rPr>
        <w:t>Sharepoint</w:t>
      </w:r>
      <w:proofErr w:type="spellEnd"/>
      <w:r w:rsidRPr="001F6BDB">
        <w:rPr>
          <w:bCs/>
        </w:rPr>
        <w:t>/Intranet/Policies &amp; Procedures/Learner Services &amp; Support</w:t>
      </w:r>
    </w:p>
    <w:p w14:paraId="28756F40" w14:textId="3C39A991" w:rsidR="001F6BDB" w:rsidRDefault="001F6BDB" w:rsidP="001F6BDB">
      <w:pPr>
        <w:rPr>
          <w:bCs/>
        </w:rPr>
      </w:pPr>
    </w:p>
    <w:p w14:paraId="4C6A2FFF" w14:textId="6801DE5F" w:rsidR="001F6BDB" w:rsidRPr="001F6BDB" w:rsidRDefault="001F6BDB" w:rsidP="001F6BDB">
      <w:pPr>
        <w:ind w:left="720" w:firstLine="720"/>
        <w:rPr>
          <w:bCs/>
        </w:rPr>
      </w:pPr>
      <w:proofErr w:type="spellStart"/>
      <w:r w:rsidRPr="001F6BDB">
        <w:rPr>
          <w:bCs/>
        </w:rPr>
        <w:t>Cymeradwywyd</w:t>
      </w:r>
      <w:proofErr w:type="spellEnd"/>
      <w:r w:rsidRPr="001F6BDB">
        <w:rPr>
          <w:bCs/>
        </w:rPr>
        <w:t xml:space="preserve"> </w:t>
      </w:r>
      <w:proofErr w:type="spellStart"/>
      <w:r w:rsidRPr="001F6BDB">
        <w:rPr>
          <w:bCs/>
        </w:rPr>
        <w:t>gan</w:t>
      </w:r>
      <w:proofErr w:type="spellEnd"/>
      <w:r>
        <w:rPr>
          <w:bCs/>
        </w:rPr>
        <w:tab/>
      </w:r>
      <w:proofErr w:type="spellStart"/>
      <w:r w:rsidR="00D26784">
        <w:rPr>
          <w:bCs/>
        </w:rPr>
        <w:t>Tîm</w:t>
      </w:r>
      <w:proofErr w:type="spellEnd"/>
      <w:r w:rsidR="00D26784">
        <w:rPr>
          <w:bCs/>
        </w:rPr>
        <w:t xml:space="preserve"> </w:t>
      </w:r>
      <w:proofErr w:type="spellStart"/>
      <w:r w:rsidR="00D26784">
        <w:rPr>
          <w:bCs/>
        </w:rPr>
        <w:t>Arwain</w:t>
      </w:r>
      <w:proofErr w:type="spellEnd"/>
      <w:r w:rsidR="00D26784">
        <w:rPr>
          <w:bCs/>
        </w:rPr>
        <w:t xml:space="preserve"> Uwch </w:t>
      </w:r>
    </w:p>
    <w:p w14:paraId="5E8000E7" w14:textId="263B8742" w:rsidR="001F6BDB" w:rsidRDefault="001F6BDB" w:rsidP="001F6BDB">
      <w:pPr>
        <w:ind w:left="720" w:firstLine="720"/>
        <w:rPr>
          <w:bCs/>
        </w:rPr>
      </w:pPr>
      <w:r w:rsidRPr="001F6BDB">
        <w:rPr>
          <w:bCs/>
        </w:rPr>
        <w:tab/>
      </w:r>
      <w:r w:rsidRPr="001F6BDB">
        <w:rPr>
          <w:bCs/>
        </w:rPr>
        <w:tab/>
      </w:r>
      <w:r w:rsidRPr="001F6BDB">
        <w:rPr>
          <w:bCs/>
        </w:rPr>
        <w:tab/>
      </w:r>
      <w:r w:rsidRPr="001F6BDB">
        <w:rPr>
          <w:bCs/>
        </w:rPr>
        <w:tab/>
        <w:t>15.01.26</w:t>
      </w:r>
    </w:p>
    <w:p w14:paraId="54C0A8E5" w14:textId="7E1C42B0" w:rsidR="0065572C" w:rsidRDefault="0065572C" w:rsidP="001F6BDB">
      <w:pPr>
        <w:ind w:left="720" w:firstLine="720"/>
        <w:rPr>
          <w:bCs/>
        </w:rPr>
      </w:pPr>
    </w:p>
    <w:p w14:paraId="6E19F960" w14:textId="30031A63" w:rsidR="0065572C" w:rsidRDefault="0065572C" w:rsidP="0065572C">
      <w:pPr>
        <w:ind w:left="720" w:firstLine="720"/>
      </w:pPr>
      <w:r>
        <w:t>Version</w:t>
      </w:r>
      <w:r>
        <w:tab/>
      </w:r>
      <w:r>
        <w:tab/>
      </w:r>
      <w:r>
        <w:tab/>
        <w:t>4.0</w:t>
      </w:r>
    </w:p>
    <w:p w14:paraId="7580D501" w14:textId="77777777" w:rsidR="0065572C" w:rsidRDefault="0065572C" w:rsidP="0065572C">
      <w:pPr>
        <w:ind w:left="5040" w:hanging="2880"/>
      </w:pPr>
    </w:p>
    <w:p w14:paraId="6A786E63" w14:textId="51942A00" w:rsidR="0065572C" w:rsidRPr="006256BC" w:rsidRDefault="0065572C" w:rsidP="0065572C">
      <w:pPr>
        <w:ind w:left="720" w:firstLine="720"/>
      </w:pPr>
      <w:r>
        <w:t>Category</w:t>
      </w:r>
      <w:r>
        <w:tab/>
      </w:r>
      <w:r>
        <w:tab/>
      </w:r>
      <w:r>
        <w:tab/>
        <w:t>Public</w:t>
      </w:r>
    </w:p>
    <w:p w14:paraId="1D37508D" w14:textId="77777777" w:rsidR="0065572C" w:rsidRPr="001F6BDB" w:rsidRDefault="0065572C" w:rsidP="001F6BDB">
      <w:pPr>
        <w:ind w:left="720" w:firstLine="720"/>
        <w:rPr>
          <w:bCs/>
        </w:rPr>
      </w:pPr>
    </w:p>
    <w:p w14:paraId="3CC6631E" w14:textId="77777777" w:rsidR="00642C51" w:rsidRPr="00EA28F3" w:rsidRDefault="00642C51" w:rsidP="0065572C">
      <w:pPr>
        <w:rPr>
          <w:b/>
          <w:sz w:val="40"/>
          <w:szCs w:val="28"/>
        </w:rPr>
      </w:pPr>
    </w:p>
    <w:p w14:paraId="21D5464C" w14:textId="77777777" w:rsidR="00DF4960" w:rsidRPr="001F6BDB" w:rsidRDefault="004B261A" w:rsidP="00DF4960">
      <w:r w:rsidRPr="001F6BDB">
        <w:rPr>
          <w:rFonts w:cs="Arial"/>
          <w:lang w:val="cy-GB"/>
        </w:rPr>
        <w:t>Os hoffech gael unrhyw un gopi o’r ddogfen hon mewn fformat arall – print bras, sain, copi electronig neu yn Gymraeg, cysylltwch ag</w:t>
      </w:r>
      <w:r w:rsidR="00DF4960" w:rsidRPr="001F6BDB">
        <w:t>:</w:t>
      </w:r>
    </w:p>
    <w:p w14:paraId="0DF6A7A1" w14:textId="77777777" w:rsidR="00DF4960" w:rsidRPr="001F6BDB" w:rsidRDefault="00DF4960" w:rsidP="00DF4960"/>
    <w:p w14:paraId="4A89930B" w14:textId="21CEEB12" w:rsidR="00DF4960" w:rsidRPr="001F6BDB" w:rsidRDefault="004B261A" w:rsidP="00DF4960">
      <w:proofErr w:type="spellStart"/>
      <w:r w:rsidRPr="001F6BDB">
        <w:t>Rheolwr</w:t>
      </w:r>
      <w:proofErr w:type="spellEnd"/>
      <w:r w:rsidRPr="001F6BDB">
        <w:t xml:space="preserve"> </w:t>
      </w:r>
      <w:proofErr w:type="spellStart"/>
      <w:r w:rsidR="001F6BDB" w:rsidRPr="001F6BDB">
        <w:t>Diogelu</w:t>
      </w:r>
      <w:proofErr w:type="spellEnd"/>
      <w:r w:rsidR="001F6BDB" w:rsidRPr="001F6BDB">
        <w:t xml:space="preserve"> a </w:t>
      </w:r>
      <w:proofErr w:type="spellStart"/>
      <w:r w:rsidR="001F6BDB" w:rsidRPr="001F6BDB">
        <w:t>Lles</w:t>
      </w:r>
      <w:proofErr w:type="spellEnd"/>
      <w:r w:rsidR="001F6BDB" w:rsidRPr="001F6BDB">
        <w:t xml:space="preserve"> </w:t>
      </w:r>
      <w:proofErr w:type="spellStart"/>
      <w:r w:rsidR="001F6BDB" w:rsidRPr="001F6BDB">
        <w:t>Dysgwyr</w:t>
      </w:r>
      <w:proofErr w:type="spellEnd"/>
      <w:r w:rsidR="001F6BDB" w:rsidRPr="001F6BDB">
        <w:t>: Ria Morrell</w:t>
      </w:r>
    </w:p>
    <w:p w14:paraId="1ADAF8BF" w14:textId="1E45BA33" w:rsidR="002B120C" w:rsidRPr="001F6BDB" w:rsidRDefault="004B261A" w:rsidP="00DF4960">
      <w:pPr>
        <w:rPr>
          <w:b/>
        </w:rPr>
      </w:pPr>
      <w:proofErr w:type="spellStart"/>
      <w:r w:rsidRPr="001F6BDB">
        <w:t>Ebost</w:t>
      </w:r>
      <w:proofErr w:type="spellEnd"/>
      <w:r w:rsidR="00DF4960" w:rsidRPr="001F6BDB">
        <w:t>:</w:t>
      </w:r>
      <w:r w:rsidR="00DF4960" w:rsidRPr="001F6BDB">
        <w:rPr>
          <w:rFonts w:cs="Arial"/>
        </w:rPr>
        <w:t xml:space="preserve"> </w:t>
      </w:r>
      <w:hyperlink r:id="rId9" w:history="1">
        <w:r w:rsidR="001F6BDB">
          <w:rPr>
            <w:rStyle w:val="Hyperlink"/>
            <w:rFonts w:cs="Arial"/>
            <w:color w:val="auto"/>
          </w:rPr>
          <w:t>ria</w:t>
        </w:r>
        <w:r w:rsidR="0065572C">
          <w:rPr>
            <w:rStyle w:val="Hyperlink"/>
            <w:rFonts w:cs="Arial"/>
            <w:color w:val="auto"/>
          </w:rPr>
          <w:t>.morrell</w:t>
        </w:r>
        <w:r w:rsidR="00DF4960" w:rsidRPr="001F6BDB">
          <w:rPr>
            <w:rStyle w:val="Hyperlink"/>
            <w:rFonts w:cs="Arial"/>
            <w:color w:val="auto"/>
          </w:rPr>
          <w:t>@gowercollegeswansea.ac.uk</w:t>
        </w:r>
      </w:hyperlink>
      <w:r w:rsidR="00B40047" w:rsidRPr="001F6BDB">
        <w:rPr>
          <w:b/>
        </w:rPr>
        <w:br w:type="page"/>
      </w:r>
    </w:p>
    <w:p w14:paraId="5D857281" w14:textId="301F885A" w:rsidR="0052214A" w:rsidRPr="006939B1" w:rsidRDefault="002B120C" w:rsidP="00D0394F">
      <w:pPr>
        <w:pStyle w:val="Heading1"/>
        <w:numPr>
          <w:ilvl w:val="0"/>
          <w:numId w:val="30"/>
        </w:numPr>
        <w:ind w:left="357" w:hanging="357"/>
        <w:rPr>
          <w:rFonts w:ascii="Verdana" w:hAnsi="Verdana"/>
          <w:color w:val="auto"/>
          <w:sz w:val="28"/>
          <w:szCs w:val="28"/>
        </w:rPr>
      </w:pPr>
      <w:proofErr w:type="spellStart"/>
      <w:r w:rsidRPr="006939B1">
        <w:rPr>
          <w:rFonts w:ascii="Verdana" w:hAnsi="Verdana"/>
          <w:color w:val="auto"/>
          <w:sz w:val="28"/>
          <w:szCs w:val="28"/>
        </w:rPr>
        <w:lastRenderedPageBreak/>
        <w:t>C</w:t>
      </w:r>
      <w:r w:rsidR="004B261A" w:rsidRPr="006939B1">
        <w:rPr>
          <w:rFonts w:ascii="Verdana" w:hAnsi="Verdana"/>
          <w:color w:val="auto"/>
          <w:sz w:val="28"/>
          <w:szCs w:val="28"/>
        </w:rPr>
        <w:t>yd-destun</w:t>
      </w:r>
      <w:proofErr w:type="spellEnd"/>
    </w:p>
    <w:p w14:paraId="6386A4C4" w14:textId="77777777" w:rsidR="002B120C" w:rsidRPr="00EA28F3" w:rsidRDefault="002B120C">
      <w:pPr>
        <w:rPr>
          <w:sz w:val="22"/>
          <w:szCs w:val="22"/>
        </w:rPr>
      </w:pPr>
    </w:p>
    <w:p w14:paraId="3F6BCE3E" w14:textId="77777777" w:rsidR="002B120C" w:rsidRPr="00EA28F3" w:rsidRDefault="00FE2CDD" w:rsidP="00D0394F">
      <w:pPr>
        <w:ind w:firstLine="357"/>
        <w:rPr>
          <w:sz w:val="22"/>
          <w:szCs w:val="22"/>
        </w:rPr>
      </w:pPr>
      <w:proofErr w:type="spellStart"/>
      <w:r>
        <w:rPr>
          <w:sz w:val="22"/>
          <w:szCs w:val="22"/>
        </w:rPr>
        <w:t>Datblygwyd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4B261A">
        <w:rPr>
          <w:sz w:val="22"/>
          <w:szCs w:val="22"/>
        </w:rPr>
        <w:t>Polisi</w:t>
      </w:r>
      <w:proofErr w:type="spellEnd"/>
      <w:r w:rsidR="004B261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Siaradwyr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Allanol</w:t>
      </w:r>
      <w:proofErr w:type="spellEnd"/>
      <w:r>
        <w:rPr>
          <w:sz w:val="22"/>
          <w:szCs w:val="22"/>
        </w:rPr>
        <w:t xml:space="preserve"> Coleg </w:t>
      </w:r>
      <w:proofErr w:type="spellStart"/>
      <w:r>
        <w:rPr>
          <w:sz w:val="22"/>
          <w:szCs w:val="22"/>
        </w:rPr>
        <w:t>Gŵyr</w:t>
      </w:r>
      <w:proofErr w:type="spellEnd"/>
      <w:r>
        <w:rPr>
          <w:sz w:val="22"/>
          <w:szCs w:val="22"/>
        </w:rPr>
        <w:t xml:space="preserve"> Abertawe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cyd</w:t>
      </w:r>
      <w:proofErr w:type="spellEnd"/>
      <w:r>
        <w:rPr>
          <w:sz w:val="22"/>
          <w:szCs w:val="22"/>
        </w:rPr>
        <w:t xml:space="preserve"> â</w:t>
      </w:r>
      <w:r w:rsidR="002B120C" w:rsidRPr="00EA28F3">
        <w:rPr>
          <w:sz w:val="22"/>
          <w:szCs w:val="22"/>
        </w:rPr>
        <w:t>:</w:t>
      </w:r>
    </w:p>
    <w:p w14:paraId="25D3EE9A" w14:textId="77777777" w:rsidR="000D3E5A" w:rsidRPr="00EA28F3" w:rsidRDefault="000D3E5A">
      <w:pPr>
        <w:rPr>
          <w:sz w:val="22"/>
          <w:szCs w:val="22"/>
        </w:rPr>
      </w:pPr>
    </w:p>
    <w:p w14:paraId="4E7547C3" w14:textId="2ABCCA24" w:rsidR="002B120C" w:rsidRDefault="00B00D95" w:rsidP="00D0394F">
      <w:pPr>
        <w:pStyle w:val="ListParagraph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FE2CDD">
        <w:rPr>
          <w:i/>
          <w:sz w:val="22"/>
          <w:szCs w:val="22"/>
        </w:rPr>
        <w:t>Prevent Duty</w:t>
      </w:r>
      <w:r>
        <w:rPr>
          <w:sz w:val="22"/>
          <w:szCs w:val="22"/>
        </w:rPr>
        <w:t xml:space="preserve">, </w:t>
      </w:r>
      <w:r w:rsidR="00FE2CDD">
        <w:rPr>
          <w:sz w:val="22"/>
          <w:szCs w:val="22"/>
        </w:rPr>
        <w:t xml:space="preserve">Medi </w:t>
      </w:r>
      <w:r>
        <w:rPr>
          <w:sz w:val="22"/>
          <w:szCs w:val="22"/>
        </w:rPr>
        <w:t>2015</w:t>
      </w:r>
    </w:p>
    <w:p w14:paraId="480CA132" w14:textId="77777777" w:rsidR="00D0394F" w:rsidRDefault="00FE2CDD" w:rsidP="00D0394F">
      <w:pPr>
        <w:pStyle w:val="ListParagraph"/>
        <w:numPr>
          <w:ilvl w:val="0"/>
          <w:numId w:val="1"/>
        </w:numPr>
        <w:ind w:left="714" w:hanging="357"/>
        <w:rPr>
          <w:sz w:val="22"/>
          <w:szCs w:val="22"/>
        </w:rPr>
      </w:pPr>
      <w:proofErr w:type="spellStart"/>
      <w:r w:rsidRPr="007D4728">
        <w:rPr>
          <w:sz w:val="22"/>
          <w:szCs w:val="22"/>
        </w:rPr>
        <w:t>Canllawiau</w:t>
      </w:r>
      <w:proofErr w:type="spellEnd"/>
      <w:r w:rsidRPr="007D4728">
        <w:rPr>
          <w:sz w:val="22"/>
          <w:szCs w:val="22"/>
        </w:rPr>
        <w:t xml:space="preserve"> </w:t>
      </w:r>
      <w:proofErr w:type="spellStart"/>
      <w:r w:rsidRPr="007D4728">
        <w:rPr>
          <w:sz w:val="22"/>
          <w:szCs w:val="22"/>
        </w:rPr>
        <w:t>Atodol</w:t>
      </w:r>
      <w:proofErr w:type="spellEnd"/>
      <w:r w:rsidRPr="007D4728">
        <w:rPr>
          <w:sz w:val="22"/>
          <w:szCs w:val="22"/>
        </w:rPr>
        <w:t xml:space="preserve"> </w:t>
      </w:r>
      <w:r w:rsidR="00CD0981" w:rsidRPr="007D4728">
        <w:rPr>
          <w:sz w:val="22"/>
          <w:szCs w:val="22"/>
        </w:rPr>
        <w:t xml:space="preserve">Estyn: </w:t>
      </w:r>
      <w:proofErr w:type="spellStart"/>
      <w:r w:rsidRPr="007D4728">
        <w:rPr>
          <w:sz w:val="22"/>
          <w:szCs w:val="22"/>
        </w:rPr>
        <w:t>arolygu</w:t>
      </w:r>
      <w:proofErr w:type="spellEnd"/>
      <w:r w:rsidRPr="007D4728">
        <w:rPr>
          <w:sz w:val="22"/>
          <w:szCs w:val="22"/>
        </w:rPr>
        <w:t xml:space="preserve"> </w:t>
      </w:r>
      <w:proofErr w:type="spellStart"/>
      <w:r w:rsidRPr="007D4728">
        <w:rPr>
          <w:sz w:val="22"/>
          <w:szCs w:val="22"/>
        </w:rPr>
        <w:t>diogelu</w:t>
      </w:r>
      <w:proofErr w:type="spellEnd"/>
      <w:r w:rsidRPr="007D4728">
        <w:rPr>
          <w:sz w:val="22"/>
          <w:szCs w:val="22"/>
        </w:rPr>
        <w:t xml:space="preserve"> </w:t>
      </w:r>
      <w:proofErr w:type="spellStart"/>
      <w:r w:rsidRPr="007D4728">
        <w:rPr>
          <w:sz w:val="22"/>
          <w:szCs w:val="22"/>
        </w:rPr>
        <w:t>mewn</w:t>
      </w:r>
      <w:proofErr w:type="spellEnd"/>
      <w:r w:rsidRPr="007D4728">
        <w:rPr>
          <w:sz w:val="22"/>
          <w:szCs w:val="22"/>
        </w:rPr>
        <w:t xml:space="preserve"> </w:t>
      </w:r>
      <w:proofErr w:type="spellStart"/>
      <w:r w:rsidRPr="007D4728">
        <w:rPr>
          <w:sz w:val="22"/>
          <w:szCs w:val="22"/>
        </w:rPr>
        <w:t>addysg</w:t>
      </w:r>
      <w:proofErr w:type="spellEnd"/>
      <w:r w:rsidRPr="007D4728">
        <w:rPr>
          <w:sz w:val="22"/>
          <w:szCs w:val="22"/>
        </w:rPr>
        <w:t xml:space="preserve"> ôl-16</w:t>
      </w:r>
    </w:p>
    <w:p w14:paraId="033B17FA" w14:textId="77777777" w:rsidR="00D0394F" w:rsidRDefault="007D4728" w:rsidP="00D0394F">
      <w:pPr>
        <w:pStyle w:val="ListParagraph"/>
        <w:numPr>
          <w:ilvl w:val="0"/>
          <w:numId w:val="1"/>
        </w:numPr>
        <w:ind w:left="714" w:hanging="357"/>
        <w:rPr>
          <w:sz w:val="22"/>
          <w:szCs w:val="22"/>
        </w:rPr>
      </w:pPr>
      <w:proofErr w:type="spellStart"/>
      <w:r w:rsidRPr="00D0394F">
        <w:rPr>
          <w:sz w:val="22"/>
          <w:szCs w:val="22"/>
        </w:rPr>
        <w:t>Deddf</w:t>
      </w:r>
      <w:proofErr w:type="spellEnd"/>
      <w:r w:rsidRPr="00D0394F">
        <w:rPr>
          <w:sz w:val="22"/>
          <w:szCs w:val="22"/>
        </w:rPr>
        <w:t xml:space="preserve"> </w:t>
      </w:r>
      <w:proofErr w:type="spellStart"/>
      <w:r w:rsidRPr="00D0394F">
        <w:rPr>
          <w:sz w:val="22"/>
          <w:szCs w:val="22"/>
        </w:rPr>
        <w:t>Cydraddoldeb</w:t>
      </w:r>
      <w:proofErr w:type="spellEnd"/>
      <w:r w:rsidRPr="00D0394F">
        <w:rPr>
          <w:sz w:val="22"/>
          <w:szCs w:val="22"/>
        </w:rPr>
        <w:t xml:space="preserve"> 2010</w:t>
      </w:r>
    </w:p>
    <w:p w14:paraId="5896D8D2" w14:textId="77777777" w:rsidR="00D0394F" w:rsidRDefault="007D4728" w:rsidP="00D0394F">
      <w:pPr>
        <w:pStyle w:val="ListParagraph"/>
        <w:numPr>
          <w:ilvl w:val="0"/>
          <w:numId w:val="1"/>
        </w:numPr>
        <w:ind w:left="714" w:hanging="357"/>
        <w:rPr>
          <w:sz w:val="22"/>
          <w:szCs w:val="22"/>
        </w:rPr>
      </w:pPr>
      <w:proofErr w:type="spellStart"/>
      <w:r w:rsidRPr="00D0394F">
        <w:rPr>
          <w:sz w:val="22"/>
          <w:szCs w:val="22"/>
        </w:rPr>
        <w:t>Mesur</w:t>
      </w:r>
      <w:proofErr w:type="spellEnd"/>
      <w:r w:rsidRPr="00D0394F">
        <w:rPr>
          <w:sz w:val="22"/>
          <w:szCs w:val="22"/>
        </w:rPr>
        <w:t xml:space="preserve"> </w:t>
      </w:r>
      <w:proofErr w:type="spellStart"/>
      <w:r w:rsidRPr="00D0394F">
        <w:rPr>
          <w:sz w:val="22"/>
          <w:szCs w:val="22"/>
        </w:rPr>
        <w:t>yr</w:t>
      </w:r>
      <w:proofErr w:type="spellEnd"/>
      <w:r w:rsidRPr="00D0394F">
        <w:rPr>
          <w:sz w:val="22"/>
          <w:szCs w:val="22"/>
        </w:rPr>
        <w:t xml:space="preserve"> Iaith </w:t>
      </w:r>
      <w:proofErr w:type="spellStart"/>
      <w:r w:rsidRPr="00D0394F">
        <w:rPr>
          <w:sz w:val="22"/>
          <w:szCs w:val="22"/>
        </w:rPr>
        <w:t>Gymraeg</w:t>
      </w:r>
      <w:proofErr w:type="spellEnd"/>
      <w:r w:rsidRPr="00D0394F">
        <w:rPr>
          <w:sz w:val="22"/>
          <w:szCs w:val="22"/>
        </w:rPr>
        <w:t xml:space="preserve"> (Cymru) 2011 </w:t>
      </w:r>
    </w:p>
    <w:p w14:paraId="11F117DD" w14:textId="73B096D2" w:rsidR="007D4728" w:rsidRPr="00D0394F" w:rsidRDefault="007D4728" w:rsidP="00D0394F">
      <w:pPr>
        <w:pStyle w:val="ListParagraph"/>
        <w:numPr>
          <w:ilvl w:val="0"/>
          <w:numId w:val="1"/>
        </w:numPr>
        <w:ind w:left="714" w:hanging="357"/>
        <w:rPr>
          <w:sz w:val="22"/>
          <w:szCs w:val="22"/>
        </w:rPr>
      </w:pPr>
      <w:proofErr w:type="spellStart"/>
      <w:r w:rsidRPr="00D0394F">
        <w:rPr>
          <w:sz w:val="22"/>
          <w:szCs w:val="22"/>
        </w:rPr>
        <w:t>Arferion</w:t>
      </w:r>
      <w:proofErr w:type="spellEnd"/>
      <w:r w:rsidRPr="00D0394F">
        <w:rPr>
          <w:sz w:val="22"/>
          <w:szCs w:val="22"/>
        </w:rPr>
        <w:t xml:space="preserve"> </w:t>
      </w:r>
      <w:proofErr w:type="spellStart"/>
      <w:r w:rsidRPr="00D0394F">
        <w:rPr>
          <w:sz w:val="22"/>
          <w:szCs w:val="22"/>
        </w:rPr>
        <w:t>gorau</w:t>
      </w:r>
      <w:proofErr w:type="spellEnd"/>
      <w:r w:rsidRPr="00D0394F">
        <w:rPr>
          <w:sz w:val="22"/>
          <w:szCs w:val="22"/>
        </w:rPr>
        <w:t xml:space="preserve"> </w:t>
      </w:r>
      <w:proofErr w:type="spellStart"/>
      <w:r w:rsidRPr="00D0394F">
        <w:rPr>
          <w:sz w:val="22"/>
          <w:szCs w:val="22"/>
        </w:rPr>
        <w:t>addysg</w:t>
      </w:r>
      <w:proofErr w:type="spellEnd"/>
      <w:r w:rsidRPr="00D0394F">
        <w:rPr>
          <w:sz w:val="22"/>
          <w:szCs w:val="22"/>
        </w:rPr>
        <w:t xml:space="preserve"> </w:t>
      </w:r>
      <w:proofErr w:type="spellStart"/>
      <w:r w:rsidRPr="00D0394F">
        <w:rPr>
          <w:sz w:val="22"/>
          <w:szCs w:val="22"/>
        </w:rPr>
        <w:t>sy'n</w:t>
      </w:r>
      <w:proofErr w:type="spellEnd"/>
      <w:r w:rsidRPr="00D0394F">
        <w:rPr>
          <w:sz w:val="22"/>
          <w:szCs w:val="22"/>
        </w:rPr>
        <w:t xml:space="preserve"> </w:t>
      </w:r>
      <w:proofErr w:type="spellStart"/>
      <w:r w:rsidRPr="00D0394F">
        <w:rPr>
          <w:sz w:val="22"/>
          <w:szCs w:val="22"/>
        </w:rPr>
        <w:t>ystyriol</w:t>
      </w:r>
      <w:proofErr w:type="spellEnd"/>
      <w:r w:rsidRPr="00D0394F">
        <w:rPr>
          <w:sz w:val="22"/>
          <w:szCs w:val="22"/>
        </w:rPr>
        <w:t xml:space="preserve"> o </w:t>
      </w:r>
      <w:proofErr w:type="spellStart"/>
      <w:r w:rsidRPr="00D0394F">
        <w:rPr>
          <w:sz w:val="22"/>
          <w:szCs w:val="22"/>
        </w:rPr>
        <w:t>drawma</w:t>
      </w:r>
      <w:proofErr w:type="spellEnd"/>
    </w:p>
    <w:p w14:paraId="5FC39795" w14:textId="77777777" w:rsidR="002B120C" w:rsidRPr="00EA28F3" w:rsidRDefault="002B120C" w:rsidP="002B120C">
      <w:pPr>
        <w:rPr>
          <w:sz w:val="22"/>
          <w:szCs w:val="22"/>
        </w:rPr>
      </w:pPr>
    </w:p>
    <w:p w14:paraId="6D9B0AB0" w14:textId="1E30D82F" w:rsidR="002B120C" w:rsidRPr="006939B1" w:rsidRDefault="002B120C" w:rsidP="00B579DA">
      <w:pPr>
        <w:pStyle w:val="Heading1"/>
        <w:numPr>
          <w:ilvl w:val="0"/>
          <w:numId w:val="30"/>
        </w:numPr>
        <w:spacing w:before="0"/>
        <w:ind w:left="357" w:hanging="357"/>
        <w:rPr>
          <w:rFonts w:ascii="Verdana" w:hAnsi="Verdana"/>
          <w:color w:val="auto"/>
          <w:sz w:val="28"/>
          <w:szCs w:val="28"/>
        </w:rPr>
      </w:pPr>
      <w:proofErr w:type="spellStart"/>
      <w:r w:rsidRPr="006939B1">
        <w:rPr>
          <w:rFonts w:ascii="Verdana" w:hAnsi="Verdana"/>
          <w:color w:val="auto"/>
          <w:sz w:val="28"/>
          <w:szCs w:val="28"/>
        </w:rPr>
        <w:t>S</w:t>
      </w:r>
      <w:r w:rsidR="00FE2CDD" w:rsidRPr="006939B1">
        <w:rPr>
          <w:rFonts w:ascii="Verdana" w:hAnsi="Verdana"/>
          <w:color w:val="auto"/>
          <w:sz w:val="28"/>
          <w:szCs w:val="28"/>
        </w:rPr>
        <w:t>gôp</w:t>
      </w:r>
      <w:proofErr w:type="spellEnd"/>
    </w:p>
    <w:p w14:paraId="6FF600CA" w14:textId="77777777" w:rsidR="002B120C" w:rsidRPr="00EA28F3" w:rsidRDefault="002B120C" w:rsidP="002B120C">
      <w:pPr>
        <w:rPr>
          <w:sz w:val="22"/>
          <w:szCs w:val="22"/>
        </w:rPr>
      </w:pPr>
    </w:p>
    <w:p w14:paraId="2E6CA905" w14:textId="77777777" w:rsidR="00D5769D" w:rsidRDefault="00D5769D" w:rsidP="00D0394F">
      <w:pPr>
        <w:autoSpaceDE w:val="0"/>
        <w:autoSpaceDN w:val="0"/>
        <w:adjustRightInd w:val="0"/>
        <w:ind w:firstLine="357"/>
        <w:rPr>
          <w:rFonts w:cs="Verdana"/>
          <w:sz w:val="22"/>
          <w:szCs w:val="22"/>
        </w:rPr>
      </w:pPr>
      <w:proofErr w:type="spellStart"/>
      <w:r>
        <w:rPr>
          <w:rFonts w:cs="Verdana"/>
          <w:sz w:val="22"/>
          <w:szCs w:val="22"/>
        </w:rPr>
        <w:t>Mae’r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polisi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hwn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yn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berthnasol</w:t>
      </w:r>
      <w:proofErr w:type="spellEnd"/>
      <w:r>
        <w:rPr>
          <w:rFonts w:cs="Verdana"/>
          <w:sz w:val="22"/>
          <w:szCs w:val="22"/>
        </w:rPr>
        <w:t xml:space="preserve"> i:</w:t>
      </w:r>
    </w:p>
    <w:p w14:paraId="199CE2EF" w14:textId="77777777" w:rsidR="00D5769D" w:rsidRDefault="00D5769D" w:rsidP="00D5769D">
      <w:pPr>
        <w:autoSpaceDE w:val="0"/>
        <w:autoSpaceDN w:val="0"/>
        <w:adjustRightInd w:val="0"/>
        <w:rPr>
          <w:rFonts w:cs="Verdana"/>
          <w:sz w:val="22"/>
          <w:szCs w:val="22"/>
        </w:rPr>
      </w:pPr>
    </w:p>
    <w:p w14:paraId="5DC3E9B5" w14:textId="77777777" w:rsidR="00D0394F" w:rsidRDefault="00D5769D" w:rsidP="00D0394F">
      <w:pPr>
        <w:autoSpaceDE w:val="0"/>
        <w:autoSpaceDN w:val="0"/>
        <w:adjustRightInd w:val="0"/>
        <w:ind w:left="714" w:hanging="357"/>
        <w:rPr>
          <w:rFonts w:cs="Verdana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rFonts w:cs="Verdana"/>
          <w:sz w:val="22"/>
          <w:szCs w:val="22"/>
        </w:rPr>
        <w:t xml:space="preserve">bob un o </w:t>
      </w:r>
      <w:proofErr w:type="spellStart"/>
      <w:r>
        <w:rPr>
          <w:rFonts w:cs="Verdana"/>
          <w:sz w:val="22"/>
          <w:szCs w:val="22"/>
        </w:rPr>
        <w:t>fyfyrwyr</w:t>
      </w:r>
      <w:proofErr w:type="spellEnd"/>
      <w:r>
        <w:rPr>
          <w:rFonts w:cs="Verdana"/>
          <w:sz w:val="22"/>
          <w:szCs w:val="22"/>
        </w:rPr>
        <w:t xml:space="preserve"> Coleg </w:t>
      </w:r>
      <w:proofErr w:type="spellStart"/>
      <w:r>
        <w:rPr>
          <w:rFonts w:cs="Verdana"/>
          <w:sz w:val="22"/>
          <w:szCs w:val="22"/>
        </w:rPr>
        <w:t>Gŵyr</w:t>
      </w:r>
      <w:proofErr w:type="spellEnd"/>
      <w:r>
        <w:rPr>
          <w:rFonts w:cs="Verdana"/>
          <w:sz w:val="22"/>
          <w:szCs w:val="22"/>
        </w:rPr>
        <w:t xml:space="preserve"> Abertawe</w:t>
      </w:r>
    </w:p>
    <w:p w14:paraId="7CB89CC5" w14:textId="77777777" w:rsidR="00214114" w:rsidRDefault="00D5769D" w:rsidP="00214114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714" w:hanging="357"/>
        <w:rPr>
          <w:rFonts w:cs="Verdana"/>
          <w:sz w:val="22"/>
          <w:szCs w:val="22"/>
        </w:rPr>
      </w:pPr>
      <w:r w:rsidRPr="00D0394F">
        <w:rPr>
          <w:rFonts w:cs="Verdana"/>
          <w:sz w:val="22"/>
          <w:szCs w:val="22"/>
        </w:rPr>
        <w:t xml:space="preserve">staff Coleg </w:t>
      </w:r>
      <w:proofErr w:type="spellStart"/>
      <w:r w:rsidRPr="00D0394F">
        <w:rPr>
          <w:rFonts w:cs="Verdana"/>
          <w:sz w:val="22"/>
          <w:szCs w:val="22"/>
        </w:rPr>
        <w:t>Gŵyr</w:t>
      </w:r>
      <w:proofErr w:type="spellEnd"/>
      <w:r w:rsidRPr="00D0394F">
        <w:rPr>
          <w:rFonts w:cs="Verdana"/>
          <w:sz w:val="22"/>
          <w:szCs w:val="22"/>
        </w:rPr>
        <w:t xml:space="preserve"> Abertawe</w:t>
      </w:r>
    </w:p>
    <w:p w14:paraId="787E3FE6" w14:textId="77777777" w:rsidR="00214114" w:rsidRDefault="00D5769D" w:rsidP="00214114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714" w:hanging="357"/>
        <w:rPr>
          <w:rFonts w:cs="Verdana"/>
          <w:sz w:val="22"/>
          <w:szCs w:val="22"/>
        </w:rPr>
      </w:pPr>
      <w:proofErr w:type="spellStart"/>
      <w:r w:rsidRPr="00214114">
        <w:rPr>
          <w:rFonts w:cs="Verdana"/>
          <w:sz w:val="22"/>
          <w:szCs w:val="22"/>
        </w:rPr>
        <w:t>myfyrwyr</w:t>
      </w:r>
      <w:proofErr w:type="spellEnd"/>
      <w:r w:rsidRPr="00214114">
        <w:rPr>
          <w:rFonts w:cs="Verdana"/>
          <w:sz w:val="22"/>
          <w:szCs w:val="22"/>
        </w:rPr>
        <w:t xml:space="preserve"> </w:t>
      </w:r>
      <w:proofErr w:type="spellStart"/>
      <w:r w:rsidRPr="00214114">
        <w:rPr>
          <w:rFonts w:cs="Verdana"/>
          <w:sz w:val="22"/>
          <w:szCs w:val="22"/>
        </w:rPr>
        <w:t>ysgol</w:t>
      </w:r>
      <w:proofErr w:type="spellEnd"/>
      <w:r w:rsidRPr="00214114">
        <w:rPr>
          <w:rFonts w:cs="Verdana"/>
          <w:sz w:val="22"/>
          <w:szCs w:val="22"/>
        </w:rPr>
        <w:t xml:space="preserve"> </w:t>
      </w:r>
      <w:proofErr w:type="spellStart"/>
      <w:r w:rsidRPr="00214114">
        <w:rPr>
          <w:rFonts w:cs="Verdana"/>
          <w:sz w:val="22"/>
          <w:szCs w:val="22"/>
        </w:rPr>
        <w:t>sy’n</w:t>
      </w:r>
      <w:proofErr w:type="spellEnd"/>
      <w:r w:rsidRPr="00214114">
        <w:rPr>
          <w:rFonts w:cs="Verdana"/>
          <w:sz w:val="22"/>
          <w:szCs w:val="22"/>
        </w:rPr>
        <w:t xml:space="preserve"> </w:t>
      </w:r>
      <w:proofErr w:type="spellStart"/>
      <w:r w:rsidRPr="00214114">
        <w:rPr>
          <w:rFonts w:cs="Verdana"/>
          <w:sz w:val="22"/>
          <w:szCs w:val="22"/>
        </w:rPr>
        <w:t>cyrchu</w:t>
      </w:r>
      <w:proofErr w:type="spellEnd"/>
      <w:r w:rsidRPr="00214114">
        <w:rPr>
          <w:rFonts w:cs="Verdana"/>
          <w:sz w:val="22"/>
          <w:szCs w:val="22"/>
        </w:rPr>
        <w:t xml:space="preserve"> </w:t>
      </w:r>
      <w:proofErr w:type="spellStart"/>
      <w:r w:rsidRPr="00214114">
        <w:rPr>
          <w:rFonts w:cs="Verdana"/>
          <w:sz w:val="22"/>
          <w:szCs w:val="22"/>
        </w:rPr>
        <w:t>cyrsiau’r</w:t>
      </w:r>
      <w:proofErr w:type="spellEnd"/>
      <w:r w:rsidRPr="00214114">
        <w:rPr>
          <w:rFonts w:cs="Verdana"/>
          <w:sz w:val="22"/>
          <w:szCs w:val="22"/>
        </w:rPr>
        <w:t xml:space="preserve"> Coleg</w:t>
      </w:r>
    </w:p>
    <w:p w14:paraId="7D5D89DB" w14:textId="66557BE0" w:rsidR="00D5769D" w:rsidRPr="00214114" w:rsidRDefault="007D4728" w:rsidP="00214114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714" w:hanging="357"/>
        <w:rPr>
          <w:rFonts w:cs="Verdana"/>
          <w:sz w:val="22"/>
          <w:szCs w:val="22"/>
        </w:rPr>
      </w:pPr>
      <w:proofErr w:type="spellStart"/>
      <w:r w:rsidRPr="00214114">
        <w:rPr>
          <w:sz w:val="22"/>
          <w:szCs w:val="22"/>
        </w:rPr>
        <w:t>Sefydliadau</w:t>
      </w:r>
      <w:proofErr w:type="spellEnd"/>
      <w:r w:rsidRPr="00214114">
        <w:rPr>
          <w:sz w:val="22"/>
          <w:szCs w:val="22"/>
        </w:rPr>
        <w:t xml:space="preserve"> </w:t>
      </w:r>
      <w:proofErr w:type="spellStart"/>
      <w:r w:rsidRPr="00214114">
        <w:rPr>
          <w:sz w:val="22"/>
          <w:szCs w:val="22"/>
        </w:rPr>
        <w:t>allanol</w:t>
      </w:r>
      <w:proofErr w:type="spellEnd"/>
      <w:r w:rsidR="00D5769D" w:rsidRPr="00214114">
        <w:rPr>
          <w:rFonts w:cs="Verdana"/>
          <w:sz w:val="22"/>
          <w:szCs w:val="22"/>
        </w:rPr>
        <w:t xml:space="preserve"> </w:t>
      </w:r>
    </w:p>
    <w:p w14:paraId="1EF9B959" w14:textId="77777777" w:rsidR="00214114" w:rsidRDefault="00214114" w:rsidP="00214114">
      <w:pPr>
        <w:rPr>
          <w:rFonts w:cs="Verdana"/>
          <w:sz w:val="22"/>
          <w:szCs w:val="22"/>
        </w:rPr>
      </w:pPr>
    </w:p>
    <w:p w14:paraId="13B0C1C9" w14:textId="0B6AE5AC" w:rsidR="002B120C" w:rsidRDefault="00D5769D" w:rsidP="00214114">
      <w:pPr>
        <w:ind w:firstLine="357"/>
        <w:rPr>
          <w:rFonts w:cs="Verdana"/>
          <w:sz w:val="22"/>
          <w:szCs w:val="22"/>
        </w:rPr>
      </w:pPr>
      <w:proofErr w:type="spellStart"/>
      <w:r>
        <w:rPr>
          <w:rFonts w:cs="Verdana"/>
          <w:sz w:val="22"/>
          <w:szCs w:val="22"/>
        </w:rPr>
        <w:t>sy’n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dymuno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gwahodd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siaradwr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allanol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i’r</w:t>
      </w:r>
      <w:proofErr w:type="spellEnd"/>
      <w:r>
        <w:rPr>
          <w:rFonts w:cs="Verdana"/>
          <w:sz w:val="22"/>
          <w:szCs w:val="22"/>
        </w:rPr>
        <w:t xml:space="preserve"> Coleg.</w:t>
      </w:r>
    </w:p>
    <w:p w14:paraId="7125BC2C" w14:textId="77777777" w:rsidR="00D5769D" w:rsidRPr="00EA28F3" w:rsidRDefault="00D5769D" w:rsidP="00D5769D">
      <w:pPr>
        <w:rPr>
          <w:sz w:val="22"/>
          <w:szCs w:val="22"/>
        </w:rPr>
      </w:pPr>
    </w:p>
    <w:p w14:paraId="7F06F26A" w14:textId="50ACF229" w:rsidR="002B120C" w:rsidRDefault="00FE2CDD" w:rsidP="00B579DA">
      <w:pPr>
        <w:pStyle w:val="Heading1"/>
        <w:numPr>
          <w:ilvl w:val="0"/>
          <w:numId w:val="30"/>
        </w:numPr>
        <w:spacing w:before="0"/>
        <w:ind w:left="357" w:hanging="357"/>
        <w:rPr>
          <w:rFonts w:ascii="Verdana" w:hAnsi="Verdana"/>
          <w:color w:val="auto"/>
          <w:sz w:val="28"/>
          <w:szCs w:val="28"/>
        </w:rPr>
      </w:pPr>
      <w:proofErr w:type="spellStart"/>
      <w:r w:rsidRPr="006939B1">
        <w:rPr>
          <w:rFonts w:ascii="Verdana" w:hAnsi="Verdana"/>
          <w:color w:val="auto"/>
          <w:sz w:val="28"/>
          <w:szCs w:val="28"/>
        </w:rPr>
        <w:t>Datganiad</w:t>
      </w:r>
      <w:proofErr w:type="spellEnd"/>
      <w:r w:rsidRPr="006939B1">
        <w:rPr>
          <w:rFonts w:ascii="Verdana" w:hAnsi="Verdana"/>
          <w:color w:val="auto"/>
          <w:sz w:val="28"/>
          <w:szCs w:val="28"/>
        </w:rPr>
        <w:t xml:space="preserve"> o </w:t>
      </w:r>
      <w:proofErr w:type="spellStart"/>
      <w:r w:rsidR="000E062A" w:rsidRPr="006939B1">
        <w:rPr>
          <w:rFonts w:ascii="Verdana" w:hAnsi="Verdana"/>
          <w:color w:val="auto"/>
          <w:sz w:val="28"/>
          <w:szCs w:val="28"/>
        </w:rPr>
        <w:t>Ddiben</w:t>
      </w:r>
      <w:proofErr w:type="spellEnd"/>
    </w:p>
    <w:p w14:paraId="15D2F2C7" w14:textId="58B874A3" w:rsidR="00B579DA" w:rsidRDefault="00B579DA" w:rsidP="00B579DA"/>
    <w:p w14:paraId="1F69B5CB" w14:textId="7FE6643E" w:rsidR="00B579DA" w:rsidRPr="0006170C" w:rsidRDefault="00B579DA" w:rsidP="00B579DA">
      <w:pPr>
        <w:tabs>
          <w:tab w:val="left" w:pos="720"/>
        </w:tabs>
        <w:autoSpaceDE w:val="0"/>
        <w:autoSpaceDN w:val="0"/>
        <w:adjustRightInd w:val="0"/>
        <w:ind w:left="1077" w:hanging="720"/>
        <w:rPr>
          <w:rFonts w:cs="Verdana"/>
          <w:sz w:val="22"/>
          <w:szCs w:val="22"/>
          <w:lang w:val="cy-GB"/>
        </w:rPr>
      </w:pPr>
      <w:r w:rsidRPr="0006170C">
        <w:rPr>
          <w:rFonts w:cs="Verdana"/>
          <w:sz w:val="22"/>
          <w:szCs w:val="22"/>
          <w:lang w:val="cy-GB"/>
        </w:rPr>
        <w:t>Diben y polisi hwn yw:</w:t>
      </w:r>
    </w:p>
    <w:p w14:paraId="356FE372" w14:textId="77777777" w:rsidR="00B579DA" w:rsidRPr="0006170C" w:rsidRDefault="00B579DA" w:rsidP="00B579DA">
      <w:pPr>
        <w:tabs>
          <w:tab w:val="left" w:pos="720"/>
        </w:tabs>
        <w:autoSpaceDE w:val="0"/>
        <w:autoSpaceDN w:val="0"/>
        <w:adjustRightInd w:val="0"/>
        <w:ind w:left="720"/>
        <w:rPr>
          <w:rFonts w:cs="Verdana"/>
          <w:sz w:val="22"/>
          <w:szCs w:val="22"/>
          <w:lang w:val="cy-GB"/>
        </w:rPr>
      </w:pPr>
    </w:p>
    <w:p w14:paraId="3A14D2AC" w14:textId="4BE2EE5E" w:rsidR="00B579DA" w:rsidRDefault="00B579DA" w:rsidP="00B579DA">
      <w:pPr>
        <w:pStyle w:val="ListParagraph"/>
        <w:numPr>
          <w:ilvl w:val="0"/>
          <w:numId w:val="41"/>
        </w:numPr>
        <w:tabs>
          <w:tab w:val="left" w:pos="720"/>
        </w:tabs>
        <w:autoSpaceDE w:val="0"/>
        <w:autoSpaceDN w:val="0"/>
        <w:adjustRightInd w:val="0"/>
        <w:ind w:left="714" w:hanging="357"/>
        <w:rPr>
          <w:rFonts w:cs="Verdana"/>
          <w:sz w:val="22"/>
          <w:szCs w:val="22"/>
          <w:lang w:val="cy-GB"/>
        </w:rPr>
      </w:pPr>
      <w:r w:rsidRPr="0006170C">
        <w:rPr>
          <w:rFonts w:cs="Verdana"/>
          <w:sz w:val="22"/>
          <w:szCs w:val="22"/>
          <w:lang w:val="cy-GB"/>
        </w:rPr>
        <w:t>c</w:t>
      </w:r>
      <w:r>
        <w:rPr>
          <w:rFonts w:cs="Verdana"/>
          <w:sz w:val="22"/>
          <w:szCs w:val="22"/>
          <w:lang w:val="cy-GB"/>
        </w:rPr>
        <w:t xml:space="preserve">ynorthwyo </w:t>
      </w:r>
      <w:r w:rsidRPr="0006170C">
        <w:rPr>
          <w:rFonts w:cs="Verdana"/>
          <w:sz w:val="22"/>
          <w:szCs w:val="22"/>
          <w:lang w:val="cy-GB"/>
        </w:rPr>
        <w:t>staff, myfyrwyr</w:t>
      </w:r>
      <w:r>
        <w:rPr>
          <w:rFonts w:cs="Verdana"/>
          <w:sz w:val="22"/>
          <w:szCs w:val="22"/>
          <w:lang w:val="cy-GB"/>
        </w:rPr>
        <w:t xml:space="preserve">, </w:t>
      </w:r>
      <w:r w:rsidRPr="0006170C">
        <w:rPr>
          <w:rFonts w:cs="Verdana"/>
          <w:sz w:val="22"/>
          <w:szCs w:val="22"/>
          <w:lang w:val="cy-GB"/>
        </w:rPr>
        <w:t>c</w:t>
      </w:r>
      <w:r>
        <w:rPr>
          <w:rFonts w:cs="Verdana"/>
          <w:sz w:val="22"/>
          <w:szCs w:val="22"/>
          <w:lang w:val="cy-GB"/>
        </w:rPr>
        <w:t xml:space="preserve"> a chym</w:t>
      </w:r>
      <w:r w:rsidRPr="0006170C">
        <w:rPr>
          <w:rFonts w:cs="Verdana"/>
          <w:sz w:val="22"/>
          <w:szCs w:val="22"/>
          <w:lang w:val="cy-GB"/>
        </w:rPr>
        <w:t xml:space="preserve">deithasau myfyrwyr sy’n dymuno gwahodd siaradwyr allanol </w:t>
      </w:r>
      <w:r>
        <w:rPr>
          <w:rFonts w:cs="Verdana"/>
          <w:sz w:val="22"/>
          <w:szCs w:val="22"/>
          <w:lang w:val="cy-GB"/>
        </w:rPr>
        <w:t xml:space="preserve">i’r </w:t>
      </w:r>
      <w:r w:rsidRPr="0006170C">
        <w:rPr>
          <w:rFonts w:cs="Verdana"/>
          <w:sz w:val="22"/>
          <w:szCs w:val="22"/>
          <w:lang w:val="cy-GB"/>
        </w:rPr>
        <w:t xml:space="preserve">Coleg </w:t>
      </w:r>
      <w:r>
        <w:rPr>
          <w:rFonts w:cs="Verdana"/>
          <w:sz w:val="22"/>
          <w:szCs w:val="22"/>
          <w:lang w:val="cy-GB"/>
        </w:rPr>
        <w:t xml:space="preserve">wneud hynny drwy </w:t>
      </w:r>
      <w:r w:rsidRPr="0006170C">
        <w:rPr>
          <w:rFonts w:cs="Verdana"/>
          <w:sz w:val="22"/>
          <w:szCs w:val="22"/>
          <w:lang w:val="cy-GB"/>
        </w:rPr>
        <w:t>wneud yn siŵr bod y siaradw</w:t>
      </w:r>
      <w:r>
        <w:rPr>
          <w:rFonts w:cs="Verdana"/>
          <w:sz w:val="22"/>
          <w:szCs w:val="22"/>
          <w:lang w:val="cy-GB"/>
        </w:rPr>
        <w:t xml:space="preserve">r allanol yn </w:t>
      </w:r>
      <w:r w:rsidRPr="0006170C">
        <w:rPr>
          <w:rFonts w:cs="Verdana"/>
          <w:sz w:val="22"/>
          <w:szCs w:val="22"/>
          <w:lang w:val="cy-GB"/>
        </w:rPr>
        <w:t xml:space="preserve">cydymffurfio â’r Gwerthoedd Prydeinig fel yr amlinellir yn </w:t>
      </w:r>
      <w:r>
        <w:rPr>
          <w:rFonts w:cs="Verdana"/>
          <w:sz w:val="22"/>
          <w:szCs w:val="22"/>
          <w:lang w:val="cy-GB"/>
        </w:rPr>
        <w:t xml:space="preserve">Nyletswydd </w:t>
      </w:r>
      <w:proofErr w:type="spellStart"/>
      <w:r w:rsidRPr="0006170C">
        <w:rPr>
          <w:rFonts w:cs="Verdana"/>
          <w:sz w:val="22"/>
          <w:szCs w:val="22"/>
          <w:lang w:val="cy-GB"/>
        </w:rPr>
        <w:t>Prevent</w:t>
      </w:r>
      <w:proofErr w:type="spellEnd"/>
      <w:r>
        <w:rPr>
          <w:rFonts w:cs="Verdana"/>
          <w:sz w:val="22"/>
          <w:szCs w:val="22"/>
          <w:lang w:val="cy-GB"/>
        </w:rPr>
        <w:t xml:space="preserve"> </w:t>
      </w:r>
    </w:p>
    <w:p w14:paraId="5BDF7CD7" w14:textId="77777777" w:rsidR="00B579DA" w:rsidRDefault="00B579DA" w:rsidP="00B579DA">
      <w:pPr>
        <w:pStyle w:val="ListParagraph"/>
        <w:tabs>
          <w:tab w:val="left" w:pos="720"/>
        </w:tabs>
        <w:autoSpaceDE w:val="0"/>
        <w:autoSpaceDN w:val="0"/>
        <w:adjustRightInd w:val="0"/>
        <w:ind w:left="714"/>
        <w:rPr>
          <w:rFonts w:cs="Verdana"/>
          <w:sz w:val="22"/>
          <w:szCs w:val="22"/>
          <w:lang w:val="cy-GB"/>
        </w:rPr>
      </w:pPr>
    </w:p>
    <w:p w14:paraId="18E114A3" w14:textId="77777777" w:rsidR="00B579DA" w:rsidRDefault="00B579DA" w:rsidP="00B579DA">
      <w:pPr>
        <w:pStyle w:val="ListParagraph"/>
        <w:numPr>
          <w:ilvl w:val="0"/>
          <w:numId w:val="41"/>
        </w:numPr>
        <w:tabs>
          <w:tab w:val="left" w:pos="720"/>
        </w:tabs>
        <w:autoSpaceDE w:val="0"/>
        <w:autoSpaceDN w:val="0"/>
        <w:adjustRightInd w:val="0"/>
        <w:ind w:left="714" w:hanging="357"/>
        <w:rPr>
          <w:rFonts w:cs="Verdana"/>
          <w:sz w:val="22"/>
          <w:szCs w:val="22"/>
          <w:lang w:val="cy-GB"/>
        </w:rPr>
      </w:pPr>
      <w:r w:rsidRPr="00B579DA">
        <w:rPr>
          <w:rFonts w:cs="Verdana"/>
          <w:sz w:val="22"/>
          <w:szCs w:val="22"/>
          <w:lang w:val="cy-GB"/>
        </w:rPr>
        <w:t>sicrhau na fydd siaradwyr gwadd yn mynd yn groes i’n strategaeth Cydraddoldeb ac Amrywiaeth.</w:t>
      </w:r>
    </w:p>
    <w:p w14:paraId="0DE17E65" w14:textId="77777777" w:rsidR="00B579DA" w:rsidRPr="00B579DA" w:rsidRDefault="00B579DA" w:rsidP="00B579DA">
      <w:pPr>
        <w:pStyle w:val="ListParagraph"/>
        <w:rPr>
          <w:rFonts w:cs="Verdana"/>
          <w:sz w:val="22"/>
          <w:szCs w:val="22"/>
          <w:lang w:val="cy-GB"/>
        </w:rPr>
      </w:pPr>
    </w:p>
    <w:p w14:paraId="16BB38DD" w14:textId="4B0C0551" w:rsidR="00B00D95" w:rsidRPr="00B579DA" w:rsidRDefault="00B579DA" w:rsidP="00B579DA">
      <w:pPr>
        <w:pStyle w:val="ListParagraph"/>
        <w:numPr>
          <w:ilvl w:val="0"/>
          <w:numId w:val="41"/>
        </w:numPr>
        <w:tabs>
          <w:tab w:val="left" w:pos="720"/>
        </w:tabs>
        <w:autoSpaceDE w:val="0"/>
        <w:autoSpaceDN w:val="0"/>
        <w:adjustRightInd w:val="0"/>
        <w:ind w:left="714" w:hanging="357"/>
        <w:rPr>
          <w:rFonts w:cs="Verdana"/>
          <w:sz w:val="22"/>
          <w:szCs w:val="22"/>
          <w:lang w:val="cy-GB"/>
        </w:rPr>
      </w:pPr>
      <w:r w:rsidRPr="00B579DA">
        <w:rPr>
          <w:rFonts w:cs="Verdana"/>
          <w:sz w:val="22"/>
          <w:szCs w:val="22"/>
          <w:lang w:val="cy-GB"/>
        </w:rPr>
        <w:t xml:space="preserve">sicrhau bod siaradwyr gwadd yn hyrwyddo amgylchedd seicolegol ddiogel a chynhwysol. </w:t>
      </w:r>
    </w:p>
    <w:p w14:paraId="69A1D76E" w14:textId="03F4AFA6" w:rsidR="006939B1" w:rsidRPr="00D26784" w:rsidRDefault="00D82CC1" w:rsidP="00214114">
      <w:pPr>
        <w:pStyle w:val="Heading1"/>
        <w:numPr>
          <w:ilvl w:val="0"/>
          <w:numId w:val="30"/>
        </w:numPr>
        <w:ind w:left="357" w:hanging="357"/>
        <w:rPr>
          <w:rFonts w:ascii="Verdana" w:hAnsi="Verdana"/>
          <w:color w:val="auto"/>
          <w:sz w:val="28"/>
          <w:szCs w:val="28"/>
        </w:rPr>
      </w:pPr>
      <w:proofErr w:type="spellStart"/>
      <w:r w:rsidRPr="00D26784">
        <w:rPr>
          <w:rFonts w:ascii="Verdana" w:hAnsi="Verdana"/>
          <w:color w:val="auto"/>
          <w:sz w:val="28"/>
          <w:szCs w:val="28"/>
        </w:rPr>
        <w:t>Corff</w:t>
      </w:r>
      <w:proofErr w:type="spellEnd"/>
      <w:r w:rsidRPr="00D26784">
        <w:rPr>
          <w:rFonts w:ascii="Verdana" w:hAnsi="Verdana"/>
          <w:color w:val="auto"/>
          <w:sz w:val="28"/>
          <w:szCs w:val="28"/>
        </w:rPr>
        <w:t xml:space="preserve"> y </w:t>
      </w:r>
      <w:proofErr w:type="spellStart"/>
      <w:r w:rsidRPr="00D26784">
        <w:rPr>
          <w:rFonts w:ascii="Verdana" w:hAnsi="Verdana"/>
          <w:color w:val="auto"/>
          <w:sz w:val="28"/>
          <w:szCs w:val="28"/>
        </w:rPr>
        <w:t>Polisi</w:t>
      </w:r>
      <w:proofErr w:type="spellEnd"/>
    </w:p>
    <w:p w14:paraId="322CD645" w14:textId="362C724E" w:rsidR="00D26784" w:rsidRPr="00D26784" w:rsidRDefault="00D26784" w:rsidP="00214114">
      <w:pPr>
        <w:pStyle w:val="NormalWeb"/>
        <w:ind w:left="357"/>
        <w:rPr>
          <w:rFonts w:ascii="Verdana" w:hAnsi="Verdana"/>
          <w:sz w:val="22"/>
          <w:szCs w:val="22"/>
        </w:rPr>
      </w:pPr>
      <w:r w:rsidRPr="00D26784">
        <w:rPr>
          <w:rFonts w:ascii="Verdana" w:hAnsi="Verdana"/>
          <w:sz w:val="22"/>
          <w:szCs w:val="22"/>
        </w:rPr>
        <w:t xml:space="preserve">Mae Coleg </w:t>
      </w:r>
      <w:proofErr w:type="spellStart"/>
      <w:r w:rsidRPr="00D26784">
        <w:rPr>
          <w:rFonts w:ascii="Verdana" w:hAnsi="Verdana"/>
          <w:sz w:val="22"/>
          <w:szCs w:val="22"/>
        </w:rPr>
        <w:t>Gŵyr</w:t>
      </w:r>
      <w:proofErr w:type="spellEnd"/>
      <w:r w:rsidRPr="00D26784">
        <w:rPr>
          <w:rFonts w:ascii="Verdana" w:hAnsi="Verdana"/>
          <w:sz w:val="22"/>
          <w:szCs w:val="22"/>
        </w:rPr>
        <w:t xml:space="preserve"> Abertawe </w:t>
      </w:r>
      <w:proofErr w:type="spellStart"/>
      <w:r w:rsidRPr="00D26784">
        <w:rPr>
          <w:rFonts w:ascii="Verdana" w:hAnsi="Verdana"/>
          <w:sz w:val="22"/>
          <w:szCs w:val="22"/>
        </w:rPr>
        <w:t>yn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ymrwymedig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i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gynnig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amgylchedd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dysgu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nad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yw'n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cynnwys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unrhyw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fath</w:t>
      </w:r>
      <w:proofErr w:type="spellEnd"/>
      <w:r w:rsidRPr="00D26784">
        <w:rPr>
          <w:rFonts w:ascii="Verdana" w:hAnsi="Verdana"/>
          <w:sz w:val="22"/>
          <w:szCs w:val="22"/>
        </w:rPr>
        <w:t xml:space="preserve"> o </w:t>
      </w:r>
      <w:proofErr w:type="spellStart"/>
      <w:r w:rsidRPr="00D26784">
        <w:rPr>
          <w:rFonts w:ascii="Verdana" w:hAnsi="Verdana"/>
          <w:sz w:val="22"/>
          <w:szCs w:val="22"/>
        </w:rPr>
        <w:t>fygwth</w:t>
      </w:r>
      <w:proofErr w:type="spellEnd"/>
      <w:r w:rsidRPr="00D26784">
        <w:rPr>
          <w:rFonts w:ascii="Verdana" w:hAnsi="Verdana"/>
          <w:sz w:val="22"/>
          <w:szCs w:val="22"/>
        </w:rPr>
        <w:t xml:space="preserve">, </w:t>
      </w:r>
      <w:proofErr w:type="spellStart"/>
      <w:r w:rsidRPr="00D26784">
        <w:rPr>
          <w:rFonts w:ascii="Verdana" w:hAnsi="Verdana"/>
          <w:sz w:val="22"/>
          <w:szCs w:val="22"/>
        </w:rPr>
        <w:t>aflonyddu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na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gwahaniaethu</w:t>
      </w:r>
      <w:proofErr w:type="spellEnd"/>
      <w:r w:rsidRPr="00D26784">
        <w:rPr>
          <w:rFonts w:ascii="Verdana" w:hAnsi="Verdana"/>
          <w:sz w:val="22"/>
          <w:szCs w:val="22"/>
        </w:rPr>
        <w:t xml:space="preserve">. </w:t>
      </w:r>
      <w:proofErr w:type="spellStart"/>
      <w:r w:rsidRPr="00D26784">
        <w:rPr>
          <w:rFonts w:ascii="Verdana" w:hAnsi="Verdana"/>
          <w:sz w:val="22"/>
          <w:szCs w:val="22"/>
        </w:rPr>
        <w:t>Rydym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yn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ystyried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siaradwyr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allanol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yn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ffordd</w:t>
      </w:r>
      <w:proofErr w:type="spellEnd"/>
      <w:r w:rsidRPr="00D26784">
        <w:rPr>
          <w:rFonts w:ascii="Verdana" w:hAnsi="Verdana"/>
          <w:sz w:val="22"/>
          <w:szCs w:val="22"/>
        </w:rPr>
        <w:t xml:space="preserve"> o </w:t>
      </w:r>
      <w:proofErr w:type="spellStart"/>
      <w:r w:rsidRPr="00D26784">
        <w:rPr>
          <w:rFonts w:ascii="Verdana" w:hAnsi="Verdana"/>
          <w:sz w:val="22"/>
          <w:szCs w:val="22"/>
        </w:rPr>
        <w:t>ehangu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safbwyntiau</w:t>
      </w:r>
      <w:proofErr w:type="spellEnd"/>
      <w:r w:rsidRPr="00D26784">
        <w:rPr>
          <w:rFonts w:ascii="Verdana" w:hAnsi="Verdana"/>
          <w:sz w:val="22"/>
          <w:szCs w:val="22"/>
        </w:rPr>
        <w:t xml:space="preserve"> a </w:t>
      </w:r>
      <w:proofErr w:type="spellStart"/>
      <w:r w:rsidRPr="00D26784">
        <w:rPr>
          <w:rFonts w:ascii="Verdana" w:hAnsi="Verdana"/>
          <w:sz w:val="22"/>
          <w:szCs w:val="22"/>
        </w:rPr>
        <w:t>meithrin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trafodaethau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adeiladol</w:t>
      </w:r>
      <w:proofErr w:type="spellEnd"/>
      <w:r w:rsidRPr="00D26784">
        <w:rPr>
          <w:rFonts w:ascii="Verdana" w:hAnsi="Verdana"/>
          <w:sz w:val="22"/>
          <w:szCs w:val="22"/>
        </w:rPr>
        <w:t>.</w:t>
      </w:r>
    </w:p>
    <w:p w14:paraId="60FF8B27" w14:textId="77DB5E4E" w:rsidR="00D26784" w:rsidRPr="00D26784" w:rsidRDefault="00D26784" w:rsidP="00214114">
      <w:pPr>
        <w:pStyle w:val="NormalWeb"/>
        <w:spacing w:before="0" w:beforeAutospacing="0" w:after="0" w:afterAutospacing="0"/>
        <w:ind w:firstLine="357"/>
        <w:rPr>
          <w:rFonts w:ascii="Verdana" w:hAnsi="Verdana"/>
          <w:sz w:val="22"/>
          <w:szCs w:val="22"/>
        </w:rPr>
      </w:pPr>
      <w:proofErr w:type="spellStart"/>
      <w:r w:rsidRPr="00D26784">
        <w:rPr>
          <w:rFonts w:ascii="Verdana" w:hAnsi="Verdana"/>
          <w:sz w:val="22"/>
          <w:szCs w:val="22"/>
        </w:rPr>
        <w:t>Disgwylir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i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siaradwyr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allanol</w:t>
      </w:r>
      <w:proofErr w:type="spellEnd"/>
      <w:r w:rsidRPr="00D26784">
        <w:rPr>
          <w:rFonts w:ascii="Verdana" w:hAnsi="Verdana"/>
          <w:sz w:val="22"/>
          <w:szCs w:val="22"/>
        </w:rPr>
        <w:t>:</w:t>
      </w:r>
    </w:p>
    <w:p w14:paraId="63DD7F09" w14:textId="77777777" w:rsidR="00214114" w:rsidRDefault="00D26784" w:rsidP="00214114">
      <w:pPr>
        <w:pStyle w:val="NormalWeb"/>
        <w:numPr>
          <w:ilvl w:val="0"/>
          <w:numId w:val="40"/>
        </w:numPr>
        <w:rPr>
          <w:rFonts w:ascii="Verdana" w:hAnsi="Verdana"/>
          <w:sz w:val="22"/>
          <w:szCs w:val="22"/>
        </w:rPr>
      </w:pPr>
      <w:proofErr w:type="spellStart"/>
      <w:r w:rsidRPr="00D26784">
        <w:rPr>
          <w:rFonts w:ascii="Verdana" w:hAnsi="Verdana"/>
          <w:sz w:val="22"/>
          <w:szCs w:val="22"/>
        </w:rPr>
        <w:t>Osgoi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iaith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wahaniaethol</w:t>
      </w:r>
      <w:proofErr w:type="spellEnd"/>
      <w:r w:rsidRPr="00D26784">
        <w:rPr>
          <w:rFonts w:ascii="Verdana" w:hAnsi="Verdana"/>
          <w:sz w:val="22"/>
          <w:szCs w:val="22"/>
        </w:rPr>
        <w:t xml:space="preserve">, </w:t>
      </w:r>
      <w:proofErr w:type="spellStart"/>
      <w:r w:rsidRPr="00D26784">
        <w:rPr>
          <w:rFonts w:ascii="Verdana" w:hAnsi="Verdana"/>
          <w:sz w:val="22"/>
          <w:szCs w:val="22"/>
        </w:rPr>
        <w:t>ddirmygus</w:t>
      </w:r>
      <w:proofErr w:type="spellEnd"/>
      <w:r w:rsidRPr="00D26784">
        <w:rPr>
          <w:rFonts w:ascii="Verdana" w:hAnsi="Verdana"/>
          <w:sz w:val="22"/>
          <w:szCs w:val="22"/>
        </w:rPr>
        <w:t xml:space="preserve"> neu </w:t>
      </w:r>
      <w:proofErr w:type="spellStart"/>
      <w:r w:rsidRPr="00D26784">
        <w:rPr>
          <w:rFonts w:ascii="Verdana" w:hAnsi="Verdana"/>
          <w:sz w:val="22"/>
          <w:szCs w:val="22"/>
        </w:rPr>
        <w:t>eithafol</w:t>
      </w:r>
      <w:proofErr w:type="spellEnd"/>
    </w:p>
    <w:p w14:paraId="0E644C89" w14:textId="77777777" w:rsidR="00214114" w:rsidRDefault="00D26784" w:rsidP="00214114">
      <w:pPr>
        <w:pStyle w:val="NormalWeb"/>
        <w:numPr>
          <w:ilvl w:val="0"/>
          <w:numId w:val="40"/>
        </w:numPr>
        <w:rPr>
          <w:rFonts w:ascii="Verdana" w:hAnsi="Verdana"/>
          <w:sz w:val="22"/>
          <w:szCs w:val="22"/>
        </w:rPr>
      </w:pPr>
      <w:proofErr w:type="spellStart"/>
      <w:r w:rsidRPr="00D26784">
        <w:rPr>
          <w:rFonts w:ascii="Verdana" w:hAnsi="Verdana"/>
          <w:sz w:val="22"/>
          <w:szCs w:val="22"/>
        </w:rPr>
        <w:t>Ymatal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rhag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hybu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iaith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casineb</w:t>
      </w:r>
      <w:proofErr w:type="spellEnd"/>
      <w:r w:rsidRPr="00D26784">
        <w:rPr>
          <w:rFonts w:ascii="Verdana" w:hAnsi="Verdana"/>
          <w:sz w:val="22"/>
          <w:szCs w:val="22"/>
        </w:rPr>
        <w:t xml:space="preserve">, </w:t>
      </w:r>
      <w:proofErr w:type="spellStart"/>
      <w:r w:rsidRPr="00D26784">
        <w:rPr>
          <w:rFonts w:ascii="Verdana" w:hAnsi="Verdana"/>
          <w:sz w:val="22"/>
          <w:szCs w:val="22"/>
        </w:rPr>
        <w:t>rhagfarnllyd</w:t>
      </w:r>
      <w:proofErr w:type="spellEnd"/>
      <w:r w:rsidRPr="00D26784">
        <w:rPr>
          <w:rFonts w:ascii="Verdana" w:hAnsi="Verdana"/>
          <w:sz w:val="22"/>
          <w:szCs w:val="22"/>
        </w:rPr>
        <w:t xml:space="preserve">, neu </w:t>
      </w:r>
      <w:proofErr w:type="spellStart"/>
      <w:r w:rsidRPr="00D26784">
        <w:rPr>
          <w:rFonts w:ascii="Verdana" w:hAnsi="Verdana"/>
          <w:sz w:val="22"/>
          <w:szCs w:val="22"/>
        </w:rPr>
        <w:t>iaith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sy’n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annog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trais</w:t>
      </w:r>
      <w:proofErr w:type="spellEnd"/>
    </w:p>
    <w:p w14:paraId="6403D069" w14:textId="77777777" w:rsidR="00214114" w:rsidRDefault="00D26784" w:rsidP="00214114">
      <w:pPr>
        <w:pStyle w:val="NormalWeb"/>
        <w:numPr>
          <w:ilvl w:val="0"/>
          <w:numId w:val="40"/>
        </w:numPr>
        <w:rPr>
          <w:rFonts w:ascii="Verdana" w:hAnsi="Verdana"/>
          <w:sz w:val="22"/>
          <w:szCs w:val="22"/>
        </w:rPr>
      </w:pPr>
      <w:proofErr w:type="spellStart"/>
      <w:r w:rsidRPr="00214114">
        <w:rPr>
          <w:rFonts w:ascii="Verdana" w:hAnsi="Verdana"/>
          <w:sz w:val="22"/>
          <w:szCs w:val="22"/>
        </w:rPr>
        <w:t>Cydfynd</w:t>
      </w:r>
      <w:proofErr w:type="spellEnd"/>
      <w:r w:rsidRPr="00214114">
        <w:rPr>
          <w:rFonts w:ascii="Verdana" w:hAnsi="Verdana"/>
          <w:sz w:val="22"/>
          <w:szCs w:val="22"/>
        </w:rPr>
        <w:t xml:space="preserve"> ag </w:t>
      </w:r>
      <w:proofErr w:type="spellStart"/>
      <w:r w:rsidRPr="00214114">
        <w:rPr>
          <w:rFonts w:ascii="Verdana" w:hAnsi="Verdana"/>
          <w:sz w:val="22"/>
          <w:szCs w:val="22"/>
        </w:rPr>
        <w:t>egwyddorion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cydraddoldeb</w:t>
      </w:r>
      <w:proofErr w:type="spellEnd"/>
      <w:r w:rsidRPr="00214114">
        <w:rPr>
          <w:rFonts w:ascii="Verdana" w:hAnsi="Verdana"/>
          <w:sz w:val="22"/>
          <w:szCs w:val="22"/>
        </w:rPr>
        <w:t xml:space="preserve"> a </w:t>
      </w:r>
      <w:proofErr w:type="spellStart"/>
      <w:r w:rsidRPr="00214114">
        <w:rPr>
          <w:rFonts w:ascii="Verdana" w:hAnsi="Verdana"/>
          <w:sz w:val="22"/>
          <w:szCs w:val="22"/>
        </w:rPr>
        <w:t>rhinweddau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gwarchodedig</w:t>
      </w:r>
      <w:proofErr w:type="spellEnd"/>
      <w:r w:rsidRPr="00214114">
        <w:rPr>
          <w:rFonts w:ascii="Verdana" w:hAnsi="Verdana"/>
          <w:sz w:val="22"/>
          <w:szCs w:val="22"/>
        </w:rPr>
        <w:t xml:space="preserve"> (</w:t>
      </w:r>
      <w:proofErr w:type="spellStart"/>
      <w:r w:rsidRPr="00214114">
        <w:rPr>
          <w:rFonts w:ascii="Verdana" w:hAnsi="Verdana"/>
          <w:sz w:val="22"/>
          <w:szCs w:val="22"/>
        </w:rPr>
        <w:t>Deddf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Cydraddoldeb</w:t>
      </w:r>
      <w:proofErr w:type="spellEnd"/>
      <w:r w:rsidRPr="00214114">
        <w:rPr>
          <w:rFonts w:ascii="Verdana" w:hAnsi="Verdana"/>
          <w:sz w:val="22"/>
          <w:szCs w:val="22"/>
        </w:rPr>
        <w:t xml:space="preserve"> 2010)</w:t>
      </w:r>
    </w:p>
    <w:p w14:paraId="0D18A1E7" w14:textId="11B83CDE" w:rsidR="006939B1" w:rsidRPr="00214114" w:rsidRDefault="00D26784" w:rsidP="00214114">
      <w:pPr>
        <w:pStyle w:val="NormalWeb"/>
        <w:numPr>
          <w:ilvl w:val="0"/>
          <w:numId w:val="40"/>
        </w:numPr>
        <w:rPr>
          <w:rFonts w:ascii="Verdana" w:hAnsi="Verdana"/>
          <w:sz w:val="22"/>
          <w:szCs w:val="22"/>
        </w:rPr>
      </w:pPr>
      <w:proofErr w:type="spellStart"/>
      <w:r w:rsidRPr="00214114">
        <w:rPr>
          <w:rFonts w:ascii="Verdana" w:hAnsi="Verdana"/>
          <w:sz w:val="22"/>
          <w:szCs w:val="22"/>
        </w:rPr>
        <w:t>Cydnabod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effaith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trawma</w:t>
      </w:r>
      <w:proofErr w:type="spellEnd"/>
      <w:r w:rsidRPr="00214114">
        <w:rPr>
          <w:rFonts w:ascii="Verdana" w:hAnsi="Verdana"/>
          <w:sz w:val="22"/>
          <w:szCs w:val="22"/>
        </w:rPr>
        <w:t xml:space="preserve"> ac </w:t>
      </w:r>
      <w:proofErr w:type="spellStart"/>
      <w:r w:rsidRPr="00214114">
        <w:rPr>
          <w:rFonts w:ascii="Verdana" w:hAnsi="Verdana"/>
          <w:sz w:val="22"/>
          <w:szCs w:val="22"/>
        </w:rPr>
        <w:t>osgoi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cynnwys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gramStart"/>
      <w:r w:rsidRPr="00214114">
        <w:rPr>
          <w:rFonts w:ascii="Verdana" w:hAnsi="Verdana"/>
          <w:sz w:val="22"/>
          <w:szCs w:val="22"/>
        </w:rPr>
        <w:t>a</w:t>
      </w:r>
      <w:proofErr w:type="gram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allai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sbarduno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hyn</w:t>
      </w:r>
      <w:proofErr w:type="spellEnd"/>
      <w:r w:rsidRPr="00214114">
        <w:rPr>
          <w:rFonts w:ascii="Verdana" w:hAnsi="Verdana"/>
          <w:sz w:val="22"/>
          <w:szCs w:val="22"/>
        </w:rPr>
        <w:t>.</w:t>
      </w:r>
    </w:p>
    <w:p w14:paraId="797D6DD5" w14:textId="6B4083B9" w:rsidR="00631806" w:rsidRPr="00D26784" w:rsidRDefault="00D26784" w:rsidP="00214114">
      <w:pPr>
        <w:pStyle w:val="NormalWeb"/>
        <w:spacing w:before="0" w:beforeAutospacing="0" w:after="0" w:afterAutospacing="0"/>
        <w:ind w:left="360"/>
        <w:rPr>
          <w:rFonts w:ascii="Verdana" w:hAnsi="Verdana"/>
          <w:sz w:val="22"/>
          <w:szCs w:val="22"/>
        </w:rPr>
      </w:pPr>
      <w:r w:rsidRPr="00D26784">
        <w:rPr>
          <w:rFonts w:ascii="Verdana" w:hAnsi="Verdana"/>
          <w:sz w:val="22"/>
          <w:szCs w:val="22"/>
        </w:rPr>
        <w:lastRenderedPageBreak/>
        <w:t xml:space="preserve">Ni </w:t>
      </w:r>
      <w:proofErr w:type="spellStart"/>
      <w:r w:rsidRPr="00D26784">
        <w:rPr>
          <w:rFonts w:ascii="Verdana" w:hAnsi="Verdana"/>
          <w:sz w:val="22"/>
          <w:szCs w:val="22"/>
        </w:rPr>
        <w:t>fydd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siaradwyr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yn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tanseilio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unigolion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na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grwpiau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ar</w:t>
      </w:r>
      <w:proofErr w:type="spellEnd"/>
      <w:r w:rsidRPr="00D26784">
        <w:rPr>
          <w:rFonts w:ascii="Verdana" w:hAnsi="Verdana"/>
          <w:sz w:val="22"/>
          <w:szCs w:val="22"/>
        </w:rPr>
        <w:t xml:space="preserve"> sail </w:t>
      </w:r>
      <w:proofErr w:type="spellStart"/>
      <w:r w:rsidRPr="00D26784">
        <w:rPr>
          <w:rFonts w:ascii="Verdana" w:hAnsi="Verdana"/>
          <w:sz w:val="22"/>
          <w:szCs w:val="22"/>
        </w:rPr>
        <w:t>eu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hethnigrwydd</w:t>
      </w:r>
      <w:proofErr w:type="spellEnd"/>
      <w:r w:rsidRPr="00D26784">
        <w:rPr>
          <w:rFonts w:ascii="Verdana" w:hAnsi="Verdana"/>
          <w:sz w:val="22"/>
          <w:szCs w:val="22"/>
        </w:rPr>
        <w:t xml:space="preserve">, </w:t>
      </w:r>
      <w:proofErr w:type="spellStart"/>
      <w:r w:rsidRPr="00D26784">
        <w:rPr>
          <w:rFonts w:ascii="Verdana" w:hAnsi="Verdana"/>
          <w:sz w:val="22"/>
          <w:szCs w:val="22"/>
        </w:rPr>
        <w:t>hil</w:t>
      </w:r>
      <w:proofErr w:type="spellEnd"/>
      <w:r w:rsidRPr="00D26784">
        <w:rPr>
          <w:rFonts w:ascii="Verdana" w:hAnsi="Verdana"/>
          <w:sz w:val="22"/>
          <w:szCs w:val="22"/>
        </w:rPr>
        <w:t xml:space="preserve">, </w:t>
      </w:r>
      <w:proofErr w:type="spellStart"/>
      <w:r w:rsidRPr="00D26784">
        <w:rPr>
          <w:rFonts w:ascii="Verdana" w:hAnsi="Verdana"/>
          <w:sz w:val="22"/>
          <w:szCs w:val="22"/>
        </w:rPr>
        <w:t>crefydd</w:t>
      </w:r>
      <w:proofErr w:type="spellEnd"/>
      <w:r w:rsidRPr="00D26784">
        <w:rPr>
          <w:rFonts w:ascii="Verdana" w:hAnsi="Verdana"/>
          <w:sz w:val="22"/>
          <w:szCs w:val="22"/>
        </w:rPr>
        <w:t xml:space="preserve"> neu </w:t>
      </w:r>
      <w:proofErr w:type="spellStart"/>
      <w:r w:rsidRPr="00D26784">
        <w:rPr>
          <w:rFonts w:ascii="Verdana" w:hAnsi="Verdana"/>
          <w:sz w:val="22"/>
          <w:szCs w:val="22"/>
        </w:rPr>
        <w:t>gred</w:t>
      </w:r>
      <w:proofErr w:type="spellEnd"/>
      <w:r w:rsidRPr="00D26784">
        <w:rPr>
          <w:rFonts w:ascii="Verdana" w:hAnsi="Verdana"/>
          <w:sz w:val="22"/>
          <w:szCs w:val="22"/>
        </w:rPr>
        <w:t xml:space="preserve">, </w:t>
      </w:r>
      <w:proofErr w:type="spellStart"/>
      <w:r w:rsidRPr="00D26784">
        <w:rPr>
          <w:rFonts w:ascii="Verdana" w:hAnsi="Verdana"/>
          <w:sz w:val="22"/>
          <w:szCs w:val="22"/>
        </w:rPr>
        <w:t>cyfeiriadedd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rhywiol</w:t>
      </w:r>
      <w:proofErr w:type="spellEnd"/>
      <w:r w:rsidRPr="00D26784">
        <w:rPr>
          <w:rFonts w:ascii="Verdana" w:hAnsi="Verdana"/>
          <w:sz w:val="22"/>
          <w:szCs w:val="22"/>
        </w:rPr>
        <w:t xml:space="preserve">, </w:t>
      </w:r>
      <w:proofErr w:type="spellStart"/>
      <w:r w:rsidRPr="00D26784">
        <w:rPr>
          <w:rFonts w:ascii="Verdana" w:hAnsi="Verdana"/>
          <w:sz w:val="22"/>
          <w:szCs w:val="22"/>
        </w:rPr>
        <w:t>rhywedd</w:t>
      </w:r>
      <w:proofErr w:type="spellEnd"/>
      <w:r w:rsidRPr="00D26784">
        <w:rPr>
          <w:rFonts w:ascii="Verdana" w:hAnsi="Verdana"/>
          <w:sz w:val="22"/>
          <w:szCs w:val="22"/>
        </w:rPr>
        <w:t xml:space="preserve">, </w:t>
      </w:r>
      <w:proofErr w:type="spellStart"/>
      <w:r w:rsidRPr="00D26784">
        <w:rPr>
          <w:rFonts w:ascii="Verdana" w:hAnsi="Verdana"/>
          <w:sz w:val="22"/>
          <w:szCs w:val="22"/>
        </w:rPr>
        <w:t>anabledd</w:t>
      </w:r>
      <w:proofErr w:type="spellEnd"/>
      <w:r w:rsidRPr="00D26784">
        <w:rPr>
          <w:rFonts w:ascii="Verdana" w:hAnsi="Verdana"/>
          <w:sz w:val="22"/>
          <w:szCs w:val="22"/>
        </w:rPr>
        <w:t xml:space="preserve">, </w:t>
      </w:r>
      <w:proofErr w:type="spellStart"/>
      <w:r w:rsidRPr="00D26784">
        <w:rPr>
          <w:rFonts w:ascii="Verdana" w:hAnsi="Verdana"/>
          <w:sz w:val="22"/>
          <w:szCs w:val="22"/>
        </w:rPr>
        <w:t>oedran</w:t>
      </w:r>
      <w:proofErr w:type="spellEnd"/>
      <w:r w:rsidRPr="00D26784">
        <w:rPr>
          <w:rFonts w:ascii="Verdana" w:hAnsi="Verdana"/>
          <w:sz w:val="22"/>
          <w:szCs w:val="22"/>
        </w:rPr>
        <w:t xml:space="preserve">, </w:t>
      </w:r>
      <w:proofErr w:type="spellStart"/>
      <w:r w:rsidRPr="00D26784">
        <w:rPr>
          <w:rFonts w:ascii="Verdana" w:hAnsi="Verdana"/>
          <w:sz w:val="22"/>
          <w:szCs w:val="22"/>
        </w:rPr>
        <w:t>nac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unrhyw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arfer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gwaith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cyfreithlon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yn</w:t>
      </w:r>
      <w:proofErr w:type="spellEnd"/>
      <w:r w:rsidRPr="00D26784">
        <w:rPr>
          <w:rFonts w:ascii="Verdana" w:hAnsi="Verdana"/>
          <w:sz w:val="22"/>
          <w:szCs w:val="22"/>
        </w:rPr>
        <w:t xml:space="preserve"> </w:t>
      </w:r>
      <w:proofErr w:type="spellStart"/>
      <w:r w:rsidRPr="00D26784">
        <w:rPr>
          <w:rFonts w:ascii="Verdana" w:hAnsi="Verdana"/>
          <w:sz w:val="22"/>
          <w:szCs w:val="22"/>
        </w:rPr>
        <w:t>fwriadol</w:t>
      </w:r>
      <w:proofErr w:type="spellEnd"/>
      <w:r w:rsidRPr="00D26784">
        <w:rPr>
          <w:rFonts w:ascii="Verdana" w:hAnsi="Verdana"/>
          <w:sz w:val="22"/>
          <w:szCs w:val="22"/>
        </w:rPr>
        <w:t>.</w:t>
      </w:r>
    </w:p>
    <w:p w14:paraId="51BA5B17" w14:textId="77777777" w:rsidR="00D26784" w:rsidRDefault="00D26784" w:rsidP="00B579DA">
      <w:pPr>
        <w:pStyle w:val="NormalWeb"/>
        <w:spacing w:before="0" w:beforeAutospacing="0" w:after="0" w:afterAutospacing="0"/>
        <w:rPr>
          <w:rFonts w:ascii="Verdana" w:hAnsi="Verdana"/>
          <w:color w:val="FF0000"/>
          <w:sz w:val="22"/>
          <w:szCs w:val="22"/>
        </w:rPr>
      </w:pPr>
    </w:p>
    <w:p w14:paraId="1DE70E7C" w14:textId="5C3D4232" w:rsidR="006939B1" w:rsidRPr="009344DC" w:rsidRDefault="00D26784" w:rsidP="00B579DA">
      <w:pPr>
        <w:pStyle w:val="Heading1"/>
        <w:numPr>
          <w:ilvl w:val="0"/>
          <w:numId w:val="30"/>
        </w:numPr>
        <w:spacing w:before="0"/>
        <w:ind w:left="357" w:hanging="357"/>
        <w:rPr>
          <w:rFonts w:ascii="Verdana" w:hAnsi="Verdana"/>
          <w:color w:val="auto"/>
          <w:sz w:val="28"/>
          <w:szCs w:val="28"/>
        </w:rPr>
      </w:pPr>
      <w:proofErr w:type="spellStart"/>
      <w:r w:rsidRPr="009344DC">
        <w:rPr>
          <w:rFonts w:ascii="Verdana" w:hAnsi="Verdana"/>
          <w:color w:val="auto"/>
          <w:sz w:val="28"/>
          <w:szCs w:val="28"/>
        </w:rPr>
        <w:t>Materion</w:t>
      </w:r>
      <w:proofErr w:type="spellEnd"/>
      <w:r w:rsidRPr="009344D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Pr="009344DC">
        <w:rPr>
          <w:rFonts w:ascii="Verdana" w:hAnsi="Verdana"/>
          <w:color w:val="auto"/>
          <w:sz w:val="28"/>
          <w:szCs w:val="28"/>
        </w:rPr>
        <w:t>Cyfreithiol</w:t>
      </w:r>
      <w:proofErr w:type="spellEnd"/>
      <w:r w:rsidRPr="009344DC">
        <w:rPr>
          <w:rFonts w:ascii="Verdana" w:hAnsi="Verdana"/>
          <w:color w:val="auto"/>
          <w:sz w:val="28"/>
          <w:szCs w:val="28"/>
        </w:rPr>
        <w:t xml:space="preserve"> a </w:t>
      </w:r>
      <w:proofErr w:type="spellStart"/>
      <w:r w:rsidRPr="009344DC">
        <w:rPr>
          <w:rFonts w:ascii="Verdana" w:hAnsi="Verdana"/>
          <w:color w:val="auto"/>
          <w:sz w:val="28"/>
          <w:szCs w:val="28"/>
        </w:rPr>
        <w:t>Diogelwch</w:t>
      </w:r>
      <w:proofErr w:type="spellEnd"/>
      <w:r w:rsidR="006939B1" w:rsidRPr="009344DC">
        <w:rPr>
          <w:rFonts w:ascii="Verdana" w:hAnsi="Verdana"/>
          <w:color w:val="auto"/>
          <w:sz w:val="28"/>
          <w:szCs w:val="28"/>
        </w:rPr>
        <w:t xml:space="preserve"> </w:t>
      </w:r>
    </w:p>
    <w:p w14:paraId="4423791F" w14:textId="6D3BAF02" w:rsidR="006939B1" w:rsidRPr="009344DC" w:rsidRDefault="00D26784" w:rsidP="00214114">
      <w:pPr>
        <w:pStyle w:val="NormalWeb"/>
        <w:ind w:firstLine="357"/>
        <w:rPr>
          <w:rFonts w:ascii="Verdana" w:hAnsi="Verdana"/>
          <w:sz w:val="22"/>
          <w:szCs w:val="22"/>
        </w:rPr>
      </w:pPr>
      <w:proofErr w:type="spellStart"/>
      <w:r w:rsidRPr="009344DC">
        <w:rPr>
          <w:rFonts w:ascii="Verdana" w:hAnsi="Verdana"/>
          <w:sz w:val="22"/>
          <w:szCs w:val="22"/>
        </w:rPr>
        <w:t>Rhaid</w:t>
      </w:r>
      <w:proofErr w:type="spellEnd"/>
      <w:r w:rsidRPr="009344DC">
        <w:rPr>
          <w:rFonts w:ascii="Verdana" w:hAnsi="Verdana"/>
          <w:sz w:val="22"/>
          <w:szCs w:val="22"/>
        </w:rPr>
        <w:t xml:space="preserve"> i bob </w:t>
      </w:r>
      <w:proofErr w:type="spellStart"/>
      <w:r w:rsidRPr="009344DC">
        <w:rPr>
          <w:rFonts w:ascii="Verdana" w:hAnsi="Verdana"/>
          <w:sz w:val="22"/>
          <w:szCs w:val="22"/>
        </w:rPr>
        <w:t>siaradwr</w:t>
      </w:r>
      <w:proofErr w:type="spellEnd"/>
      <w:r w:rsidR="006939B1" w:rsidRPr="009344DC">
        <w:rPr>
          <w:rFonts w:ascii="Verdana" w:hAnsi="Verdana"/>
          <w:sz w:val="22"/>
          <w:szCs w:val="22"/>
        </w:rPr>
        <w:t>:</w:t>
      </w:r>
    </w:p>
    <w:p w14:paraId="7B361B07" w14:textId="07064671" w:rsidR="009344DC" w:rsidRPr="009344DC" w:rsidRDefault="009344DC" w:rsidP="009344DC">
      <w:pPr>
        <w:pStyle w:val="NormalWeb"/>
        <w:numPr>
          <w:ilvl w:val="0"/>
          <w:numId w:val="32"/>
        </w:numPr>
        <w:rPr>
          <w:rFonts w:ascii="Verdana" w:hAnsi="Verdana"/>
          <w:sz w:val="22"/>
          <w:szCs w:val="22"/>
        </w:rPr>
      </w:pPr>
      <w:proofErr w:type="spellStart"/>
      <w:r w:rsidRPr="009344DC">
        <w:rPr>
          <w:rFonts w:ascii="Verdana" w:hAnsi="Verdana"/>
          <w:sz w:val="22"/>
          <w:szCs w:val="22"/>
        </w:rPr>
        <w:t>Barchu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fframwaith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cyfreithiol</w:t>
      </w:r>
      <w:proofErr w:type="spellEnd"/>
      <w:r w:rsidRPr="009344DC">
        <w:rPr>
          <w:rFonts w:ascii="Verdana" w:hAnsi="Verdana"/>
          <w:sz w:val="22"/>
          <w:szCs w:val="22"/>
        </w:rPr>
        <w:t xml:space="preserve"> y DU</w:t>
      </w:r>
    </w:p>
    <w:p w14:paraId="65B7CC4F" w14:textId="4E65BCD2" w:rsidR="009344DC" w:rsidRPr="009344DC" w:rsidRDefault="009344DC" w:rsidP="009344DC">
      <w:pPr>
        <w:pStyle w:val="NormalWeb"/>
        <w:numPr>
          <w:ilvl w:val="0"/>
          <w:numId w:val="32"/>
        </w:numPr>
        <w:rPr>
          <w:rFonts w:ascii="Verdana" w:hAnsi="Verdana"/>
          <w:sz w:val="22"/>
          <w:szCs w:val="22"/>
        </w:rPr>
      </w:pPr>
      <w:proofErr w:type="spellStart"/>
      <w:r w:rsidRPr="009344DC">
        <w:rPr>
          <w:rFonts w:ascii="Verdana" w:hAnsi="Verdana"/>
          <w:sz w:val="22"/>
          <w:szCs w:val="22"/>
        </w:rPr>
        <w:t>Sicrhau</w:t>
      </w:r>
      <w:proofErr w:type="spellEnd"/>
      <w:r w:rsidRPr="009344DC">
        <w:rPr>
          <w:rFonts w:ascii="Verdana" w:hAnsi="Verdana"/>
          <w:sz w:val="22"/>
          <w:szCs w:val="22"/>
        </w:rPr>
        <w:t xml:space="preserve"> iechyd, </w:t>
      </w:r>
      <w:proofErr w:type="spellStart"/>
      <w:r w:rsidRPr="009344DC">
        <w:rPr>
          <w:rFonts w:ascii="Verdana" w:hAnsi="Verdana"/>
          <w:sz w:val="22"/>
          <w:szCs w:val="22"/>
        </w:rPr>
        <w:t>diogelwch</w:t>
      </w:r>
      <w:proofErr w:type="spellEnd"/>
      <w:r w:rsidRPr="009344DC">
        <w:rPr>
          <w:rFonts w:ascii="Verdana" w:hAnsi="Verdana"/>
          <w:sz w:val="22"/>
          <w:szCs w:val="22"/>
        </w:rPr>
        <w:t xml:space="preserve"> a </w:t>
      </w:r>
      <w:proofErr w:type="spellStart"/>
      <w:r w:rsidRPr="009344DC">
        <w:rPr>
          <w:rFonts w:ascii="Verdana" w:hAnsi="Verdana"/>
          <w:sz w:val="22"/>
          <w:szCs w:val="22"/>
        </w:rPr>
        <w:t>lles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mynychwyr</w:t>
      </w:r>
      <w:proofErr w:type="spellEnd"/>
      <w:r w:rsidRPr="009344DC">
        <w:rPr>
          <w:rFonts w:ascii="Verdana" w:hAnsi="Verdana"/>
          <w:sz w:val="22"/>
          <w:szCs w:val="22"/>
        </w:rPr>
        <w:t xml:space="preserve"> y </w:t>
      </w:r>
      <w:proofErr w:type="spellStart"/>
      <w:r w:rsidRPr="009344DC">
        <w:rPr>
          <w:rFonts w:ascii="Verdana" w:hAnsi="Verdana"/>
          <w:sz w:val="22"/>
          <w:szCs w:val="22"/>
        </w:rPr>
        <w:t>sesiwn</w:t>
      </w:r>
      <w:proofErr w:type="spellEnd"/>
    </w:p>
    <w:p w14:paraId="5725E650" w14:textId="6638E846" w:rsidR="009344DC" w:rsidRPr="009344DC" w:rsidRDefault="009344DC" w:rsidP="009344DC">
      <w:pPr>
        <w:pStyle w:val="NormalWeb"/>
        <w:numPr>
          <w:ilvl w:val="0"/>
          <w:numId w:val="32"/>
        </w:numPr>
        <w:rPr>
          <w:rFonts w:ascii="Verdana" w:hAnsi="Verdana"/>
          <w:sz w:val="22"/>
          <w:szCs w:val="22"/>
        </w:rPr>
      </w:pPr>
      <w:proofErr w:type="spellStart"/>
      <w:r w:rsidRPr="009344DC">
        <w:rPr>
          <w:rFonts w:ascii="Verdana" w:hAnsi="Verdana"/>
          <w:sz w:val="22"/>
          <w:szCs w:val="22"/>
        </w:rPr>
        <w:t>Cydymffurfio</w:t>
      </w:r>
      <w:proofErr w:type="spellEnd"/>
      <w:r w:rsidRPr="009344DC">
        <w:rPr>
          <w:rFonts w:ascii="Verdana" w:hAnsi="Verdana"/>
          <w:sz w:val="22"/>
          <w:szCs w:val="22"/>
        </w:rPr>
        <w:t xml:space="preserve"> â </w:t>
      </w:r>
      <w:proofErr w:type="spellStart"/>
      <w:r w:rsidRPr="009344DC">
        <w:rPr>
          <w:rFonts w:ascii="Verdana" w:hAnsi="Verdana"/>
          <w:sz w:val="22"/>
          <w:szCs w:val="22"/>
        </w:rPr>
        <w:t>pholisïau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diogelu</w:t>
      </w:r>
      <w:proofErr w:type="spellEnd"/>
      <w:r w:rsidRPr="009344DC">
        <w:rPr>
          <w:rFonts w:ascii="Verdana" w:hAnsi="Verdana"/>
          <w:sz w:val="22"/>
          <w:szCs w:val="22"/>
        </w:rPr>
        <w:t xml:space="preserve"> a </w:t>
      </w:r>
      <w:proofErr w:type="spellStart"/>
      <w:r w:rsidRPr="009344DC">
        <w:rPr>
          <w:rFonts w:ascii="Verdana" w:hAnsi="Verdana"/>
          <w:sz w:val="22"/>
          <w:szCs w:val="22"/>
        </w:rPr>
        <w:t>chydraddoldeb</w:t>
      </w:r>
      <w:proofErr w:type="spellEnd"/>
      <w:r w:rsidRPr="009344DC">
        <w:rPr>
          <w:rFonts w:ascii="Verdana" w:hAnsi="Verdana"/>
          <w:sz w:val="22"/>
          <w:szCs w:val="22"/>
        </w:rPr>
        <w:t xml:space="preserve"> y Coleg</w:t>
      </w:r>
    </w:p>
    <w:p w14:paraId="51070C17" w14:textId="30DB7DB7" w:rsidR="006939B1" w:rsidRPr="009344DC" w:rsidRDefault="009344DC" w:rsidP="009344DC">
      <w:pPr>
        <w:pStyle w:val="NormalWeb"/>
        <w:numPr>
          <w:ilvl w:val="0"/>
          <w:numId w:val="32"/>
        </w:numPr>
        <w:rPr>
          <w:rFonts w:ascii="Verdana" w:hAnsi="Verdana"/>
          <w:sz w:val="22"/>
          <w:szCs w:val="22"/>
        </w:rPr>
      </w:pPr>
      <w:proofErr w:type="spellStart"/>
      <w:r w:rsidRPr="009344DC">
        <w:rPr>
          <w:rFonts w:ascii="Verdana" w:hAnsi="Verdana"/>
          <w:sz w:val="22"/>
          <w:szCs w:val="22"/>
        </w:rPr>
        <w:t>Parchu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hawliau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dysgwyr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e.e.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diogelwch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seicolegol</w:t>
      </w:r>
      <w:proofErr w:type="spellEnd"/>
      <w:r w:rsidRPr="009344DC">
        <w:rPr>
          <w:rFonts w:ascii="Verdana" w:hAnsi="Verdana"/>
          <w:sz w:val="22"/>
          <w:szCs w:val="22"/>
        </w:rPr>
        <w:t xml:space="preserve">, </w:t>
      </w:r>
      <w:proofErr w:type="spellStart"/>
      <w:r w:rsidRPr="009344DC">
        <w:rPr>
          <w:rFonts w:ascii="Verdana" w:hAnsi="Verdana"/>
          <w:sz w:val="22"/>
          <w:szCs w:val="22"/>
        </w:rPr>
        <w:t>gan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gynnwys</w:t>
      </w:r>
      <w:proofErr w:type="spellEnd"/>
      <w:r w:rsidRPr="009344DC">
        <w:rPr>
          <w:rFonts w:ascii="Verdana" w:hAnsi="Verdana"/>
          <w:sz w:val="22"/>
          <w:szCs w:val="22"/>
        </w:rPr>
        <w:t xml:space="preserve"> y </w:t>
      </w:r>
      <w:proofErr w:type="spellStart"/>
      <w:r w:rsidRPr="009344DC">
        <w:rPr>
          <w:rFonts w:ascii="Verdana" w:hAnsi="Verdana"/>
          <w:sz w:val="22"/>
          <w:szCs w:val="22"/>
        </w:rPr>
        <w:t>rhai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yr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effeithiwyd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arnynt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gan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drawma</w:t>
      </w:r>
      <w:proofErr w:type="spellEnd"/>
    </w:p>
    <w:p w14:paraId="1667BDDA" w14:textId="64B7D301" w:rsidR="006939B1" w:rsidRPr="009344DC" w:rsidRDefault="009344DC" w:rsidP="00214114">
      <w:pPr>
        <w:pStyle w:val="Heading1"/>
        <w:numPr>
          <w:ilvl w:val="0"/>
          <w:numId w:val="30"/>
        </w:numPr>
        <w:ind w:left="357" w:hanging="357"/>
        <w:rPr>
          <w:rFonts w:ascii="Verdana" w:hAnsi="Verdana"/>
          <w:color w:val="auto"/>
          <w:sz w:val="28"/>
          <w:szCs w:val="28"/>
        </w:rPr>
      </w:pPr>
      <w:proofErr w:type="spellStart"/>
      <w:r w:rsidRPr="009344DC">
        <w:rPr>
          <w:rFonts w:ascii="Verdana" w:hAnsi="Verdana"/>
          <w:color w:val="auto"/>
          <w:sz w:val="28"/>
          <w:szCs w:val="28"/>
        </w:rPr>
        <w:t>Ceisiadau</w:t>
      </w:r>
      <w:proofErr w:type="spellEnd"/>
    </w:p>
    <w:p w14:paraId="3399FB46" w14:textId="77777777" w:rsidR="00214114" w:rsidRDefault="009344DC" w:rsidP="00214114">
      <w:pPr>
        <w:pStyle w:val="NormalWeb"/>
        <w:numPr>
          <w:ilvl w:val="0"/>
          <w:numId w:val="33"/>
        </w:numPr>
        <w:ind w:left="714" w:hanging="357"/>
        <w:rPr>
          <w:rFonts w:ascii="Verdana" w:hAnsi="Verdana"/>
          <w:sz w:val="22"/>
          <w:szCs w:val="22"/>
        </w:rPr>
      </w:pPr>
      <w:proofErr w:type="spellStart"/>
      <w:r w:rsidRPr="009344DC">
        <w:rPr>
          <w:rFonts w:ascii="Verdana" w:hAnsi="Verdana"/>
          <w:sz w:val="22"/>
          <w:szCs w:val="22"/>
        </w:rPr>
        <w:t>Rhaid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cyflwyno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ceisiadau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drwy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gwblhau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Ffurflen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Caniatâd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Siaradwr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Allanol</w:t>
      </w:r>
      <w:proofErr w:type="spellEnd"/>
      <w:r w:rsidRPr="009344DC">
        <w:rPr>
          <w:rFonts w:ascii="Verdana" w:hAnsi="Verdana"/>
          <w:sz w:val="22"/>
          <w:szCs w:val="22"/>
        </w:rPr>
        <w:t xml:space="preserve"> (</w:t>
      </w:r>
      <w:proofErr w:type="spellStart"/>
      <w:r w:rsidRPr="009344DC">
        <w:rPr>
          <w:rFonts w:ascii="Verdana" w:hAnsi="Verdana"/>
          <w:sz w:val="22"/>
          <w:szCs w:val="22"/>
        </w:rPr>
        <w:t>Atodiad</w:t>
      </w:r>
      <w:proofErr w:type="spellEnd"/>
      <w:r w:rsidRPr="009344DC">
        <w:rPr>
          <w:rFonts w:ascii="Verdana" w:hAnsi="Verdana"/>
          <w:sz w:val="22"/>
          <w:szCs w:val="22"/>
        </w:rPr>
        <w:t xml:space="preserve"> 1) o </w:t>
      </w:r>
      <w:proofErr w:type="spellStart"/>
      <w:r w:rsidRPr="009344DC">
        <w:rPr>
          <w:rFonts w:ascii="Verdana" w:hAnsi="Verdana"/>
          <w:sz w:val="22"/>
          <w:szCs w:val="22"/>
        </w:rPr>
        <w:t>leiaf</w:t>
      </w:r>
      <w:proofErr w:type="spellEnd"/>
      <w:r w:rsidRPr="009344DC">
        <w:rPr>
          <w:rFonts w:ascii="Verdana" w:hAnsi="Verdana"/>
          <w:sz w:val="22"/>
          <w:szCs w:val="22"/>
        </w:rPr>
        <w:t xml:space="preserve"> 48 </w:t>
      </w:r>
      <w:proofErr w:type="spellStart"/>
      <w:r w:rsidRPr="009344DC">
        <w:rPr>
          <w:rFonts w:ascii="Verdana" w:hAnsi="Verdana"/>
          <w:sz w:val="22"/>
          <w:szCs w:val="22"/>
        </w:rPr>
        <w:t>awr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cyn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i'r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digwyddiad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ddigwydd</w:t>
      </w:r>
      <w:proofErr w:type="spellEnd"/>
      <w:r w:rsidRPr="009344DC">
        <w:rPr>
          <w:rFonts w:ascii="Verdana" w:hAnsi="Verdana"/>
          <w:sz w:val="22"/>
          <w:szCs w:val="22"/>
        </w:rPr>
        <w:t>.</w:t>
      </w:r>
    </w:p>
    <w:p w14:paraId="3CCBB9F1" w14:textId="77777777" w:rsidR="00214114" w:rsidRDefault="009344DC" w:rsidP="00214114">
      <w:pPr>
        <w:pStyle w:val="NormalWeb"/>
        <w:numPr>
          <w:ilvl w:val="0"/>
          <w:numId w:val="33"/>
        </w:numPr>
        <w:ind w:left="714" w:hanging="357"/>
        <w:rPr>
          <w:rFonts w:ascii="Verdana" w:hAnsi="Verdana"/>
          <w:sz w:val="22"/>
          <w:szCs w:val="22"/>
        </w:rPr>
      </w:pPr>
      <w:proofErr w:type="spellStart"/>
      <w:r w:rsidRPr="00214114">
        <w:rPr>
          <w:rFonts w:ascii="Verdana" w:hAnsi="Verdana"/>
          <w:sz w:val="22"/>
          <w:szCs w:val="22"/>
        </w:rPr>
        <w:t>Byddwn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yn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gwirio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cefndir</w:t>
      </w:r>
      <w:proofErr w:type="spellEnd"/>
      <w:r w:rsidRPr="00214114">
        <w:rPr>
          <w:rFonts w:ascii="Verdana" w:hAnsi="Verdana"/>
          <w:sz w:val="22"/>
          <w:szCs w:val="22"/>
        </w:rPr>
        <w:t xml:space="preserve"> y </w:t>
      </w:r>
      <w:proofErr w:type="spellStart"/>
      <w:r w:rsidRPr="00214114">
        <w:rPr>
          <w:rFonts w:ascii="Verdana" w:hAnsi="Verdana"/>
          <w:sz w:val="22"/>
          <w:szCs w:val="22"/>
        </w:rPr>
        <w:t>siaradwr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fesul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ymchwil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ffynhonnell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agored</w:t>
      </w:r>
      <w:proofErr w:type="spellEnd"/>
      <w:r w:rsidRPr="00214114">
        <w:rPr>
          <w:rFonts w:ascii="Verdana" w:hAnsi="Verdana"/>
          <w:sz w:val="22"/>
          <w:szCs w:val="22"/>
        </w:rPr>
        <w:t xml:space="preserve"> (</w:t>
      </w:r>
      <w:proofErr w:type="spellStart"/>
      <w:r w:rsidRPr="00214114">
        <w:rPr>
          <w:rFonts w:ascii="Verdana" w:hAnsi="Verdana"/>
          <w:sz w:val="22"/>
          <w:szCs w:val="22"/>
        </w:rPr>
        <w:t>e.e.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sgyrsiau</w:t>
      </w:r>
      <w:proofErr w:type="spellEnd"/>
      <w:r w:rsidRPr="00214114">
        <w:rPr>
          <w:rFonts w:ascii="Verdana" w:hAnsi="Verdana"/>
          <w:sz w:val="22"/>
          <w:szCs w:val="22"/>
        </w:rPr>
        <w:t xml:space="preserve">, </w:t>
      </w:r>
      <w:proofErr w:type="spellStart"/>
      <w:r w:rsidRPr="00214114">
        <w:rPr>
          <w:rFonts w:ascii="Verdana" w:hAnsi="Verdana"/>
          <w:sz w:val="22"/>
          <w:szCs w:val="22"/>
        </w:rPr>
        <w:t>cysylltiadau</w:t>
      </w:r>
      <w:proofErr w:type="spellEnd"/>
      <w:r w:rsidRPr="00214114">
        <w:rPr>
          <w:rFonts w:ascii="Verdana" w:hAnsi="Verdana"/>
          <w:sz w:val="22"/>
          <w:szCs w:val="22"/>
        </w:rPr>
        <w:t xml:space="preserve">, </w:t>
      </w:r>
      <w:proofErr w:type="spellStart"/>
      <w:r w:rsidRPr="00214114">
        <w:rPr>
          <w:rFonts w:ascii="Verdana" w:hAnsi="Verdana"/>
          <w:sz w:val="22"/>
          <w:szCs w:val="22"/>
        </w:rPr>
        <w:t>cyhoeddiadau</w:t>
      </w:r>
      <w:proofErr w:type="spellEnd"/>
      <w:r w:rsidRPr="00214114">
        <w:rPr>
          <w:rFonts w:ascii="Verdana" w:hAnsi="Verdana"/>
          <w:sz w:val="22"/>
          <w:szCs w:val="22"/>
        </w:rPr>
        <w:t>)</w:t>
      </w:r>
    </w:p>
    <w:p w14:paraId="316C23FF" w14:textId="77777777" w:rsidR="00214114" w:rsidRDefault="009344DC" w:rsidP="00214114">
      <w:pPr>
        <w:pStyle w:val="NormalWeb"/>
        <w:numPr>
          <w:ilvl w:val="0"/>
          <w:numId w:val="33"/>
        </w:numPr>
        <w:ind w:left="714" w:hanging="357"/>
        <w:rPr>
          <w:rFonts w:ascii="Verdana" w:hAnsi="Verdana"/>
          <w:sz w:val="22"/>
          <w:szCs w:val="22"/>
        </w:rPr>
      </w:pPr>
      <w:proofErr w:type="spellStart"/>
      <w:r w:rsidRPr="00214114">
        <w:rPr>
          <w:rFonts w:ascii="Verdana" w:hAnsi="Verdana"/>
          <w:sz w:val="22"/>
          <w:szCs w:val="22"/>
        </w:rPr>
        <w:t>Rhaid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i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drefnwyr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digwyddiadau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gynnwys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amlinelliad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o'r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sgwrs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yn</w:t>
      </w:r>
      <w:proofErr w:type="spellEnd"/>
      <w:r w:rsidRPr="00214114">
        <w:rPr>
          <w:rFonts w:ascii="Verdana" w:hAnsi="Verdana"/>
          <w:sz w:val="22"/>
          <w:szCs w:val="22"/>
        </w:rPr>
        <w:t xml:space="preserve"> y </w:t>
      </w:r>
      <w:proofErr w:type="spellStart"/>
      <w:r w:rsidRPr="00214114">
        <w:rPr>
          <w:rFonts w:ascii="Verdana" w:hAnsi="Verdana"/>
          <w:sz w:val="22"/>
          <w:szCs w:val="22"/>
        </w:rPr>
        <w:t>ffurflen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gais</w:t>
      </w:r>
      <w:proofErr w:type="spellEnd"/>
      <w:r w:rsidRPr="00214114">
        <w:rPr>
          <w:rFonts w:ascii="Verdana" w:hAnsi="Verdana"/>
          <w:sz w:val="22"/>
          <w:szCs w:val="22"/>
        </w:rPr>
        <w:t>.</w:t>
      </w:r>
    </w:p>
    <w:p w14:paraId="6E124359" w14:textId="77777777" w:rsidR="00214114" w:rsidRDefault="009344DC" w:rsidP="00214114">
      <w:pPr>
        <w:pStyle w:val="NormalWeb"/>
        <w:numPr>
          <w:ilvl w:val="0"/>
          <w:numId w:val="33"/>
        </w:numPr>
        <w:ind w:left="714" w:hanging="357"/>
        <w:rPr>
          <w:rFonts w:ascii="Verdana" w:hAnsi="Verdana"/>
          <w:sz w:val="22"/>
          <w:szCs w:val="22"/>
        </w:rPr>
      </w:pPr>
      <w:proofErr w:type="spellStart"/>
      <w:r w:rsidRPr="00214114">
        <w:rPr>
          <w:rFonts w:ascii="Verdana" w:hAnsi="Verdana"/>
          <w:sz w:val="22"/>
          <w:szCs w:val="22"/>
        </w:rPr>
        <w:t>Rhaid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i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Ddeon</w:t>
      </w:r>
      <w:proofErr w:type="spellEnd"/>
      <w:r w:rsidRPr="00214114">
        <w:rPr>
          <w:rFonts w:ascii="Verdana" w:hAnsi="Verdana"/>
          <w:sz w:val="22"/>
          <w:szCs w:val="22"/>
        </w:rPr>
        <w:t xml:space="preserve"> ac </w:t>
      </w:r>
      <w:proofErr w:type="spellStart"/>
      <w:r w:rsidRPr="00214114">
        <w:rPr>
          <w:rFonts w:ascii="Verdana" w:hAnsi="Verdana"/>
          <w:sz w:val="22"/>
          <w:szCs w:val="22"/>
        </w:rPr>
        <w:t>Arweinydd</w:t>
      </w:r>
      <w:proofErr w:type="spellEnd"/>
      <w:r w:rsidRPr="00214114">
        <w:rPr>
          <w:rFonts w:ascii="Verdana" w:hAnsi="Verdana"/>
          <w:sz w:val="22"/>
          <w:szCs w:val="22"/>
        </w:rPr>
        <w:t xml:space="preserve"> Prevent </w:t>
      </w:r>
      <w:proofErr w:type="spellStart"/>
      <w:r w:rsidRPr="00214114">
        <w:rPr>
          <w:rFonts w:ascii="Verdana" w:hAnsi="Verdana"/>
          <w:sz w:val="22"/>
          <w:szCs w:val="22"/>
        </w:rPr>
        <w:t>gymeradwyo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pob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siaradwr</w:t>
      </w:r>
      <w:proofErr w:type="spellEnd"/>
    </w:p>
    <w:p w14:paraId="7A44EB40" w14:textId="18ED98F9" w:rsidR="006939B1" w:rsidRPr="00214114" w:rsidRDefault="009344DC" w:rsidP="00214114">
      <w:pPr>
        <w:pStyle w:val="NormalWeb"/>
        <w:numPr>
          <w:ilvl w:val="0"/>
          <w:numId w:val="33"/>
        </w:numPr>
        <w:ind w:left="714" w:hanging="357"/>
        <w:rPr>
          <w:rFonts w:ascii="Verdana" w:hAnsi="Verdana"/>
          <w:sz w:val="22"/>
          <w:szCs w:val="22"/>
        </w:rPr>
      </w:pPr>
      <w:proofErr w:type="spellStart"/>
      <w:r w:rsidRPr="00214114">
        <w:rPr>
          <w:rFonts w:ascii="Verdana" w:hAnsi="Verdana"/>
          <w:sz w:val="22"/>
          <w:szCs w:val="22"/>
        </w:rPr>
        <w:t>Bydd</w:t>
      </w:r>
      <w:proofErr w:type="spellEnd"/>
      <w:r w:rsidRPr="00214114">
        <w:rPr>
          <w:rFonts w:ascii="Verdana" w:hAnsi="Verdana"/>
          <w:sz w:val="22"/>
          <w:szCs w:val="22"/>
        </w:rPr>
        <w:t xml:space="preserve"> y Coleg </w:t>
      </w:r>
      <w:proofErr w:type="spellStart"/>
      <w:r w:rsidRPr="00214114">
        <w:rPr>
          <w:rFonts w:ascii="Verdana" w:hAnsi="Verdana"/>
          <w:sz w:val="22"/>
          <w:szCs w:val="22"/>
        </w:rPr>
        <w:t>yn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ymgynghori</w:t>
      </w:r>
      <w:proofErr w:type="spellEnd"/>
      <w:r w:rsidRPr="00214114">
        <w:rPr>
          <w:rFonts w:ascii="Verdana" w:hAnsi="Verdana"/>
          <w:sz w:val="22"/>
          <w:szCs w:val="22"/>
        </w:rPr>
        <w:t xml:space="preserve"> â WECTU neu </w:t>
      </w:r>
      <w:proofErr w:type="spellStart"/>
      <w:r w:rsidRPr="00214114">
        <w:rPr>
          <w:rFonts w:ascii="Verdana" w:hAnsi="Verdana"/>
          <w:sz w:val="22"/>
          <w:szCs w:val="22"/>
        </w:rPr>
        <w:t>asiantaethau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perthnasol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eraill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lle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bo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angen</w:t>
      </w:r>
      <w:proofErr w:type="spellEnd"/>
    </w:p>
    <w:p w14:paraId="410201C4" w14:textId="1343C807" w:rsidR="006939B1" w:rsidRPr="009344DC" w:rsidRDefault="009344DC" w:rsidP="00214114">
      <w:pPr>
        <w:pStyle w:val="Heading1"/>
        <w:numPr>
          <w:ilvl w:val="0"/>
          <w:numId w:val="30"/>
        </w:numPr>
        <w:ind w:left="357" w:hanging="357"/>
        <w:rPr>
          <w:rFonts w:ascii="Verdana" w:hAnsi="Verdana"/>
          <w:color w:val="auto"/>
          <w:sz w:val="28"/>
          <w:szCs w:val="28"/>
        </w:rPr>
      </w:pPr>
      <w:proofErr w:type="spellStart"/>
      <w:r w:rsidRPr="009344DC">
        <w:rPr>
          <w:rFonts w:ascii="Verdana" w:hAnsi="Verdana"/>
          <w:color w:val="auto"/>
          <w:sz w:val="28"/>
          <w:szCs w:val="28"/>
        </w:rPr>
        <w:t>Meini</w:t>
      </w:r>
      <w:proofErr w:type="spellEnd"/>
      <w:r w:rsidRPr="009344D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Pr="009344DC">
        <w:rPr>
          <w:rFonts w:ascii="Verdana" w:hAnsi="Verdana"/>
          <w:color w:val="auto"/>
          <w:sz w:val="28"/>
          <w:szCs w:val="28"/>
        </w:rPr>
        <w:t>Prawf</w:t>
      </w:r>
      <w:proofErr w:type="spellEnd"/>
      <w:r w:rsidR="006939B1" w:rsidRPr="009344DC">
        <w:rPr>
          <w:rFonts w:ascii="Verdana" w:hAnsi="Verdana"/>
          <w:color w:val="auto"/>
          <w:sz w:val="28"/>
          <w:szCs w:val="28"/>
        </w:rPr>
        <w:t xml:space="preserve"> </w:t>
      </w:r>
    </w:p>
    <w:p w14:paraId="1F438FA9" w14:textId="77777777" w:rsidR="00631806" w:rsidRPr="009344DC" w:rsidRDefault="00631806" w:rsidP="006939B1">
      <w:pPr>
        <w:pStyle w:val="NormalWeb"/>
        <w:spacing w:before="0" w:beforeAutospacing="0" w:after="0" w:afterAutospacing="0"/>
        <w:ind w:firstLine="720"/>
        <w:rPr>
          <w:rFonts w:ascii="Verdana" w:hAnsi="Verdana"/>
          <w:sz w:val="22"/>
          <w:szCs w:val="22"/>
        </w:rPr>
      </w:pPr>
    </w:p>
    <w:p w14:paraId="050A9E70" w14:textId="5FC8556A" w:rsidR="006939B1" w:rsidRPr="009344DC" w:rsidRDefault="009344DC" w:rsidP="00631806">
      <w:pPr>
        <w:pStyle w:val="NormalWeb"/>
        <w:spacing w:before="0" w:beforeAutospacing="0" w:after="0" w:afterAutospacing="0"/>
        <w:ind w:firstLine="360"/>
        <w:rPr>
          <w:rFonts w:ascii="Verdana" w:hAnsi="Verdana"/>
          <w:sz w:val="22"/>
          <w:szCs w:val="22"/>
        </w:rPr>
      </w:pPr>
      <w:r w:rsidRPr="009344DC">
        <w:rPr>
          <w:rFonts w:ascii="Verdana" w:hAnsi="Verdana"/>
          <w:sz w:val="22"/>
          <w:szCs w:val="22"/>
        </w:rPr>
        <w:t xml:space="preserve">Ni </w:t>
      </w:r>
      <w:proofErr w:type="spellStart"/>
      <w:r w:rsidRPr="009344DC">
        <w:rPr>
          <w:rFonts w:ascii="Verdana" w:hAnsi="Verdana"/>
          <w:sz w:val="22"/>
          <w:szCs w:val="22"/>
        </w:rPr>
        <w:t>fyddwn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yn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siaradwyr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os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ydynt</w:t>
      </w:r>
      <w:proofErr w:type="spellEnd"/>
      <w:r w:rsidR="006939B1" w:rsidRPr="009344DC">
        <w:rPr>
          <w:rFonts w:ascii="Verdana" w:hAnsi="Verdana"/>
          <w:sz w:val="22"/>
          <w:szCs w:val="22"/>
        </w:rPr>
        <w:t>:</w:t>
      </w:r>
    </w:p>
    <w:p w14:paraId="27AF096C" w14:textId="77777777" w:rsidR="006939B1" w:rsidRPr="009344DC" w:rsidRDefault="006939B1" w:rsidP="006939B1">
      <w:pPr>
        <w:pStyle w:val="NormalWeb"/>
        <w:spacing w:before="0" w:beforeAutospacing="0" w:after="0" w:afterAutospacing="0"/>
        <w:ind w:firstLine="720"/>
        <w:rPr>
          <w:rFonts w:ascii="Verdana" w:hAnsi="Verdana"/>
          <w:sz w:val="22"/>
          <w:szCs w:val="22"/>
        </w:rPr>
      </w:pPr>
    </w:p>
    <w:p w14:paraId="65DED940" w14:textId="77777777" w:rsidR="00214114" w:rsidRDefault="009344DC" w:rsidP="00214114">
      <w:pPr>
        <w:pStyle w:val="NormalWeb"/>
        <w:numPr>
          <w:ilvl w:val="0"/>
          <w:numId w:val="34"/>
        </w:numPr>
        <w:spacing w:before="0" w:beforeAutospacing="0" w:after="0" w:afterAutospacing="0"/>
        <w:ind w:left="714" w:hanging="357"/>
        <w:rPr>
          <w:rFonts w:ascii="Verdana" w:hAnsi="Verdana"/>
          <w:sz w:val="22"/>
          <w:szCs w:val="22"/>
        </w:rPr>
      </w:pPr>
      <w:proofErr w:type="spellStart"/>
      <w:r w:rsidRPr="009344DC">
        <w:rPr>
          <w:rFonts w:ascii="Verdana" w:hAnsi="Verdana"/>
          <w:sz w:val="22"/>
          <w:szCs w:val="22"/>
        </w:rPr>
        <w:t>Yn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ymwneud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r w:rsidRPr="009344DC">
        <w:rPr>
          <w:rFonts w:ascii="Trebuchet MS" w:hAnsi="Trebuchet MS"/>
          <w:sz w:val="22"/>
          <w:szCs w:val="22"/>
        </w:rPr>
        <w:t>â</w:t>
      </w:r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gr</w:t>
      </w:r>
      <w:r w:rsidRPr="009344DC">
        <w:rPr>
          <w:rFonts w:ascii="Garamond" w:hAnsi="Garamond"/>
          <w:sz w:val="22"/>
          <w:szCs w:val="22"/>
        </w:rPr>
        <w:t>ŵ</w:t>
      </w:r>
      <w:r w:rsidRPr="009344DC">
        <w:rPr>
          <w:rFonts w:ascii="Verdana" w:hAnsi="Verdana"/>
          <w:sz w:val="22"/>
          <w:szCs w:val="22"/>
        </w:rPr>
        <w:t>p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eithafol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</w:p>
    <w:p w14:paraId="34F82010" w14:textId="77777777" w:rsidR="00214114" w:rsidRDefault="009344DC" w:rsidP="00214114">
      <w:pPr>
        <w:pStyle w:val="NormalWeb"/>
        <w:numPr>
          <w:ilvl w:val="0"/>
          <w:numId w:val="34"/>
        </w:numPr>
        <w:spacing w:before="0" w:beforeAutospacing="0" w:after="0" w:afterAutospacing="0"/>
        <w:ind w:left="714" w:hanging="357"/>
        <w:rPr>
          <w:rFonts w:ascii="Verdana" w:hAnsi="Verdana"/>
          <w:sz w:val="22"/>
          <w:szCs w:val="22"/>
        </w:rPr>
      </w:pPr>
      <w:proofErr w:type="spellStart"/>
      <w:r w:rsidRPr="00214114">
        <w:rPr>
          <w:rFonts w:ascii="Verdana" w:hAnsi="Verdana"/>
          <w:sz w:val="22"/>
          <w:szCs w:val="22"/>
        </w:rPr>
        <w:t>Yn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hyrwyddp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trais</w:t>
      </w:r>
      <w:proofErr w:type="spellEnd"/>
      <w:r w:rsidRPr="00214114">
        <w:rPr>
          <w:rFonts w:ascii="Verdana" w:hAnsi="Verdana"/>
          <w:sz w:val="22"/>
          <w:szCs w:val="22"/>
        </w:rPr>
        <w:t xml:space="preserve">, </w:t>
      </w:r>
      <w:proofErr w:type="spellStart"/>
      <w:r w:rsidRPr="00214114">
        <w:rPr>
          <w:rFonts w:ascii="Verdana" w:hAnsi="Verdana"/>
          <w:sz w:val="22"/>
          <w:szCs w:val="22"/>
        </w:rPr>
        <w:t>arwahanrwydd</w:t>
      </w:r>
      <w:proofErr w:type="spellEnd"/>
      <w:r w:rsidRPr="00214114">
        <w:rPr>
          <w:rFonts w:ascii="Verdana" w:hAnsi="Verdana"/>
          <w:sz w:val="22"/>
          <w:szCs w:val="22"/>
        </w:rPr>
        <w:t xml:space="preserve"> neu </w:t>
      </w:r>
      <w:proofErr w:type="spellStart"/>
      <w:r w:rsidRPr="00214114">
        <w:rPr>
          <w:rFonts w:ascii="Verdana" w:hAnsi="Verdana"/>
          <w:sz w:val="22"/>
          <w:szCs w:val="22"/>
        </w:rPr>
        <w:t>drais</w:t>
      </w:r>
      <w:proofErr w:type="spellEnd"/>
    </w:p>
    <w:p w14:paraId="5091950B" w14:textId="5C6F4D5F" w:rsidR="006939B1" w:rsidRPr="00214114" w:rsidRDefault="009344DC" w:rsidP="00214114">
      <w:pPr>
        <w:pStyle w:val="NormalWeb"/>
        <w:numPr>
          <w:ilvl w:val="0"/>
          <w:numId w:val="34"/>
        </w:numPr>
        <w:spacing w:before="0" w:beforeAutospacing="0" w:after="0" w:afterAutospacing="0"/>
        <w:ind w:left="714" w:hanging="357"/>
        <w:rPr>
          <w:rFonts w:ascii="Verdana" w:hAnsi="Verdana"/>
          <w:sz w:val="22"/>
          <w:szCs w:val="22"/>
        </w:rPr>
      </w:pPr>
      <w:proofErr w:type="spellStart"/>
      <w:r w:rsidRPr="00214114">
        <w:rPr>
          <w:rFonts w:ascii="Verdana" w:hAnsi="Verdana"/>
          <w:sz w:val="22"/>
          <w:szCs w:val="22"/>
        </w:rPr>
        <w:t>Yn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mynd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yn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groes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i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werthoedd</w:t>
      </w:r>
      <w:proofErr w:type="spellEnd"/>
      <w:r w:rsidRPr="00214114">
        <w:rPr>
          <w:rFonts w:ascii="Verdana" w:hAnsi="Verdana"/>
          <w:sz w:val="22"/>
          <w:szCs w:val="22"/>
        </w:rPr>
        <w:t xml:space="preserve"> </w:t>
      </w:r>
      <w:proofErr w:type="spellStart"/>
      <w:r w:rsidRPr="00214114">
        <w:rPr>
          <w:rFonts w:ascii="Verdana" w:hAnsi="Verdana"/>
          <w:sz w:val="22"/>
          <w:szCs w:val="22"/>
        </w:rPr>
        <w:t>cydraddoldeb</w:t>
      </w:r>
      <w:proofErr w:type="spellEnd"/>
      <w:r w:rsidRPr="00214114">
        <w:rPr>
          <w:rFonts w:ascii="Verdana" w:hAnsi="Verdana"/>
          <w:sz w:val="22"/>
          <w:szCs w:val="22"/>
        </w:rPr>
        <w:t xml:space="preserve">, </w:t>
      </w:r>
      <w:proofErr w:type="spellStart"/>
      <w:r w:rsidRPr="00214114">
        <w:rPr>
          <w:rFonts w:ascii="Verdana" w:hAnsi="Verdana"/>
          <w:sz w:val="22"/>
          <w:szCs w:val="22"/>
        </w:rPr>
        <w:t>amrywiaeth</w:t>
      </w:r>
      <w:proofErr w:type="spellEnd"/>
      <w:r w:rsidRPr="00214114">
        <w:rPr>
          <w:rFonts w:ascii="Verdana" w:hAnsi="Verdana"/>
          <w:sz w:val="22"/>
          <w:szCs w:val="22"/>
        </w:rPr>
        <w:t xml:space="preserve"> a </w:t>
      </w:r>
      <w:proofErr w:type="spellStart"/>
      <w:r w:rsidRPr="00214114">
        <w:rPr>
          <w:rFonts w:ascii="Verdana" w:hAnsi="Verdana"/>
          <w:sz w:val="22"/>
          <w:szCs w:val="22"/>
        </w:rPr>
        <w:t>chynhwysiant</w:t>
      </w:r>
      <w:proofErr w:type="spellEnd"/>
      <w:r w:rsidRPr="00214114">
        <w:rPr>
          <w:rFonts w:ascii="Verdana" w:hAnsi="Verdana"/>
          <w:sz w:val="22"/>
          <w:szCs w:val="22"/>
        </w:rPr>
        <w:t xml:space="preserve"> y Coleg</w:t>
      </w:r>
    </w:p>
    <w:p w14:paraId="1C954452" w14:textId="77777777" w:rsidR="00214114" w:rsidRDefault="00214114" w:rsidP="00214114">
      <w:pPr>
        <w:pStyle w:val="NormalWeb"/>
        <w:spacing w:before="0" w:beforeAutospacing="0" w:after="0" w:afterAutospacing="0"/>
        <w:ind w:firstLine="357"/>
        <w:rPr>
          <w:rFonts w:ascii="Verdana" w:hAnsi="Verdana"/>
          <w:sz w:val="22"/>
          <w:szCs w:val="22"/>
        </w:rPr>
      </w:pPr>
    </w:p>
    <w:p w14:paraId="22A1F46B" w14:textId="154BEB79" w:rsidR="006939B1" w:rsidRPr="009344DC" w:rsidRDefault="009344DC" w:rsidP="00214114">
      <w:pPr>
        <w:pStyle w:val="NormalWeb"/>
        <w:spacing w:before="0" w:beforeAutospacing="0" w:after="0" w:afterAutospacing="0"/>
        <w:ind w:left="357"/>
        <w:rPr>
          <w:rFonts w:ascii="Verdana" w:hAnsi="Verdana"/>
          <w:sz w:val="22"/>
          <w:szCs w:val="22"/>
        </w:rPr>
      </w:pPr>
      <w:proofErr w:type="spellStart"/>
      <w:r w:rsidRPr="009344DC">
        <w:rPr>
          <w:rFonts w:ascii="Verdana" w:hAnsi="Verdana"/>
          <w:sz w:val="22"/>
          <w:szCs w:val="22"/>
        </w:rPr>
        <w:t>Byddwn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yn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pwyso</w:t>
      </w:r>
      <w:proofErr w:type="spellEnd"/>
      <w:r w:rsidRPr="009344DC">
        <w:rPr>
          <w:rFonts w:ascii="Verdana" w:hAnsi="Verdana"/>
          <w:sz w:val="22"/>
          <w:szCs w:val="22"/>
        </w:rPr>
        <w:t xml:space="preserve"> a </w:t>
      </w:r>
      <w:proofErr w:type="spellStart"/>
      <w:r w:rsidRPr="009344DC">
        <w:rPr>
          <w:rFonts w:ascii="Verdana" w:hAnsi="Verdana"/>
          <w:sz w:val="22"/>
          <w:szCs w:val="22"/>
        </w:rPr>
        <w:t>mesur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digwyddiadau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sy’n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cynnwys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pynciau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risg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uchel</w:t>
      </w:r>
      <w:proofErr w:type="spellEnd"/>
      <w:r w:rsidRPr="009344DC">
        <w:rPr>
          <w:rFonts w:ascii="Verdana" w:hAnsi="Verdana"/>
          <w:sz w:val="22"/>
          <w:szCs w:val="22"/>
        </w:rPr>
        <w:t xml:space="preserve"> (</w:t>
      </w:r>
      <w:proofErr w:type="spellStart"/>
      <w:r w:rsidRPr="009344DC">
        <w:rPr>
          <w:rFonts w:ascii="Verdana" w:hAnsi="Verdana"/>
          <w:sz w:val="22"/>
          <w:szCs w:val="22"/>
        </w:rPr>
        <w:t>e.e.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Gwleidyddiaeth</w:t>
      </w:r>
      <w:proofErr w:type="spellEnd"/>
      <w:r w:rsidRPr="009344DC">
        <w:rPr>
          <w:rFonts w:ascii="Verdana" w:hAnsi="Verdana"/>
          <w:sz w:val="22"/>
          <w:szCs w:val="22"/>
        </w:rPr>
        <w:t xml:space="preserve">, </w:t>
      </w:r>
      <w:proofErr w:type="spellStart"/>
      <w:r w:rsidRPr="009344DC">
        <w:rPr>
          <w:rFonts w:ascii="Verdana" w:hAnsi="Verdana"/>
          <w:sz w:val="22"/>
          <w:szCs w:val="22"/>
        </w:rPr>
        <w:t>Crefydd</w:t>
      </w:r>
      <w:proofErr w:type="spellEnd"/>
      <w:r w:rsidRPr="009344DC">
        <w:rPr>
          <w:rFonts w:ascii="Verdana" w:hAnsi="Verdana"/>
          <w:sz w:val="22"/>
          <w:szCs w:val="22"/>
        </w:rPr>
        <w:t xml:space="preserve">, Hanes, </w:t>
      </w:r>
      <w:proofErr w:type="spellStart"/>
      <w:r w:rsidRPr="009344DC">
        <w:rPr>
          <w:rFonts w:ascii="Verdana" w:hAnsi="Verdana"/>
          <w:sz w:val="22"/>
          <w:szCs w:val="22"/>
        </w:rPr>
        <w:t>Moeseg</w:t>
      </w:r>
      <w:proofErr w:type="spellEnd"/>
      <w:r w:rsidRPr="009344DC">
        <w:rPr>
          <w:rFonts w:ascii="Verdana" w:hAnsi="Verdana"/>
          <w:sz w:val="22"/>
          <w:szCs w:val="22"/>
        </w:rPr>
        <w:t xml:space="preserve">, </w:t>
      </w:r>
      <w:proofErr w:type="spellStart"/>
      <w:r w:rsidRPr="009344DC">
        <w:rPr>
          <w:rFonts w:ascii="Verdana" w:hAnsi="Verdana"/>
          <w:sz w:val="22"/>
          <w:szCs w:val="22"/>
        </w:rPr>
        <w:t>Athroniaeth</w:t>
      </w:r>
      <w:proofErr w:type="spellEnd"/>
      <w:r w:rsidRPr="009344DC">
        <w:rPr>
          <w:rFonts w:ascii="Verdana" w:hAnsi="Verdana"/>
          <w:sz w:val="22"/>
          <w:szCs w:val="22"/>
        </w:rPr>
        <w:t xml:space="preserve">) a </w:t>
      </w:r>
      <w:proofErr w:type="spellStart"/>
      <w:r w:rsidRPr="009344DC">
        <w:rPr>
          <w:rFonts w:ascii="Verdana" w:hAnsi="Verdana"/>
          <w:sz w:val="22"/>
          <w:szCs w:val="22"/>
        </w:rPr>
        <w:t>rhaid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eu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cymeradwyo</w:t>
      </w:r>
      <w:proofErr w:type="spellEnd"/>
      <w:r w:rsidRPr="009344DC">
        <w:rPr>
          <w:rFonts w:ascii="Verdana" w:hAnsi="Verdana"/>
          <w:sz w:val="22"/>
          <w:szCs w:val="22"/>
        </w:rPr>
        <w:t xml:space="preserve"> dan </w:t>
      </w:r>
      <w:proofErr w:type="spellStart"/>
      <w:r w:rsidRPr="009344DC">
        <w:rPr>
          <w:rFonts w:ascii="Verdana" w:hAnsi="Verdana"/>
          <w:sz w:val="22"/>
          <w:szCs w:val="22"/>
        </w:rPr>
        <w:t>oruchwyliaeth</w:t>
      </w:r>
      <w:proofErr w:type="spellEnd"/>
      <w:r w:rsidRPr="009344DC">
        <w:rPr>
          <w:rFonts w:ascii="Verdana" w:hAnsi="Verdana"/>
          <w:sz w:val="22"/>
          <w:szCs w:val="22"/>
        </w:rPr>
        <w:t>.</w:t>
      </w:r>
    </w:p>
    <w:p w14:paraId="691E9D37" w14:textId="77777777" w:rsidR="009344DC" w:rsidRPr="009344DC" w:rsidRDefault="009344DC" w:rsidP="006939B1">
      <w:pPr>
        <w:pStyle w:val="NormalWeb"/>
        <w:spacing w:before="0" w:beforeAutospacing="0" w:after="0" w:afterAutospacing="0"/>
        <w:ind w:firstLine="708"/>
        <w:rPr>
          <w:rFonts w:ascii="Verdana" w:hAnsi="Verdana"/>
          <w:sz w:val="22"/>
          <w:szCs w:val="22"/>
        </w:rPr>
      </w:pPr>
    </w:p>
    <w:p w14:paraId="419036B6" w14:textId="06D1A16D" w:rsidR="006939B1" w:rsidRPr="009344DC" w:rsidRDefault="009344DC" w:rsidP="00214114">
      <w:pPr>
        <w:pStyle w:val="NormalWeb"/>
        <w:spacing w:before="0" w:beforeAutospacing="0" w:after="0" w:afterAutospacing="0"/>
        <w:ind w:left="357"/>
        <w:rPr>
          <w:rFonts w:ascii="Verdana" w:hAnsi="Verdana"/>
          <w:sz w:val="22"/>
          <w:szCs w:val="22"/>
        </w:rPr>
      </w:pPr>
      <w:proofErr w:type="spellStart"/>
      <w:r w:rsidRPr="009344DC">
        <w:rPr>
          <w:rFonts w:ascii="Verdana" w:hAnsi="Verdana"/>
          <w:sz w:val="22"/>
          <w:szCs w:val="22"/>
        </w:rPr>
        <w:t>Bydd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aelod</w:t>
      </w:r>
      <w:proofErr w:type="spellEnd"/>
      <w:r w:rsidRPr="009344DC">
        <w:rPr>
          <w:rFonts w:ascii="Verdana" w:hAnsi="Verdana"/>
          <w:sz w:val="22"/>
          <w:szCs w:val="22"/>
        </w:rPr>
        <w:t xml:space="preserve"> o staff </w:t>
      </w:r>
      <w:proofErr w:type="spellStart"/>
      <w:r w:rsidRPr="009344DC">
        <w:rPr>
          <w:rFonts w:ascii="Verdana" w:hAnsi="Verdana"/>
          <w:sz w:val="22"/>
          <w:szCs w:val="22"/>
        </w:rPr>
        <w:t>yn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mynychu</w:t>
      </w:r>
      <w:proofErr w:type="spellEnd"/>
      <w:r w:rsidRPr="009344DC">
        <w:rPr>
          <w:rFonts w:ascii="Verdana" w:hAnsi="Verdana"/>
          <w:sz w:val="22"/>
          <w:szCs w:val="22"/>
        </w:rPr>
        <w:t xml:space="preserve"> a </w:t>
      </w:r>
      <w:proofErr w:type="spellStart"/>
      <w:r w:rsidRPr="009344DC">
        <w:rPr>
          <w:rFonts w:ascii="Verdana" w:hAnsi="Verdana"/>
          <w:sz w:val="22"/>
          <w:szCs w:val="22"/>
        </w:rPr>
        <w:t>monitro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pob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digwyddiad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sy’n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cynnwys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siaradwr</w:t>
      </w:r>
      <w:proofErr w:type="spellEnd"/>
      <w:r w:rsidRPr="009344DC">
        <w:rPr>
          <w:rFonts w:ascii="Verdana" w:hAnsi="Verdana"/>
          <w:sz w:val="22"/>
          <w:szCs w:val="22"/>
        </w:rPr>
        <w:t xml:space="preserve"> </w:t>
      </w:r>
      <w:proofErr w:type="spellStart"/>
      <w:r w:rsidRPr="009344DC">
        <w:rPr>
          <w:rFonts w:ascii="Verdana" w:hAnsi="Verdana"/>
          <w:sz w:val="22"/>
          <w:szCs w:val="22"/>
        </w:rPr>
        <w:t>allanol</w:t>
      </w:r>
      <w:proofErr w:type="spellEnd"/>
      <w:r w:rsidRPr="009344DC">
        <w:rPr>
          <w:rFonts w:ascii="Verdana" w:hAnsi="Verdana"/>
          <w:sz w:val="22"/>
          <w:szCs w:val="22"/>
        </w:rPr>
        <w:t>.</w:t>
      </w:r>
    </w:p>
    <w:p w14:paraId="499CFAE5" w14:textId="740D1A86" w:rsidR="0032338F" w:rsidRPr="00631806" w:rsidRDefault="0032338F" w:rsidP="00631806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cs="Verdana"/>
          <w:sz w:val="22"/>
          <w:szCs w:val="22"/>
        </w:rPr>
      </w:pPr>
    </w:p>
    <w:p w14:paraId="4A197291" w14:textId="0742EE16" w:rsidR="006E463E" w:rsidRPr="00631806" w:rsidRDefault="0032338F" w:rsidP="00214114">
      <w:pPr>
        <w:pStyle w:val="Heading1"/>
        <w:numPr>
          <w:ilvl w:val="0"/>
          <w:numId w:val="30"/>
        </w:numPr>
        <w:spacing w:before="0"/>
        <w:ind w:left="357" w:hanging="357"/>
        <w:rPr>
          <w:rFonts w:ascii="Verdana" w:hAnsi="Verdana"/>
          <w:color w:val="auto"/>
          <w:sz w:val="28"/>
          <w:szCs w:val="28"/>
        </w:rPr>
      </w:pPr>
      <w:proofErr w:type="spellStart"/>
      <w:r w:rsidRPr="00631806">
        <w:rPr>
          <w:rFonts w:ascii="Verdana" w:hAnsi="Verdana"/>
          <w:color w:val="auto"/>
          <w:sz w:val="28"/>
          <w:szCs w:val="28"/>
        </w:rPr>
        <w:t>Yr</w:t>
      </w:r>
      <w:proofErr w:type="spellEnd"/>
      <w:r w:rsidRPr="00631806">
        <w:rPr>
          <w:rFonts w:ascii="Verdana" w:hAnsi="Verdana"/>
          <w:color w:val="auto"/>
          <w:sz w:val="28"/>
          <w:szCs w:val="28"/>
        </w:rPr>
        <w:t xml:space="preserve"> Iaith </w:t>
      </w:r>
      <w:proofErr w:type="spellStart"/>
      <w:r w:rsidRPr="00631806">
        <w:rPr>
          <w:rFonts w:ascii="Verdana" w:hAnsi="Verdana"/>
          <w:color w:val="auto"/>
          <w:sz w:val="28"/>
          <w:szCs w:val="28"/>
        </w:rPr>
        <w:t>Gymraeg</w:t>
      </w:r>
      <w:proofErr w:type="spellEnd"/>
      <w:r w:rsidR="006E463E" w:rsidRPr="00631806">
        <w:rPr>
          <w:rFonts w:ascii="Verdana" w:hAnsi="Verdana"/>
          <w:color w:val="auto"/>
          <w:sz w:val="28"/>
          <w:szCs w:val="28"/>
        </w:rPr>
        <w:t xml:space="preserve"> </w:t>
      </w:r>
    </w:p>
    <w:p w14:paraId="4D4CEFFA" w14:textId="77777777" w:rsidR="006E463E" w:rsidRPr="006E463E" w:rsidRDefault="006E463E" w:rsidP="006E463E">
      <w:pPr>
        <w:ind w:left="360"/>
        <w:rPr>
          <w:b/>
          <w:sz w:val="22"/>
        </w:rPr>
      </w:pPr>
    </w:p>
    <w:p w14:paraId="1B9F38B7" w14:textId="77777777" w:rsidR="009C7A41" w:rsidRPr="009C7A41" w:rsidRDefault="009C7A41" w:rsidP="00214114">
      <w:pPr>
        <w:ind w:left="357"/>
        <w:rPr>
          <w:sz w:val="22"/>
        </w:rPr>
      </w:pPr>
      <w:r w:rsidRPr="009C7A41">
        <w:rPr>
          <w:sz w:val="22"/>
        </w:rPr>
        <w:t xml:space="preserve">Mae Coleg </w:t>
      </w:r>
      <w:proofErr w:type="spellStart"/>
      <w:r w:rsidRPr="009C7A41">
        <w:rPr>
          <w:sz w:val="22"/>
        </w:rPr>
        <w:t>Gŵyr</w:t>
      </w:r>
      <w:proofErr w:type="spellEnd"/>
      <w:r w:rsidRPr="009C7A41">
        <w:rPr>
          <w:sz w:val="22"/>
        </w:rPr>
        <w:t xml:space="preserve"> Abertawe </w:t>
      </w:r>
      <w:proofErr w:type="spellStart"/>
      <w:r w:rsidRPr="009C7A41">
        <w:rPr>
          <w:sz w:val="22"/>
        </w:rPr>
        <w:t>yn</w:t>
      </w:r>
      <w:proofErr w:type="spellEnd"/>
      <w:r w:rsidRPr="009C7A41">
        <w:rPr>
          <w:sz w:val="22"/>
        </w:rPr>
        <w:t xml:space="preserve"> </w:t>
      </w:r>
      <w:proofErr w:type="spellStart"/>
      <w:r w:rsidRPr="009C7A41">
        <w:rPr>
          <w:sz w:val="22"/>
        </w:rPr>
        <w:t>ymrwymedig</w:t>
      </w:r>
      <w:proofErr w:type="spellEnd"/>
      <w:r w:rsidRPr="009C7A41">
        <w:rPr>
          <w:sz w:val="22"/>
        </w:rPr>
        <w:t xml:space="preserve"> </w:t>
      </w:r>
      <w:proofErr w:type="spellStart"/>
      <w:r w:rsidRPr="009C7A41">
        <w:rPr>
          <w:sz w:val="22"/>
        </w:rPr>
        <w:t>i</w:t>
      </w:r>
      <w:proofErr w:type="spellEnd"/>
      <w:r w:rsidRPr="009C7A41">
        <w:rPr>
          <w:sz w:val="22"/>
        </w:rPr>
        <w:t xml:space="preserve"> </w:t>
      </w:r>
      <w:proofErr w:type="spellStart"/>
      <w:r w:rsidRPr="009C7A41">
        <w:rPr>
          <w:sz w:val="22"/>
        </w:rPr>
        <w:t>hyrwyddo’r</w:t>
      </w:r>
      <w:proofErr w:type="spellEnd"/>
      <w:r w:rsidRPr="009C7A41">
        <w:rPr>
          <w:sz w:val="22"/>
        </w:rPr>
        <w:t xml:space="preserve"> </w:t>
      </w:r>
      <w:proofErr w:type="spellStart"/>
      <w:r w:rsidRPr="009C7A41">
        <w:rPr>
          <w:sz w:val="22"/>
        </w:rPr>
        <w:t>iaith</w:t>
      </w:r>
      <w:proofErr w:type="spellEnd"/>
      <w:r w:rsidRPr="009C7A41">
        <w:rPr>
          <w:sz w:val="22"/>
        </w:rPr>
        <w:t xml:space="preserve"> </w:t>
      </w:r>
      <w:proofErr w:type="spellStart"/>
      <w:r w:rsidRPr="009C7A41">
        <w:rPr>
          <w:sz w:val="22"/>
        </w:rPr>
        <w:t>Gymraeg</w:t>
      </w:r>
      <w:proofErr w:type="spellEnd"/>
      <w:r w:rsidRPr="009C7A41">
        <w:rPr>
          <w:sz w:val="22"/>
        </w:rPr>
        <w:t xml:space="preserve">, </w:t>
      </w:r>
      <w:proofErr w:type="spellStart"/>
      <w:r w:rsidRPr="009C7A41">
        <w:rPr>
          <w:sz w:val="22"/>
        </w:rPr>
        <w:t>yn</w:t>
      </w:r>
      <w:proofErr w:type="spellEnd"/>
      <w:r w:rsidRPr="009C7A41">
        <w:rPr>
          <w:sz w:val="22"/>
        </w:rPr>
        <w:t xml:space="preserve"> </w:t>
      </w:r>
      <w:proofErr w:type="spellStart"/>
      <w:r w:rsidRPr="009C7A41">
        <w:rPr>
          <w:sz w:val="22"/>
        </w:rPr>
        <w:t>unol</w:t>
      </w:r>
      <w:proofErr w:type="spellEnd"/>
      <w:r w:rsidRPr="009C7A41">
        <w:rPr>
          <w:sz w:val="22"/>
        </w:rPr>
        <w:t xml:space="preserve"> â </w:t>
      </w:r>
      <w:proofErr w:type="spellStart"/>
      <w:r w:rsidRPr="009C7A41">
        <w:rPr>
          <w:sz w:val="22"/>
        </w:rPr>
        <w:t>Safonau’r</w:t>
      </w:r>
      <w:proofErr w:type="spellEnd"/>
      <w:r w:rsidRPr="009C7A41">
        <w:rPr>
          <w:sz w:val="22"/>
        </w:rPr>
        <w:t xml:space="preserve"> Iaith </w:t>
      </w:r>
      <w:proofErr w:type="spellStart"/>
      <w:r w:rsidRPr="009C7A41">
        <w:rPr>
          <w:sz w:val="22"/>
        </w:rPr>
        <w:t>Gymraeg</w:t>
      </w:r>
      <w:proofErr w:type="spellEnd"/>
      <w:r w:rsidRPr="009C7A41">
        <w:rPr>
          <w:sz w:val="22"/>
        </w:rPr>
        <w:t xml:space="preserve"> a </w:t>
      </w:r>
      <w:proofErr w:type="spellStart"/>
      <w:r w:rsidRPr="009C7A41">
        <w:rPr>
          <w:sz w:val="22"/>
        </w:rPr>
        <w:t>Mesur</w:t>
      </w:r>
      <w:proofErr w:type="spellEnd"/>
      <w:r w:rsidRPr="009C7A41">
        <w:rPr>
          <w:sz w:val="22"/>
        </w:rPr>
        <w:t xml:space="preserve"> y </w:t>
      </w:r>
      <w:proofErr w:type="spellStart"/>
      <w:r w:rsidRPr="009C7A41">
        <w:rPr>
          <w:sz w:val="22"/>
        </w:rPr>
        <w:t>Gymraeg</w:t>
      </w:r>
      <w:proofErr w:type="spellEnd"/>
      <w:r w:rsidRPr="009C7A41">
        <w:rPr>
          <w:sz w:val="22"/>
        </w:rPr>
        <w:t xml:space="preserve"> (Cymru) 2011.</w:t>
      </w:r>
    </w:p>
    <w:p w14:paraId="464F97BA" w14:textId="0AD9AF42" w:rsidR="009C7A41" w:rsidRDefault="009C7A41" w:rsidP="009C7A41">
      <w:pPr>
        <w:ind w:left="720"/>
        <w:rPr>
          <w:sz w:val="22"/>
        </w:rPr>
      </w:pPr>
    </w:p>
    <w:p w14:paraId="4A04C35D" w14:textId="0D447EF1" w:rsidR="0030579E" w:rsidRPr="0030579E" w:rsidRDefault="0030579E" w:rsidP="00214114">
      <w:pPr>
        <w:pStyle w:val="NormalWeb"/>
        <w:spacing w:before="0" w:beforeAutospacing="0" w:after="0" w:afterAutospacing="0"/>
        <w:ind w:left="357"/>
        <w:rPr>
          <w:rStyle w:val="Strong"/>
          <w:rFonts w:ascii="Verdana" w:hAnsi="Verdana"/>
          <w:b w:val="0"/>
          <w:bCs w:val="0"/>
          <w:sz w:val="22"/>
          <w:szCs w:val="22"/>
        </w:rPr>
      </w:pP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Rhaid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rhoi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gwybod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i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siaradwyr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ein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bod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yn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gallu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cynnig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cyfieithu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a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darpariaeth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ddwyieithog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os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oes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angen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, a bod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rhaid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parchu’r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iaith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Gymraeg</w:t>
      </w:r>
      <w:proofErr w:type="spellEnd"/>
      <w:r w:rsidRPr="0030579E">
        <w:rPr>
          <w:rStyle w:val="Strong"/>
          <w:rFonts w:ascii="Verdana" w:hAnsi="Verdana"/>
          <w:b w:val="0"/>
          <w:bCs w:val="0"/>
          <w:sz w:val="22"/>
          <w:szCs w:val="22"/>
        </w:rPr>
        <w:t>.</w:t>
      </w:r>
    </w:p>
    <w:p w14:paraId="0C9229FD" w14:textId="77777777" w:rsidR="0030579E" w:rsidRDefault="0030579E" w:rsidP="00631806">
      <w:pPr>
        <w:pStyle w:val="NormalWeb"/>
        <w:spacing w:before="0" w:beforeAutospacing="0" w:after="0" w:afterAutospacing="0"/>
        <w:ind w:left="720"/>
        <w:rPr>
          <w:rStyle w:val="Strong"/>
          <w:rFonts w:ascii="Verdana" w:hAnsi="Verdana"/>
          <w:b w:val="0"/>
          <w:bCs w:val="0"/>
          <w:color w:val="FF0000"/>
          <w:sz w:val="22"/>
          <w:szCs w:val="22"/>
        </w:rPr>
      </w:pPr>
    </w:p>
    <w:p w14:paraId="535AC8B9" w14:textId="77777777" w:rsidR="00270ED4" w:rsidRDefault="00B579DA" w:rsidP="00270ED4">
      <w:pPr>
        <w:ind w:left="357"/>
        <w:rPr>
          <w:color w:val="000000" w:themeColor="text1"/>
          <w:sz w:val="22"/>
          <w:szCs w:val="22"/>
        </w:rPr>
      </w:pPr>
      <w:proofErr w:type="spellStart"/>
      <w:r w:rsidRPr="00B579DA">
        <w:rPr>
          <w:color w:val="000000" w:themeColor="text1"/>
          <w:sz w:val="22"/>
          <w:szCs w:val="22"/>
        </w:rPr>
        <w:lastRenderedPageBreak/>
        <w:t>Rhaid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rhoi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gwybod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i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siaradwyr</w:t>
      </w:r>
      <w:proofErr w:type="spellEnd"/>
      <w:r w:rsidRPr="00B579DA">
        <w:rPr>
          <w:color w:val="000000" w:themeColor="text1"/>
          <w:sz w:val="22"/>
          <w:szCs w:val="22"/>
        </w:rPr>
        <w:t xml:space="preserve"> bod </w:t>
      </w:r>
      <w:proofErr w:type="spellStart"/>
      <w:r w:rsidRPr="00B579DA">
        <w:rPr>
          <w:color w:val="000000" w:themeColor="text1"/>
          <w:sz w:val="22"/>
          <w:szCs w:val="22"/>
        </w:rPr>
        <w:t>modd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cynnig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darpariaeth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cyfieithu</w:t>
      </w:r>
      <w:proofErr w:type="spellEnd"/>
      <w:r w:rsidRPr="00B579DA">
        <w:rPr>
          <w:color w:val="000000" w:themeColor="text1"/>
          <w:sz w:val="22"/>
          <w:szCs w:val="22"/>
        </w:rPr>
        <w:t xml:space="preserve"> a </w:t>
      </w:r>
      <w:proofErr w:type="spellStart"/>
      <w:r w:rsidRPr="00B579DA">
        <w:rPr>
          <w:color w:val="000000" w:themeColor="text1"/>
          <w:sz w:val="22"/>
          <w:szCs w:val="22"/>
        </w:rPr>
        <w:t>dwyieithog</w:t>
      </w:r>
      <w:proofErr w:type="spellEnd"/>
      <w:r w:rsidRPr="00B579DA">
        <w:rPr>
          <w:color w:val="000000" w:themeColor="text1"/>
          <w:sz w:val="22"/>
          <w:szCs w:val="22"/>
        </w:rPr>
        <w:t xml:space="preserve"> pan </w:t>
      </w:r>
      <w:proofErr w:type="spellStart"/>
      <w:r w:rsidRPr="00B579DA">
        <w:rPr>
          <w:color w:val="000000" w:themeColor="text1"/>
          <w:sz w:val="22"/>
          <w:szCs w:val="22"/>
        </w:rPr>
        <w:t>fo’n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bosibl</w:t>
      </w:r>
      <w:proofErr w:type="spellEnd"/>
      <w:r w:rsidRPr="00B579DA">
        <w:rPr>
          <w:color w:val="000000" w:themeColor="text1"/>
          <w:sz w:val="22"/>
          <w:szCs w:val="22"/>
        </w:rPr>
        <w:t xml:space="preserve">, ac y </w:t>
      </w:r>
      <w:proofErr w:type="spellStart"/>
      <w:r w:rsidRPr="00B579DA">
        <w:rPr>
          <w:color w:val="000000" w:themeColor="text1"/>
          <w:sz w:val="22"/>
          <w:szCs w:val="22"/>
        </w:rPr>
        <w:t>dylid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parchu’r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iaith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Gymraeg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ym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mhob</w:t>
      </w:r>
      <w:proofErr w:type="spellEnd"/>
      <w:r w:rsidRPr="00B579DA">
        <w:rPr>
          <w:color w:val="000000" w:themeColor="text1"/>
          <w:sz w:val="22"/>
          <w:szCs w:val="22"/>
        </w:rPr>
        <w:t xml:space="preserve"> </w:t>
      </w:r>
      <w:proofErr w:type="spellStart"/>
      <w:r w:rsidRPr="00B579DA">
        <w:rPr>
          <w:color w:val="000000" w:themeColor="text1"/>
          <w:sz w:val="22"/>
          <w:szCs w:val="22"/>
        </w:rPr>
        <w:t>cyfathrebu</w:t>
      </w:r>
      <w:proofErr w:type="spellEnd"/>
      <w:r w:rsidRPr="00B579DA">
        <w:rPr>
          <w:color w:val="000000" w:themeColor="text1"/>
          <w:sz w:val="22"/>
          <w:szCs w:val="22"/>
        </w:rPr>
        <w:t>.</w:t>
      </w:r>
    </w:p>
    <w:p w14:paraId="2E8FF85E" w14:textId="77777777" w:rsidR="00270ED4" w:rsidRDefault="00270ED4" w:rsidP="00270ED4">
      <w:pPr>
        <w:ind w:left="357"/>
        <w:rPr>
          <w:color w:val="000000" w:themeColor="text1"/>
          <w:sz w:val="22"/>
          <w:szCs w:val="22"/>
        </w:rPr>
      </w:pPr>
    </w:p>
    <w:p w14:paraId="3910A3EB" w14:textId="4CB22535" w:rsidR="00270ED4" w:rsidRPr="00270ED4" w:rsidRDefault="00270ED4" w:rsidP="00270ED4">
      <w:pPr>
        <w:pStyle w:val="Heading1"/>
        <w:numPr>
          <w:ilvl w:val="0"/>
          <w:numId w:val="30"/>
        </w:numPr>
        <w:rPr>
          <w:rFonts w:ascii="Verdana" w:eastAsia="Times New Roman" w:hAnsi="Verdana" w:cs="Times New Roman"/>
          <w:color w:val="auto"/>
          <w:sz w:val="28"/>
          <w:szCs w:val="28"/>
        </w:rPr>
      </w:pPr>
      <w:proofErr w:type="spellStart"/>
      <w:r w:rsidRPr="00270ED4">
        <w:rPr>
          <w:rFonts w:ascii="Verdana" w:hAnsi="Verdana"/>
          <w:color w:val="auto"/>
          <w:sz w:val="28"/>
          <w:szCs w:val="28"/>
        </w:rPr>
        <w:t>Monitro</w:t>
      </w:r>
      <w:proofErr w:type="spellEnd"/>
      <w:r w:rsidRPr="00270ED4">
        <w:rPr>
          <w:rFonts w:ascii="Verdana" w:hAnsi="Verdana"/>
          <w:color w:val="auto"/>
          <w:sz w:val="28"/>
          <w:szCs w:val="28"/>
        </w:rPr>
        <w:t xml:space="preserve"> ac </w:t>
      </w:r>
      <w:proofErr w:type="spellStart"/>
      <w:r w:rsidRPr="00270ED4">
        <w:rPr>
          <w:rFonts w:ascii="Verdana" w:hAnsi="Verdana"/>
          <w:color w:val="auto"/>
          <w:sz w:val="28"/>
          <w:szCs w:val="28"/>
        </w:rPr>
        <w:t>Adborth</w:t>
      </w:r>
      <w:proofErr w:type="spellEnd"/>
    </w:p>
    <w:p w14:paraId="31E93369" w14:textId="77777777" w:rsidR="00270ED4" w:rsidRPr="00270ED4" w:rsidRDefault="00270ED4" w:rsidP="00270ED4">
      <w:pPr>
        <w:pStyle w:val="ListParagraph"/>
        <w:ind w:left="357"/>
        <w:rPr>
          <w:sz w:val="22"/>
          <w:szCs w:val="22"/>
        </w:rPr>
      </w:pPr>
      <w:r w:rsidRPr="00270ED4">
        <w:rPr>
          <w:rStyle w:val="Heading1Char"/>
          <w:rFonts w:ascii="Verdana" w:hAnsi="Verdana"/>
          <w:color w:val="auto"/>
          <w:sz w:val="28"/>
          <w:szCs w:val="28"/>
        </w:rPr>
        <w:br/>
      </w:r>
      <w:proofErr w:type="spellStart"/>
      <w:r w:rsidRPr="00270ED4">
        <w:rPr>
          <w:sz w:val="22"/>
          <w:szCs w:val="22"/>
        </w:rPr>
        <w:t>Bydd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Arweinydd</w:t>
      </w:r>
      <w:proofErr w:type="spellEnd"/>
      <w:r w:rsidRPr="00270ED4">
        <w:rPr>
          <w:sz w:val="22"/>
          <w:szCs w:val="22"/>
        </w:rPr>
        <w:t xml:space="preserve"> Prevent </w:t>
      </w:r>
      <w:proofErr w:type="spellStart"/>
      <w:r w:rsidRPr="00270ED4">
        <w:rPr>
          <w:sz w:val="22"/>
          <w:szCs w:val="22"/>
        </w:rPr>
        <w:t>yn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adrodd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yn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rheolaidd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i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Grŵp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Gweithredol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Taith</w:t>
      </w:r>
      <w:proofErr w:type="spellEnd"/>
      <w:r w:rsidRPr="00270ED4">
        <w:rPr>
          <w:sz w:val="22"/>
          <w:szCs w:val="22"/>
        </w:rPr>
        <w:t xml:space="preserve"> y </w:t>
      </w:r>
      <w:proofErr w:type="spellStart"/>
      <w:r w:rsidRPr="00270ED4">
        <w:rPr>
          <w:sz w:val="22"/>
          <w:szCs w:val="22"/>
        </w:rPr>
        <w:t>Dysgwr</w:t>
      </w:r>
      <w:proofErr w:type="spellEnd"/>
      <w:r w:rsidRPr="00270ED4">
        <w:rPr>
          <w:sz w:val="22"/>
          <w:szCs w:val="22"/>
        </w:rPr>
        <w:t>.</w:t>
      </w:r>
    </w:p>
    <w:p w14:paraId="2E6C7344" w14:textId="77777777" w:rsidR="00270ED4" w:rsidRPr="00270ED4" w:rsidRDefault="00270ED4" w:rsidP="00270ED4">
      <w:pPr>
        <w:pStyle w:val="ListParagraph"/>
        <w:ind w:left="357"/>
        <w:rPr>
          <w:sz w:val="22"/>
          <w:szCs w:val="22"/>
        </w:rPr>
      </w:pPr>
      <w:r w:rsidRPr="00270ED4">
        <w:rPr>
          <w:sz w:val="22"/>
          <w:szCs w:val="22"/>
        </w:rPr>
        <w:br/>
      </w:r>
      <w:proofErr w:type="spellStart"/>
      <w:r w:rsidRPr="00270ED4">
        <w:rPr>
          <w:sz w:val="22"/>
          <w:szCs w:val="22"/>
        </w:rPr>
        <w:t>Bydd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dulliau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adborth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yn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cael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eu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defnyddio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i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wella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prosesau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siaradwyr</w:t>
      </w:r>
      <w:proofErr w:type="spellEnd"/>
      <w:r w:rsidRPr="00270ED4">
        <w:rPr>
          <w:sz w:val="22"/>
          <w:szCs w:val="22"/>
        </w:rPr>
        <w:t xml:space="preserve"> ac </w:t>
      </w:r>
      <w:proofErr w:type="spellStart"/>
      <w:r w:rsidRPr="00270ED4">
        <w:rPr>
          <w:sz w:val="22"/>
          <w:szCs w:val="22"/>
        </w:rPr>
        <w:t>arferion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sy’n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ystyriol</w:t>
      </w:r>
      <w:proofErr w:type="spellEnd"/>
      <w:r w:rsidRPr="00270ED4">
        <w:rPr>
          <w:sz w:val="22"/>
          <w:szCs w:val="22"/>
        </w:rPr>
        <w:t xml:space="preserve"> o </w:t>
      </w:r>
      <w:proofErr w:type="spellStart"/>
      <w:r w:rsidRPr="00270ED4">
        <w:rPr>
          <w:sz w:val="22"/>
          <w:szCs w:val="22"/>
        </w:rPr>
        <w:t>drawma</w:t>
      </w:r>
      <w:proofErr w:type="spellEnd"/>
      <w:r w:rsidRPr="00270ED4">
        <w:rPr>
          <w:sz w:val="22"/>
          <w:szCs w:val="22"/>
        </w:rPr>
        <w:t>.</w:t>
      </w:r>
    </w:p>
    <w:p w14:paraId="3BDB020E" w14:textId="6A29BDA2" w:rsidR="00B579DA" w:rsidRPr="00270ED4" w:rsidRDefault="00270ED4" w:rsidP="00270ED4">
      <w:pPr>
        <w:pStyle w:val="ListParagraph"/>
        <w:ind w:left="357"/>
        <w:rPr>
          <w:color w:val="000000" w:themeColor="text1"/>
          <w:sz w:val="22"/>
          <w:szCs w:val="22"/>
        </w:rPr>
      </w:pPr>
      <w:r w:rsidRPr="00270ED4">
        <w:rPr>
          <w:sz w:val="22"/>
          <w:szCs w:val="22"/>
        </w:rPr>
        <w:br/>
      </w:r>
      <w:proofErr w:type="spellStart"/>
      <w:r w:rsidRPr="00270ED4">
        <w:rPr>
          <w:sz w:val="22"/>
          <w:szCs w:val="22"/>
        </w:rPr>
        <w:t>Caiff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yr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holl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ddata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ei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storio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gan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gydymffurfio</w:t>
      </w:r>
      <w:proofErr w:type="spellEnd"/>
      <w:r w:rsidRPr="00270ED4">
        <w:rPr>
          <w:sz w:val="22"/>
          <w:szCs w:val="22"/>
        </w:rPr>
        <w:t xml:space="preserve"> â </w:t>
      </w:r>
      <w:proofErr w:type="spellStart"/>
      <w:r w:rsidRPr="00270ED4">
        <w:rPr>
          <w:sz w:val="22"/>
          <w:szCs w:val="22"/>
        </w:rPr>
        <w:t>chyfreithiau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diogelu</w:t>
      </w:r>
      <w:proofErr w:type="spellEnd"/>
      <w:r w:rsidRPr="00270ED4">
        <w:rPr>
          <w:sz w:val="22"/>
          <w:szCs w:val="22"/>
        </w:rPr>
        <w:t xml:space="preserve"> data </w:t>
      </w:r>
      <w:proofErr w:type="spellStart"/>
      <w:r w:rsidRPr="00270ED4">
        <w:rPr>
          <w:sz w:val="22"/>
          <w:szCs w:val="22"/>
        </w:rPr>
        <w:t>a’i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ddefnyddio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ar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gyfer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archwiliadau</w:t>
      </w:r>
      <w:proofErr w:type="spellEnd"/>
      <w:r w:rsidRPr="00270ED4">
        <w:rPr>
          <w:sz w:val="22"/>
          <w:szCs w:val="22"/>
        </w:rPr>
        <w:t xml:space="preserve"> </w:t>
      </w:r>
      <w:proofErr w:type="spellStart"/>
      <w:r w:rsidRPr="00270ED4">
        <w:rPr>
          <w:sz w:val="22"/>
          <w:szCs w:val="22"/>
        </w:rPr>
        <w:t>diogelu</w:t>
      </w:r>
      <w:proofErr w:type="spellEnd"/>
      <w:r w:rsidRPr="00270ED4">
        <w:rPr>
          <w:sz w:val="22"/>
          <w:szCs w:val="22"/>
        </w:rPr>
        <w:t xml:space="preserve"> a </w:t>
      </w:r>
      <w:proofErr w:type="spellStart"/>
      <w:r w:rsidRPr="00270ED4">
        <w:rPr>
          <w:sz w:val="22"/>
          <w:szCs w:val="22"/>
        </w:rPr>
        <w:t>chydraddoldeb</w:t>
      </w:r>
      <w:proofErr w:type="spellEnd"/>
      <w:r w:rsidRPr="00270ED4">
        <w:rPr>
          <w:sz w:val="22"/>
          <w:szCs w:val="22"/>
        </w:rPr>
        <w:t>.</w:t>
      </w:r>
      <w:r w:rsidR="00B579DA" w:rsidRPr="00270ED4">
        <w:rPr>
          <w:color w:val="000000" w:themeColor="text1"/>
          <w:sz w:val="22"/>
          <w:szCs w:val="22"/>
        </w:rPr>
        <w:br w:type="page"/>
      </w:r>
    </w:p>
    <w:p w14:paraId="4297FE8E" w14:textId="77777777" w:rsidR="0032338F" w:rsidRDefault="0032338F" w:rsidP="0032338F">
      <w:pPr>
        <w:tabs>
          <w:tab w:val="left" w:pos="720"/>
        </w:tabs>
        <w:autoSpaceDE w:val="0"/>
        <w:autoSpaceDN w:val="0"/>
        <w:adjustRightInd w:val="0"/>
        <w:rPr>
          <w:rFonts w:cs="Verdana"/>
          <w:b/>
          <w:bCs/>
          <w:sz w:val="22"/>
          <w:szCs w:val="22"/>
        </w:rPr>
      </w:pPr>
      <w:proofErr w:type="spellStart"/>
      <w:r>
        <w:rPr>
          <w:rFonts w:cs="Verdana"/>
          <w:b/>
          <w:bCs/>
          <w:sz w:val="22"/>
          <w:szCs w:val="22"/>
        </w:rPr>
        <w:lastRenderedPageBreak/>
        <w:t>Atodiad</w:t>
      </w:r>
      <w:proofErr w:type="spellEnd"/>
      <w:r>
        <w:rPr>
          <w:rFonts w:cs="Verdana"/>
          <w:b/>
          <w:bCs/>
          <w:sz w:val="22"/>
          <w:szCs w:val="22"/>
        </w:rPr>
        <w:t xml:space="preserve"> 1 - </w:t>
      </w:r>
      <w:proofErr w:type="spellStart"/>
      <w:r>
        <w:rPr>
          <w:rFonts w:cs="Verdana"/>
          <w:b/>
          <w:bCs/>
          <w:sz w:val="22"/>
          <w:szCs w:val="22"/>
        </w:rPr>
        <w:t>Ffurflen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Ganiatâd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Siaradwyr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Allanol</w:t>
      </w:r>
      <w:proofErr w:type="spellEnd"/>
    </w:p>
    <w:p w14:paraId="5C0D706A" w14:textId="77777777" w:rsidR="0032338F" w:rsidRDefault="0032338F" w:rsidP="0032338F">
      <w:pPr>
        <w:tabs>
          <w:tab w:val="left" w:pos="720"/>
        </w:tabs>
        <w:autoSpaceDE w:val="0"/>
        <w:autoSpaceDN w:val="0"/>
        <w:adjustRightInd w:val="0"/>
        <w:rPr>
          <w:rFonts w:cs="Verdana"/>
          <w:sz w:val="22"/>
          <w:szCs w:val="22"/>
        </w:rPr>
      </w:pPr>
    </w:p>
    <w:p w14:paraId="0A9E82C1" w14:textId="77777777" w:rsidR="0032338F" w:rsidRDefault="0032338F" w:rsidP="0032338F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1.</w:t>
      </w:r>
      <w:r>
        <w:rPr>
          <w:rFonts w:cs="Verdana"/>
          <w:sz w:val="22"/>
          <w:szCs w:val="22"/>
        </w:rPr>
        <w:tab/>
      </w:r>
      <w:proofErr w:type="spellStart"/>
      <w:r>
        <w:rPr>
          <w:rFonts w:cs="Verdana"/>
          <w:sz w:val="22"/>
          <w:szCs w:val="22"/>
        </w:rPr>
        <w:t>Cwblhewch</w:t>
      </w:r>
      <w:proofErr w:type="spellEnd"/>
      <w:r>
        <w:rPr>
          <w:rFonts w:cs="Verdana"/>
          <w:sz w:val="22"/>
          <w:szCs w:val="22"/>
        </w:rPr>
        <w:t xml:space="preserve"> bob </w:t>
      </w:r>
      <w:proofErr w:type="spellStart"/>
      <w:r>
        <w:rPr>
          <w:rFonts w:cs="Verdana"/>
          <w:sz w:val="22"/>
          <w:szCs w:val="22"/>
        </w:rPr>
        <w:t>blwch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yn</w:t>
      </w:r>
      <w:proofErr w:type="spellEnd"/>
      <w:r>
        <w:rPr>
          <w:rFonts w:cs="Verdana"/>
          <w:sz w:val="22"/>
          <w:szCs w:val="22"/>
        </w:rPr>
        <w:t xml:space="preserve"> Adran A</w:t>
      </w:r>
    </w:p>
    <w:p w14:paraId="7E0ADD55" w14:textId="77777777" w:rsidR="0032338F" w:rsidRDefault="0032338F" w:rsidP="0032338F">
      <w:pPr>
        <w:autoSpaceDE w:val="0"/>
        <w:autoSpaceDN w:val="0"/>
        <w:adjustRightInd w:val="0"/>
        <w:ind w:left="720" w:hanging="360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2.</w:t>
      </w:r>
      <w:r>
        <w:rPr>
          <w:rFonts w:cs="Verdana"/>
          <w:sz w:val="22"/>
          <w:szCs w:val="22"/>
        </w:rPr>
        <w:tab/>
      </w:r>
      <w:proofErr w:type="spellStart"/>
      <w:r>
        <w:rPr>
          <w:rFonts w:cs="Verdana"/>
          <w:sz w:val="22"/>
          <w:szCs w:val="22"/>
        </w:rPr>
        <w:t>Llofnodwch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Adran</w:t>
      </w:r>
      <w:proofErr w:type="spellEnd"/>
      <w:r>
        <w:rPr>
          <w:rFonts w:cs="Verdana"/>
          <w:sz w:val="22"/>
          <w:szCs w:val="22"/>
        </w:rPr>
        <w:t xml:space="preserve"> B</w:t>
      </w:r>
    </w:p>
    <w:p w14:paraId="01DA0111" w14:textId="27EC4754" w:rsidR="0032338F" w:rsidRDefault="0032338F" w:rsidP="0032338F">
      <w:pPr>
        <w:autoSpaceDE w:val="0"/>
        <w:autoSpaceDN w:val="0"/>
        <w:adjustRightInd w:val="0"/>
        <w:ind w:left="720" w:hanging="360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3.</w:t>
      </w:r>
      <w:r>
        <w:rPr>
          <w:rFonts w:cs="Verdana"/>
          <w:sz w:val="22"/>
          <w:szCs w:val="22"/>
        </w:rPr>
        <w:tab/>
      </w:r>
      <w:proofErr w:type="spellStart"/>
      <w:r>
        <w:rPr>
          <w:rFonts w:cs="Verdana"/>
          <w:sz w:val="22"/>
          <w:szCs w:val="22"/>
        </w:rPr>
        <w:t>Dychwelwch</w:t>
      </w:r>
      <w:proofErr w:type="spellEnd"/>
      <w:r>
        <w:rPr>
          <w:rFonts w:cs="Verdana"/>
          <w:sz w:val="22"/>
          <w:szCs w:val="22"/>
        </w:rPr>
        <w:t xml:space="preserve"> y </w:t>
      </w:r>
      <w:proofErr w:type="spellStart"/>
      <w:r>
        <w:rPr>
          <w:rFonts w:cs="Verdana"/>
          <w:sz w:val="22"/>
          <w:szCs w:val="22"/>
        </w:rPr>
        <w:t>ffurflen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i’r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Arweinydd</w:t>
      </w:r>
      <w:proofErr w:type="spellEnd"/>
      <w:r>
        <w:rPr>
          <w:rFonts w:cs="Verdana"/>
          <w:sz w:val="22"/>
          <w:szCs w:val="22"/>
        </w:rPr>
        <w:t xml:space="preserve"> Prevent o </w:t>
      </w:r>
      <w:proofErr w:type="spellStart"/>
      <w:r>
        <w:rPr>
          <w:rFonts w:cs="Verdana"/>
          <w:sz w:val="22"/>
          <w:szCs w:val="22"/>
        </w:rPr>
        <w:t>leiaf</w:t>
      </w:r>
      <w:proofErr w:type="spellEnd"/>
      <w:r>
        <w:rPr>
          <w:rFonts w:cs="Verdana"/>
          <w:sz w:val="22"/>
          <w:szCs w:val="22"/>
        </w:rPr>
        <w:t xml:space="preserve"> 10 </w:t>
      </w:r>
      <w:proofErr w:type="spellStart"/>
      <w:r>
        <w:rPr>
          <w:rFonts w:cs="Verdana"/>
          <w:sz w:val="22"/>
          <w:szCs w:val="22"/>
        </w:rPr>
        <w:t>diwrnod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ymlaen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llaw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i’r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digwyddiad</w:t>
      </w:r>
      <w:proofErr w:type="spellEnd"/>
      <w:r>
        <w:rPr>
          <w:rFonts w:cs="Verdana"/>
          <w:sz w:val="22"/>
          <w:szCs w:val="22"/>
        </w:rPr>
        <w:t xml:space="preserve"> i </w:t>
      </w:r>
      <w:proofErr w:type="spellStart"/>
      <w:r>
        <w:rPr>
          <w:rFonts w:cs="Verdana"/>
          <w:sz w:val="22"/>
          <w:szCs w:val="22"/>
        </w:rPr>
        <w:t>dderbyn</w:t>
      </w:r>
      <w:proofErr w:type="spellEnd"/>
      <w:r>
        <w:rPr>
          <w:rFonts w:cs="Verdana"/>
          <w:sz w:val="22"/>
          <w:szCs w:val="22"/>
        </w:rPr>
        <w:t xml:space="preserve"> </w:t>
      </w:r>
      <w:proofErr w:type="spellStart"/>
      <w:r>
        <w:rPr>
          <w:rFonts w:cs="Verdana"/>
          <w:sz w:val="22"/>
          <w:szCs w:val="22"/>
        </w:rPr>
        <w:t>cymeradwyaeth</w:t>
      </w:r>
      <w:proofErr w:type="spellEnd"/>
      <w:r>
        <w:rPr>
          <w:rFonts w:cs="Verdana"/>
          <w:sz w:val="22"/>
          <w:szCs w:val="22"/>
        </w:rPr>
        <w:t xml:space="preserve"> </w:t>
      </w:r>
    </w:p>
    <w:p w14:paraId="40D8193C" w14:textId="683FD36A" w:rsidR="00F80F9A" w:rsidRDefault="00F80F9A" w:rsidP="00F80F9A">
      <w:pPr>
        <w:tabs>
          <w:tab w:val="left" w:pos="720"/>
        </w:tabs>
        <w:ind w:left="360"/>
        <w:rPr>
          <w:sz w:val="22"/>
          <w:szCs w:val="22"/>
        </w:rPr>
      </w:pPr>
    </w:p>
    <w:p w14:paraId="3D4CFC39" w14:textId="77777777" w:rsidR="00F80F9A" w:rsidRDefault="00F80F9A" w:rsidP="00F80F9A">
      <w:pPr>
        <w:tabs>
          <w:tab w:val="left" w:pos="720"/>
        </w:tabs>
        <w:ind w:left="360"/>
        <w:rPr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57"/>
        <w:gridCol w:w="3899"/>
      </w:tblGrid>
      <w:tr w:rsidR="0088283F" w14:paraId="2FE61186" w14:textId="77777777" w:rsidTr="0088283F">
        <w:tc>
          <w:tcPr>
            <w:tcW w:w="8882" w:type="dxa"/>
            <w:gridSpan w:val="2"/>
          </w:tcPr>
          <w:p w14:paraId="4D74DFFD" w14:textId="2F6B6E7F" w:rsidR="0088283F" w:rsidRDefault="001F57AB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Enw’r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unigolyn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sydd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gwneud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cais</w:t>
            </w:r>
            <w:proofErr w:type="spellEnd"/>
            <w:r>
              <w:rPr>
                <w:sz w:val="22"/>
                <w:szCs w:val="22"/>
              </w:rPr>
              <w:t xml:space="preserve"> am </w:t>
            </w:r>
            <w:proofErr w:type="spellStart"/>
            <w:r>
              <w:rPr>
                <w:sz w:val="22"/>
                <w:szCs w:val="22"/>
              </w:rPr>
              <w:t>siaradwr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allanol</w:t>
            </w:r>
            <w:proofErr w:type="spellEnd"/>
            <w:r w:rsidR="0088283F">
              <w:rPr>
                <w:sz w:val="22"/>
                <w:szCs w:val="22"/>
              </w:rPr>
              <w:t>:</w:t>
            </w:r>
          </w:p>
          <w:p w14:paraId="17C1B91D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7DE75CF5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88283F" w14:paraId="3387252A" w14:textId="77777777" w:rsidTr="0088283F">
        <w:tc>
          <w:tcPr>
            <w:tcW w:w="8882" w:type="dxa"/>
            <w:gridSpan w:val="2"/>
          </w:tcPr>
          <w:p w14:paraId="283B1886" w14:textId="0634A947" w:rsidR="0088283F" w:rsidRDefault="001F57AB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 </w:t>
            </w:r>
            <w:proofErr w:type="spellStart"/>
            <w:r>
              <w:rPr>
                <w:sz w:val="22"/>
                <w:szCs w:val="22"/>
              </w:rPr>
              <w:t>gr</w:t>
            </w:r>
            <w:r w:rsidRPr="001F57AB">
              <w:rPr>
                <w:rFonts w:cs="Calibri"/>
                <w:sz w:val="22"/>
                <w:szCs w:val="22"/>
              </w:rPr>
              <w:t>ŵ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cymdeithas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mae’r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unigolyn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cynrychioli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14:paraId="7E289428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75C8CDAC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88283F" w14:paraId="43419CF7" w14:textId="77777777" w:rsidTr="0088283F">
        <w:tc>
          <w:tcPr>
            <w:tcW w:w="8882" w:type="dxa"/>
            <w:gridSpan w:val="2"/>
          </w:tcPr>
          <w:p w14:paraId="62A98277" w14:textId="0C4AAC41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Enw’r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unigolyn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sy’n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gyfrifol</w:t>
            </w:r>
            <w:proofErr w:type="spellEnd"/>
            <w:r>
              <w:rPr>
                <w:sz w:val="22"/>
                <w:szCs w:val="22"/>
              </w:rPr>
              <w:t xml:space="preserve"> am y </w:t>
            </w:r>
            <w:proofErr w:type="spellStart"/>
            <w:r>
              <w:rPr>
                <w:sz w:val="22"/>
                <w:szCs w:val="22"/>
              </w:rPr>
              <w:t>siaradwr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allanol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a’r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digwyddiad</w:t>
            </w:r>
            <w:proofErr w:type="spellEnd"/>
          </w:p>
          <w:p w14:paraId="1BFEF0A4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1E627C27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5F5F54" w14:paraId="57F5131D" w14:textId="77777777" w:rsidTr="0088283F">
        <w:tc>
          <w:tcPr>
            <w:tcW w:w="4886" w:type="dxa"/>
          </w:tcPr>
          <w:p w14:paraId="472F7D6E" w14:textId="00FAF45D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Enw’r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siaradwr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allanol</w:t>
            </w:r>
            <w:proofErr w:type="spellEnd"/>
            <w:r w:rsidR="0088283F">
              <w:rPr>
                <w:sz w:val="22"/>
                <w:szCs w:val="22"/>
              </w:rPr>
              <w:t>:</w:t>
            </w:r>
          </w:p>
          <w:p w14:paraId="03EBCCAA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08175839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14:paraId="02A03A9C" w14:textId="4FF98160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Sefydliad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mae’r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siaradwr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gynrychioli</w:t>
            </w:r>
            <w:proofErr w:type="spellEnd"/>
            <w:r w:rsidR="0088283F">
              <w:rPr>
                <w:sz w:val="22"/>
                <w:szCs w:val="22"/>
              </w:rPr>
              <w:t>:</w:t>
            </w:r>
          </w:p>
        </w:tc>
      </w:tr>
      <w:tr w:rsidR="005F5F54" w14:paraId="7320C6E7" w14:textId="77777777" w:rsidTr="0088283F">
        <w:tc>
          <w:tcPr>
            <w:tcW w:w="4886" w:type="dxa"/>
          </w:tcPr>
          <w:p w14:paraId="6FEB3253" w14:textId="70E98462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Cyfeiriad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sefydliad</w:t>
            </w:r>
            <w:proofErr w:type="spellEnd"/>
            <w:r>
              <w:rPr>
                <w:sz w:val="22"/>
                <w:szCs w:val="22"/>
              </w:rPr>
              <w:t xml:space="preserve"> y </w:t>
            </w:r>
            <w:proofErr w:type="spellStart"/>
            <w:r>
              <w:rPr>
                <w:sz w:val="22"/>
                <w:szCs w:val="22"/>
              </w:rPr>
              <w:t>siaradwr</w:t>
            </w:r>
            <w:proofErr w:type="spellEnd"/>
            <w:r w:rsidR="0088283F">
              <w:rPr>
                <w:sz w:val="22"/>
                <w:szCs w:val="22"/>
              </w:rPr>
              <w:t>:</w:t>
            </w:r>
          </w:p>
          <w:p w14:paraId="2CF6957C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0AD18F4A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2472CA2C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62C2CDFA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6664E169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14:paraId="47286112" w14:textId="4C784AEA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Rhif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ff</w:t>
            </w:r>
            <w:r w:rsidRPr="005F5F54">
              <w:rPr>
                <w:rFonts w:cs="Calibri"/>
                <w:sz w:val="22"/>
                <w:szCs w:val="22"/>
              </w:rPr>
              <w:t>ô</w:t>
            </w:r>
            <w:r>
              <w:rPr>
                <w:sz w:val="22"/>
                <w:szCs w:val="22"/>
              </w:rPr>
              <w:t>n</w:t>
            </w:r>
            <w:proofErr w:type="spellEnd"/>
            <w:r w:rsidR="0088283F">
              <w:rPr>
                <w:sz w:val="22"/>
                <w:szCs w:val="22"/>
              </w:rPr>
              <w:t>:</w:t>
            </w:r>
          </w:p>
        </w:tc>
      </w:tr>
      <w:tr w:rsidR="0088283F" w14:paraId="5C8AA0B7" w14:textId="77777777" w:rsidTr="0088283F">
        <w:tc>
          <w:tcPr>
            <w:tcW w:w="8882" w:type="dxa"/>
            <w:gridSpan w:val="2"/>
          </w:tcPr>
          <w:p w14:paraId="4B7B842D" w14:textId="0035DCF4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Rydw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Rydym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dymuno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gwahodd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88283F">
              <w:rPr>
                <w:sz w:val="22"/>
                <w:szCs w:val="22"/>
              </w:rPr>
              <w:br/>
            </w:r>
            <w:r w:rsidR="0088283F">
              <w:rPr>
                <w:sz w:val="22"/>
                <w:szCs w:val="22"/>
              </w:rPr>
              <w:br/>
            </w:r>
          </w:p>
        </w:tc>
      </w:tr>
      <w:tr w:rsidR="0088283F" w14:paraId="21FE94FE" w14:textId="77777777" w:rsidTr="0088283F">
        <w:tc>
          <w:tcPr>
            <w:tcW w:w="8882" w:type="dxa"/>
            <w:gridSpan w:val="2"/>
          </w:tcPr>
          <w:p w14:paraId="4D447BAC" w14:textId="57C88A8E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Amlinelliad</w:t>
            </w:r>
            <w:proofErr w:type="spellEnd"/>
            <w:r>
              <w:rPr>
                <w:sz w:val="22"/>
                <w:szCs w:val="22"/>
              </w:rPr>
              <w:t xml:space="preserve"> bras </w:t>
            </w:r>
            <w:proofErr w:type="spellStart"/>
            <w:r>
              <w:rPr>
                <w:sz w:val="22"/>
                <w:szCs w:val="22"/>
              </w:rPr>
              <w:t>o’r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sgwrs</w:t>
            </w:r>
            <w:proofErr w:type="spellEnd"/>
          </w:p>
          <w:p w14:paraId="5749649A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35A55019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88283F" w14:paraId="27936338" w14:textId="77777777" w:rsidTr="0088283F">
        <w:tc>
          <w:tcPr>
            <w:tcW w:w="8882" w:type="dxa"/>
            <w:gridSpan w:val="2"/>
          </w:tcPr>
          <w:p w14:paraId="3EA699CF" w14:textId="0F06BD4D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Ystafell</w:t>
            </w:r>
            <w:proofErr w:type="spellEnd"/>
          </w:p>
          <w:p w14:paraId="18676342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51579246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5F5F54" w14:paraId="38847987" w14:textId="77777777" w:rsidTr="0088283F">
        <w:tc>
          <w:tcPr>
            <w:tcW w:w="4886" w:type="dxa"/>
          </w:tcPr>
          <w:p w14:paraId="5C522260" w14:textId="6A457BBE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Dyddiad</w:t>
            </w:r>
            <w:proofErr w:type="spellEnd"/>
            <w:r>
              <w:rPr>
                <w:sz w:val="22"/>
                <w:szCs w:val="22"/>
              </w:rPr>
              <w:t xml:space="preserve"> y </w:t>
            </w:r>
            <w:proofErr w:type="spellStart"/>
            <w:r>
              <w:rPr>
                <w:sz w:val="22"/>
                <w:szCs w:val="22"/>
              </w:rPr>
              <w:t>digwyddiad</w:t>
            </w:r>
            <w:proofErr w:type="spellEnd"/>
            <w:r w:rsidR="0088283F">
              <w:rPr>
                <w:sz w:val="22"/>
                <w:szCs w:val="22"/>
              </w:rPr>
              <w:t>:</w:t>
            </w:r>
          </w:p>
        </w:tc>
        <w:tc>
          <w:tcPr>
            <w:tcW w:w="3996" w:type="dxa"/>
          </w:tcPr>
          <w:p w14:paraId="55FD9E35" w14:textId="3C1D7C78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Amser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cychwyn</w:t>
            </w:r>
            <w:proofErr w:type="spellEnd"/>
            <w:r w:rsidR="0088283F">
              <w:rPr>
                <w:sz w:val="22"/>
                <w:szCs w:val="22"/>
              </w:rPr>
              <w:t>:</w:t>
            </w:r>
          </w:p>
          <w:p w14:paraId="7DAB2F37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2B3F5AA0" w14:textId="271CA4FD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Amser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gorffen</w:t>
            </w:r>
            <w:proofErr w:type="spellEnd"/>
            <w:r w:rsidR="0088283F">
              <w:rPr>
                <w:sz w:val="22"/>
                <w:szCs w:val="22"/>
              </w:rPr>
              <w:t>:</w:t>
            </w:r>
          </w:p>
        </w:tc>
      </w:tr>
    </w:tbl>
    <w:p w14:paraId="4D36FBDF" w14:textId="77777777" w:rsidR="00F80F9A" w:rsidRDefault="00F80F9A" w:rsidP="00F80F9A">
      <w:pPr>
        <w:tabs>
          <w:tab w:val="left" w:pos="720"/>
        </w:tabs>
        <w:ind w:left="360"/>
        <w:rPr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19"/>
        <w:gridCol w:w="4337"/>
      </w:tblGrid>
      <w:tr w:rsidR="0088283F" w14:paraId="7B7B33B9" w14:textId="77777777" w:rsidTr="0088283F">
        <w:tc>
          <w:tcPr>
            <w:tcW w:w="4435" w:type="dxa"/>
          </w:tcPr>
          <w:p w14:paraId="51696CF5" w14:textId="442EF2D8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Llofnod</w:t>
            </w:r>
            <w:proofErr w:type="spellEnd"/>
            <w:r w:rsidR="0088283F">
              <w:rPr>
                <w:sz w:val="22"/>
                <w:szCs w:val="22"/>
              </w:rPr>
              <w:t>:</w:t>
            </w:r>
          </w:p>
          <w:p w14:paraId="5485CFC4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2C806719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447" w:type="dxa"/>
          </w:tcPr>
          <w:p w14:paraId="54FFFC34" w14:textId="22734E4D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Dyddiad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cyflwyno</w:t>
            </w:r>
            <w:proofErr w:type="spellEnd"/>
            <w:r w:rsidR="0088283F">
              <w:rPr>
                <w:sz w:val="22"/>
                <w:szCs w:val="22"/>
              </w:rPr>
              <w:t>:</w:t>
            </w:r>
          </w:p>
        </w:tc>
      </w:tr>
      <w:tr w:rsidR="0088283F" w14:paraId="6FBA8F1A" w14:textId="77777777" w:rsidTr="0088283F">
        <w:tc>
          <w:tcPr>
            <w:tcW w:w="8882" w:type="dxa"/>
            <w:gridSpan w:val="2"/>
          </w:tcPr>
          <w:p w14:paraId="407C426F" w14:textId="46651B09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Rhif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ff</w:t>
            </w:r>
            <w:r w:rsidRPr="005F5F54">
              <w:rPr>
                <w:rFonts w:cs="Calibri"/>
                <w:sz w:val="22"/>
                <w:szCs w:val="22"/>
              </w:rPr>
              <w:t>ô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symudol</w:t>
            </w:r>
            <w:proofErr w:type="spellEnd"/>
            <w:r w:rsidR="0088283F">
              <w:rPr>
                <w:sz w:val="22"/>
                <w:szCs w:val="22"/>
              </w:rPr>
              <w:t>:</w:t>
            </w:r>
          </w:p>
          <w:p w14:paraId="7A0D6A79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88283F" w14:paraId="2D61D208" w14:textId="77777777" w:rsidTr="0088283F">
        <w:tc>
          <w:tcPr>
            <w:tcW w:w="8882" w:type="dxa"/>
            <w:gridSpan w:val="2"/>
          </w:tcPr>
          <w:p w14:paraId="6310CF0E" w14:textId="01404B11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RhMD</w:t>
            </w:r>
            <w:proofErr w:type="spellEnd"/>
            <w:r w:rsidR="0088283F">
              <w:rPr>
                <w:sz w:val="22"/>
                <w:szCs w:val="22"/>
              </w:rPr>
              <w:t>:</w:t>
            </w:r>
          </w:p>
          <w:p w14:paraId="16E43A9C" w14:textId="77777777" w:rsidR="00E537BA" w:rsidRDefault="00E537BA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4CA92313" w14:textId="1CB26986" w:rsidR="00E537BA" w:rsidRDefault="00E537BA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 w:rsidR="005F5F54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n:</w:t>
            </w:r>
          </w:p>
          <w:p w14:paraId="72E09931" w14:textId="77777777" w:rsidR="0088283F" w:rsidRDefault="0088283F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88283F" w14:paraId="69084583" w14:textId="77777777" w:rsidTr="0088283F">
        <w:tc>
          <w:tcPr>
            <w:tcW w:w="8882" w:type="dxa"/>
            <w:gridSpan w:val="2"/>
          </w:tcPr>
          <w:p w14:paraId="1CC33FAB" w14:textId="7FC2512C" w:rsidR="0088283F" w:rsidRDefault="005F5F54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Llofnod</w:t>
            </w:r>
            <w:proofErr w:type="spellEnd"/>
            <w:r w:rsidR="0088283F">
              <w:rPr>
                <w:sz w:val="22"/>
                <w:szCs w:val="22"/>
              </w:rPr>
              <w:t>:</w:t>
            </w:r>
          </w:p>
          <w:p w14:paraId="096E56E5" w14:textId="77777777" w:rsidR="00E537BA" w:rsidRDefault="00E537BA" w:rsidP="00F80F9A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</w:tbl>
    <w:p w14:paraId="7D5FA6E0" w14:textId="77777777" w:rsidR="0088283F" w:rsidRPr="00F80F9A" w:rsidRDefault="0088283F" w:rsidP="00F80F9A">
      <w:pPr>
        <w:tabs>
          <w:tab w:val="left" w:pos="720"/>
        </w:tabs>
        <w:ind w:left="360"/>
        <w:rPr>
          <w:sz w:val="22"/>
          <w:szCs w:val="22"/>
        </w:rPr>
      </w:pPr>
    </w:p>
    <w:p w14:paraId="5991DBFB" w14:textId="77777777" w:rsidR="00F80F9A" w:rsidRDefault="00F80F9A" w:rsidP="00F80F9A">
      <w:pPr>
        <w:pStyle w:val="ListParagraph"/>
        <w:tabs>
          <w:tab w:val="left" w:pos="720"/>
        </w:tabs>
        <w:rPr>
          <w:sz w:val="22"/>
          <w:szCs w:val="22"/>
        </w:rPr>
      </w:pPr>
    </w:p>
    <w:p w14:paraId="214ABE77" w14:textId="77777777" w:rsidR="005F5F54" w:rsidRDefault="005F5F54" w:rsidP="005F5F54">
      <w:pPr>
        <w:tabs>
          <w:tab w:val="left" w:pos="720"/>
        </w:tabs>
        <w:autoSpaceDE w:val="0"/>
        <w:autoSpaceDN w:val="0"/>
        <w:adjustRightInd w:val="0"/>
        <w:ind w:left="720"/>
        <w:rPr>
          <w:rFonts w:cs="Verdana"/>
          <w:b/>
          <w:bCs/>
          <w:sz w:val="22"/>
          <w:szCs w:val="22"/>
        </w:rPr>
      </w:pPr>
      <w:proofErr w:type="spellStart"/>
      <w:r>
        <w:rPr>
          <w:rFonts w:cs="Verdana"/>
          <w:b/>
          <w:bCs/>
          <w:sz w:val="22"/>
          <w:szCs w:val="22"/>
        </w:rPr>
        <w:t>Cymeradwyaeth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i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siaradwr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allanol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ymweld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â’r</w:t>
      </w:r>
      <w:proofErr w:type="spellEnd"/>
      <w:r>
        <w:rPr>
          <w:rFonts w:cs="Verdana"/>
          <w:b/>
          <w:bCs/>
          <w:sz w:val="22"/>
          <w:szCs w:val="22"/>
        </w:rPr>
        <w:t xml:space="preserve"> Coleg</w:t>
      </w:r>
    </w:p>
    <w:p w14:paraId="4B79A735" w14:textId="77777777" w:rsidR="005F5F54" w:rsidRDefault="005F5F54" w:rsidP="005F5F54">
      <w:pPr>
        <w:tabs>
          <w:tab w:val="left" w:pos="720"/>
        </w:tabs>
        <w:autoSpaceDE w:val="0"/>
        <w:autoSpaceDN w:val="0"/>
        <w:adjustRightInd w:val="0"/>
        <w:ind w:left="720"/>
        <w:rPr>
          <w:rFonts w:cs="Verdana"/>
          <w:sz w:val="22"/>
          <w:szCs w:val="22"/>
        </w:rPr>
      </w:pPr>
    </w:p>
    <w:p w14:paraId="15107D24" w14:textId="77777777" w:rsidR="005F5F54" w:rsidRDefault="005F5F54" w:rsidP="005F5F54">
      <w:pPr>
        <w:tabs>
          <w:tab w:val="left" w:pos="720"/>
        </w:tabs>
        <w:autoSpaceDE w:val="0"/>
        <w:autoSpaceDN w:val="0"/>
        <w:adjustRightInd w:val="0"/>
        <w:ind w:left="720"/>
        <w:rPr>
          <w:rFonts w:cs="Verdana"/>
          <w:sz w:val="22"/>
          <w:szCs w:val="22"/>
        </w:rPr>
      </w:pPr>
    </w:p>
    <w:p w14:paraId="349D7C3C" w14:textId="77777777" w:rsidR="005F5F54" w:rsidRDefault="005F5F54" w:rsidP="005F5F54">
      <w:pPr>
        <w:tabs>
          <w:tab w:val="left" w:pos="720"/>
        </w:tabs>
        <w:autoSpaceDE w:val="0"/>
        <w:autoSpaceDN w:val="0"/>
        <w:adjustRightInd w:val="0"/>
        <w:ind w:left="720"/>
        <w:rPr>
          <w:rFonts w:cs="Verdana"/>
          <w:b/>
          <w:bCs/>
          <w:sz w:val="22"/>
          <w:szCs w:val="22"/>
        </w:rPr>
      </w:pPr>
      <w:proofErr w:type="spellStart"/>
      <w:r>
        <w:rPr>
          <w:rFonts w:cs="Verdana"/>
          <w:b/>
          <w:bCs/>
          <w:sz w:val="22"/>
          <w:szCs w:val="22"/>
        </w:rPr>
        <w:t>Llofnod</w:t>
      </w:r>
      <w:proofErr w:type="spellEnd"/>
      <w:r>
        <w:rPr>
          <w:rFonts w:cs="Verdana"/>
          <w:b/>
          <w:bCs/>
          <w:sz w:val="22"/>
          <w:szCs w:val="22"/>
        </w:rPr>
        <w:t>:</w:t>
      </w:r>
    </w:p>
    <w:p w14:paraId="18B3DF71" w14:textId="0B4A512E" w:rsidR="005F5F54" w:rsidRDefault="005F5F54" w:rsidP="005F5F54">
      <w:pPr>
        <w:tabs>
          <w:tab w:val="left" w:pos="720"/>
        </w:tabs>
        <w:autoSpaceDE w:val="0"/>
        <w:autoSpaceDN w:val="0"/>
        <w:adjustRightInd w:val="0"/>
        <w:ind w:left="720"/>
        <w:rPr>
          <w:rFonts w:cs="Verdana"/>
          <w:b/>
          <w:bCs/>
          <w:sz w:val="22"/>
          <w:szCs w:val="22"/>
        </w:rPr>
      </w:pPr>
      <w:r>
        <w:rPr>
          <w:rFonts w:cs="Verdana"/>
          <w:b/>
          <w:bCs/>
          <w:sz w:val="22"/>
          <w:szCs w:val="22"/>
        </w:rPr>
        <w:t>(</w:t>
      </w:r>
      <w:proofErr w:type="spellStart"/>
      <w:r>
        <w:rPr>
          <w:rFonts w:cs="Verdana"/>
          <w:b/>
          <w:bCs/>
          <w:sz w:val="22"/>
          <w:szCs w:val="22"/>
        </w:rPr>
        <w:t>Aelod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r w:rsidR="00631806">
        <w:rPr>
          <w:rFonts w:cs="Verdana"/>
          <w:b/>
          <w:bCs/>
          <w:sz w:val="22"/>
          <w:szCs w:val="22"/>
        </w:rPr>
        <w:t>UDA</w:t>
      </w:r>
      <w:r>
        <w:rPr>
          <w:rFonts w:cs="Verdana"/>
          <w:b/>
          <w:bCs/>
          <w:sz w:val="22"/>
          <w:szCs w:val="22"/>
        </w:rPr>
        <w:t xml:space="preserve"> neu </w:t>
      </w:r>
      <w:proofErr w:type="spellStart"/>
      <w:r>
        <w:rPr>
          <w:rFonts w:cs="Verdana"/>
          <w:b/>
          <w:bCs/>
          <w:sz w:val="22"/>
          <w:szCs w:val="22"/>
        </w:rPr>
        <w:t>Arweinydd</w:t>
      </w:r>
      <w:proofErr w:type="spellEnd"/>
      <w:r>
        <w:rPr>
          <w:rFonts w:cs="Verdana"/>
          <w:b/>
          <w:bCs/>
          <w:sz w:val="22"/>
          <w:szCs w:val="22"/>
        </w:rPr>
        <w:t xml:space="preserve"> Prevent)</w:t>
      </w:r>
    </w:p>
    <w:p w14:paraId="478FBD21" w14:textId="77777777" w:rsidR="005F5F54" w:rsidRDefault="005F5F54" w:rsidP="005F5F54">
      <w:pPr>
        <w:tabs>
          <w:tab w:val="left" w:pos="720"/>
        </w:tabs>
        <w:autoSpaceDE w:val="0"/>
        <w:autoSpaceDN w:val="0"/>
        <w:adjustRightInd w:val="0"/>
        <w:ind w:left="720"/>
        <w:rPr>
          <w:rFonts w:cs="Verdana"/>
          <w:sz w:val="22"/>
          <w:szCs w:val="22"/>
        </w:rPr>
      </w:pPr>
    </w:p>
    <w:p w14:paraId="705774F9" w14:textId="77777777" w:rsidR="005F5F54" w:rsidRDefault="005F5F54" w:rsidP="005F5F54">
      <w:pPr>
        <w:tabs>
          <w:tab w:val="left" w:pos="720"/>
        </w:tabs>
        <w:autoSpaceDE w:val="0"/>
        <w:autoSpaceDN w:val="0"/>
        <w:adjustRightInd w:val="0"/>
        <w:ind w:left="720"/>
        <w:rPr>
          <w:rFonts w:cs="Verdana"/>
          <w:b/>
          <w:bCs/>
          <w:sz w:val="22"/>
          <w:szCs w:val="22"/>
        </w:rPr>
      </w:pPr>
      <w:r>
        <w:rPr>
          <w:rFonts w:cs="Verdana"/>
          <w:b/>
          <w:bCs/>
          <w:sz w:val="22"/>
          <w:szCs w:val="22"/>
        </w:rPr>
        <w:t>Dyddiad:</w:t>
      </w:r>
    </w:p>
    <w:p w14:paraId="662F7A6D" w14:textId="77777777" w:rsidR="005F5F54" w:rsidRDefault="005F5F54" w:rsidP="005F5F54">
      <w:pPr>
        <w:tabs>
          <w:tab w:val="left" w:pos="720"/>
        </w:tabs>
        <w:autoSpaceDE w:val="0"/>
        <w:autoSpaceDN w:val="0"/>
        <w:adjustRightInd w:val="0"/>
        <w:ind w:left="720"/>
        <w:rPr>
          <w:rFonts w:cs="Verdana"/>
          <w:sz w:val="22"/>
          <w:szCs w:val="22"/>
        </w:rPr>
      </w:pPr>
    </w:p>
    <w:p w14:paraId="46789F1C" w14:textId="77777777" w:rsidR="005F5F54" w:rsidRDefault="005F5F54" w:rsidP="005F5F54">
      <w:pPr>
        <w:tabs>
          <w:tab w:val="left" w:pos="720"/>
        </w:tabs>
        <w:autoSpaceDE w:val="0"/>
        <w:autoSpaceDN w:val="0"/>
        <w:adjustRightInd w:val="0"/>
        <w:ind w:left="720"/>
        <w:rPr>
          <w:rFonts w:cs="Verdana"/>
          <w:sz w:val="22"/>
          <w:szCs w:val="22"/>
        </w:rPr>
      </w:pPr>
    </w:p>
    <w:p w14:paraId="1C7CC426" w14:textId="77777777" w:rsidR="005F5F54" w:rsidRDefault="005F5F54" w:rsidP="005F5F54">
      <w:pPr>
        <w:tabs>
          <w:tab w:val="left" w:pos="720"/>
        </w:tabs>
        <w:autoSpaceDE w:val="0"/>
        <w:autoSpaceDN w:val="0"/>
        <w:adjustRightInd w:val="0"/>
        <w:ind w:left="720"/>
        <w:rPr>
          <w:rFonts w:cs="Verdana"/>
          <w:b/>
          <w:bCs/>
          <w:sz w:val="22"/>
          <w:szCs w:val="22"/>
        </w:rPr>
      </w:pPr>
      <w:r>
        <w:rPr>
          <w:rFonts w:cs="Verdana"/>
          <w:b/>
          <w:bCs/>
          <w:sz w:val="22"/>
          <w:szCs w:val="22"/>
        </w:rPr>
        <w:t>(</w:t>
      </w:r>
      <w:proofErr w:type="spellStart"/>
      <w:r>
        <w:rPr>
          <w:rFonts w:cs="Verdana"/>
          <w:b/>
          <w:bCs/>
          <w:sz w:val="22"/>
          <w:szCs w:val="22"/>
        </w:rPr>
        <w:t>Rhowch</w:t>
      </w:r>
      <w:proofErr w:type="spellEnd"/>
      <w:r>
        <w:rPr>
          <w:rFonts w:cs="Verdana"/>
          <w:b/>
          <w:bCs/>
          <w:sz w:val="22"/>
          <w:szCs w:val="22"/>
        </w:rPr>
        <w:t xml:space="preserve"> bob </w:t>
      </w:r>
      <w:proofErr w:type="spellStart"/>
      <w:r>
        <w:rPr>
          <w:rFonts w:cs="Verdana"/>
          <w:b/>
          <w:bCs/>
          <w:sz w:val="22"/>
          <w:szCs w:val="22"/>
        </w:rPr>
        <w:t>ffurflen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i’r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Arweinydd</w:t>
      </w:r>
      <w:proofErr w:type="spellEnd"/>
      <w:r>
        <w:rPr>
          <w:rFonts w:cs="Verdana"/>
          <w:b/>
          <w:bCs/>
          <w:sz w:val="22"/>
          <w:szCs w:val="22"/>
        </w:rPr>
        <w:t xml:space="preserve"> Prevent at </w:t>
      </w:r>
      <w:proofErr w:type="spellStart"/>
      <w:r>
        <w:rPr>
          <w:rFonts w:cs="Verdana"/>
          <w:b/>
          <w:bCs/>
          <w:sz w:val="22"/>
          <w:szCs w:val="22"/>
        </w:rPr>
        <w:t>ddibenion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ffeilio</w:t>
      </w:r>
      <w:proofErr w:type="spellEnd"/>
      <w:r>
        <w:rPr>
          <w:rFonts w:cs="Verdana"/>
          <w:b/>
          <w:bCs/>
          <w:sz w:val="22"/>
          <w:szCs w:val="22"/>
        </w:rPr>
        <w:t xml:space="preserve"> ac </w:t>
      </w:r>
      <w:proofErr w:type="spellStart"/>
      <w:r>
        <w:rPr>
          <w:rFonts w:cs="Verdana"/>
          <w:b/>
          <w:bCs/>
          <w:sz w:val="22"/>
          <w:szCs w:val="22"/>
        </w:rPr>
        <w:t>adrodd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canolog</w:t>
      </w:r>
      <w:proofErr w:type="spellEnd"/>
      <w:r>
        <w:rPr>
          <w:rFonts w:cs="Verdana"/>
          <w:b/>
          <w:bCs/>
          <w:sz w:val="22"/>
          <w:szCs w:val="22"/>
        </w:rPr>
        <w:t>)</w:t>
      </w:r>
    </w:p>
    <w:p w14:paraId="797DAA83" w14:textId="77777777" w:rsidR="005F5F54" w:rsidRDefault="005F5F54" w:rsidP="005F5F54">
      <w:pPr>
        <w:tabs>
          <w:tab w:val="left" w:pos="720"/>
        </w:tabs>
        <w:autoSpaceDE w:val="0"/>
        <w:autoSpaceDN w:val="0"/>
        <w:adjustRightInd w:val="0"/>
        <w:ind w:left="720"/>
        <w:rPr>
          <w:rFonts w:cs="Verdana"/>
          <w:b/>
          <w:bCs/>
          <w:sz w:val="22"/>
          <w:szCs w:val="22"/>
        </w:rPr>
      </w:pPr>
    </w:p>
    <w:p w14:paraId="267733A4" w14:textId="65035315" w:rsidR="00E537BA" w:rsidRPr="00854364" w:rsidRDefault="005F5F54" w:rsidP="005F5F54">
      <w:pPr>
        <w:pStyle w:val="ListParagraph"/>
        <w:tabs>
          <w:tab w:val="left" w:pos="720"/>
        </w:tabs>
        <w:rPr>
          <w:b/>
          <w:sz w:val="22"/>
          <w:szCs w:val="22"/>
        </w:rPr>
      </w:pPr>
      <w:proofErr w:type="spellStart"/>
      <w:r>
        <w:rPr>
          <w:rFonts w:cs="Verdana"/>
          <w:b/>
          <w:bCs/>
          <w:sz w:val="22"/>
          <w:szCs w:val="22"/>
        </w:rPr>
        <w:t>Bydd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yr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unigolyn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sydd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wedi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gwneud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cais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yn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derbyn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ebost</w:t>
      </w:r>
      <w:proofErr w:type="spellEnd"/>
      <w:r>
        <w:rPr>
          <w:rFonts w:cs="Verdana"/>
          <w:b/>
          <w:bCs/>
          <w:sz w:val="22"/>
          <w:szCs w:val="22"/>
        </w:rPr>
        <w:t xml:space="preserve"> a </w:t>
      </w:r>
      <w:proofErr w:type="spellStart"/>
      <w:r>
        <w:rPr>
          <w:rFonts w:cs="Verdana"/>
          <w:b/>
          <w:bCs/>
          <w:sz w:val="22"/>
          <w:szCs w:val="22"/>
        </w:rPr>
        <w:t>fydd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yn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cadarnhau’r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penderfyniad</w:t>
      </w:r>
      <w:proofErr w:type="spellEnd"/>
      <w:r>
        <w:rPr>
          <w:rFonts w:cs="Verdana"/>
          <w:b/>
          <w:bCs/>
          <w:sz w:val="22"/>
          <w:szCs w:val="22"/>
        </w:rPr>
        <w:t xml:space="preserve"> a </w:t>
      </w:r>
      <w:proofErr w:type="spellStart"/>
      <w:r>
        <w:rPr>
          <w:rFonts w:cs="Verdana"/>
          <w:b/>
          <w:bCs/>
          <w:sz w:val="22"/>
          <w:szCs w:val="22"/>
        </w:rPr>
        <w:t>wnaed</w:t>
      </w:r>
      <w:proofErr w:type="spellEnd"/>
      <w:r>
        <w:rPr>
          <w:rFonts w:cs="Verdana"/>
          <w:b/>
          <w:bCs/>
          <w:sz w:val="22"/>
          <w:szCs w:val="22"/>
        </w:rPr>
        <w:t xml:space="preserve">, </w:t>
      </w:r>
      <w:proofErr w:type="spellStart"/>
      <w:r>
        <w:rPr>
          <w:rFonts w:cs="Verdana"/>
          <w:b/>
          <w:bCs/>
          <w:sz w:val="22"/>
          <w:szCs w:val="22"/>
        </w:rPr>
        <w:t>yn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seiliedig</w:t>
      </w:r>
      <w:proofErr w:type="spellEnd"/>
      <w:r>
        <w:rPr>
          <w:rFonts w:cs="Verdana"/>
          <w:b/>
          <w:bCs/>
          <w:sz w:val="22"/>
          <w:szCs w:val="22"/>
        </w:rPr>
        <w:t xml:space="preserve"> </w:t>
      </w:r>
      <w:proofErr w:type="spellStart"/>
      <w:r>
        <w:rPr>
          <w:rFonts w:cs="Verdana"/>
          <w:b/>
          <w:bCs/>
          <w:sz w:val="22"/>
          <w:szCs w:val="22"/>
        </w:rPr>
        <w:t>ar</w:t>
      </w:r>
      <w:proofErr w:type="spellEnd"/>
      <w:r>
        <w:rPr>
          <w:rFonts w:cs="Verdana"/>
          <w:b/>
          <w:bCs/>
          <w:sz w:val="22"/>
          <w:szCs w:val="22"/>
        </w:rPr>
        <w:t xml:space="preserve"> y </w:t>
      </w:r>
      <w:proofErr w:type="spellStart"/>
      <w:r>
        <w:rPr>
          <w:rFonts w:cs="Verdana"/>
          <w:b/>
          <w:bCs/>
          <w:sz w:val="22"/>
          <w:szCs w:val="22"/>
        </w:rPr>
        <w:t>dystiolaeth</w:t>
      </w:r>
      <w:proofErr w:type="spellEnd"/>
      <w:r>
        <w:rPr>
          <w:rFonts w:cs="Verdana"/>
          <w:b/>
          <w:bCs/>
          <w:sz w:val="22"/>
          <w:szCs w:val="22"/>
        </w:rPr>
        <w:t xml:space="preserve"> a </w:t>
      </w:r>
      <w:proofErr w:type="spellStart"/>
      <w:r>
        <w:rPr>
          <w:rFonts w:cs="Verdana"/>
          <w:b/>
          <w:bCs/>
          <w:sz w:val="22"/>
          <w:szCs w:val="22"/>
        </w:rPr>
        <w:t>gasglwyd</w:t>
      </w:r>
      <w:proofErr w:type="spellEnd"/>
      <w:r>
        <w:rPr>
          <w:rFonts w:cs="Verdana"/>
          <w:b/>
          <w:bCs/>
          <w:sz w:val="22"/>
          <w:szCs w:val="22"/>
        </w:rPr>
        <w:t>.</w:t>
      </w:r>
    </w:p>
    <w:p w14:paraId="4604E9A1" w14:textId="77777777" w:rsidR="00854364" w:rsidRDefault="00CD0981" w:rsidP="00F80F9A">
      <w:pPr>
        <w:pStyle w:val="ListParagraph"/>
        <w:tabs>
          <w:tab w:val="left" w:pos="720"/>
        </w:tabs>
        <w:rPr>
          <w:sz w:val="22"/>
          <w:szCs w:val="22"/>
        </w:rPr>
      </w:pPr>
      <w:r w:rsidRPr="00F80F9A">
        <w:rPr>
          <w:sz w:val="22"/>
          <w:szCs w:val="22"/>
        </w:rPr>
        <w:br/>
      </w:r>
    </w:p>
    <w:p w14:paraId="4583912A" w14:textId="77777777" w:rsidR="007F3182" w:rsidRPr="00F80F9A" w:rsidRDefault="007F3182" w:rsidP="00F80F9A">
      <w:pPr>
        <w:pStyle w:val="ListParagraph"/>
        <w:tabs>
          <w:tab w:val="left" w:pos="720"/>
        </w:tabs>
        <w:rPr>
          <w:sz w:val="22"/>
          <w:szCs w:val="22"/>
        </w:rPr>
      </w:pPr>
      <w:r w:rsidRPr="00F80F9A">
        <w:rPr>
          <w:sz w:val="22"/>
          <w:szCs w:val="22"/>
        </w:rPr>
        <w:br/>
      </w:r>
      <w:r w:rsidRPr="00F80F9A">
        <w:rPr>
          <w:sz w:val="22"/>
          <w:szCs w:val="22"/>
        </w:rPr>
        <w:br/>
      </w:r>
    </w:p>
    <w:p w14:paraId="6364E3A1" w14:textId="77777777" w:rsidR="007F3182" w:rsidRPr="00EA28F3" w:rsidRDefault="007F3182" w:rsidP="005F095A">
      <w:pPr>
        <w:tabs>
          <w:tab w:val="left" w:pos="720"/>
        </w:tabs>
        <w:ind w:left="720" w:hanging="720"/>
        <w:rPr>
          <w:sz w:val="22"/>
          <w:szCs w:val="22"/>
        </w:rPr>
      </w:pPr>
    </w:p>
    <w:p w14:paraId="307D7C7E" w14:textId="77777777" w:rsidR="00EA28F3" w:rsidRPr="006E463E" w:rsidRDefault="00EA28F3">
      <w:pPr>
        <w:rPr>
          <w:sz w:val="22"/>
          <w:szCs w:val="22"/>
        </w:rPr>
      </w:pPr>
    </w:p>
    <w:sectPr w:rsidR="00EA28F3" w:rsidRPr="006E463E" w:rsidSect="00631806"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CE35" w14:textId="77777777" w:rsidR="004157C9" w:rsidRDefault="004157C9" w:rsidP="00E330DE">
      <w:r>
        <w:separator/>
      </w:r>
    </w:p>
  </w:endnote>
  <w:endnote w:type="continuationSeparator" w:id="0">
    <w:p w14:paraId="46DA7FB4" w14:textId="77777777" w:rsidR="004157C9" w:rsidRDefault="004157C9" w:rsidP="00E3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7D08" w14:textId="14E29F96" w:rsidR="00354802" w:rsidRDefault="00EA42CF">
    <w:pPr>
      <w:pStyle w:val="Footer"/>
      <w:jc w:val="right"/>
    </w:pPr>
    <w:sdt>
      <w:sdtPr>
        <w:id w:val="13410426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54802">
          <w:fldChar w:fldCharType="begin"/>
        </w:r>
        <w:r w:rsidR="00354802">
          <w:instrText xml:space="preserve"> PAGE   \* MERGEFORMAT </w:instrText>
        </w:r>
        <w:r w:rsidR="00354802">
          <w:fldChar w:fldCharType="separate"/>
        </w:r>
        <w:r w:rsidR="00D53C48">
          <w:rPr>
            <w:noProof/>
          </w:rPr>
          <w:t>4</w:t>
        </w:r>
        <w:r w:rsidR="00354802">
          <w:rPr>
            <w:noProof/>
          </w:rPr>
          <w:fldChar w:fldCharType="end"/>
        </w:r>
      </w:sdtContent>
    </w:sdt>
  </w:p>
  <w:p w14:paraId="04F584BC" w14:textId="77777777" w:rsidR="00354802" w:rsidRDefault="00354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04E9" w14:textId="77777777" w:rsidR="004157C9" w:rsidRDefault="004157C9" w:rsidP="00E330DE">
      <w:r>
        <w:separator/>
      </w:r>
    </w:p>
  </w:footnote>
  <w:footnote w:type="continuationSeparator" w:id="0">
    <w:p w14:paraId="294100EF" w14:textId="77777777" w:rsidR="004157C9" w:rsidRDefault="004157C9" w:rsidP="00E33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288"/>
    <w:multiLevelType w:val="hybridMultilevel"/>
    <w:tmpl w:val="07360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3A"/>
    <w:multiLevelType w:val="multilevel"/>
    <w:tmpl w:val="7EB2F7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ED4"/>
    <w:multiLevelType w:val="hybridMultilevel"/>
    <w:tmpl w:val="D0AE1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8060D"/>
    <w:multiLevelType w:val="hybridMultilevel"/>
    <w:tmpl w:val="BE9A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4CCF"/>
    <w:multiLevelType w:val="multilevel"/>
    <w:tmpl w:val="A9349B9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08290A"/>
    <w:multiLevelType w:val="hybridMultilevel"/>
    <w:tmpl w:val="16DE8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20B72">
      <w:numFmt w:val="bullet"/>
      <w:lvlText w:val="•"/>
      <w:lvlJc w:val="left"/>
      <w:pPr>
        <w:ind w:left="1440" w:hanging="360"/>
      </w:pPr>
      <w:rPr>
        <w:rFonts w:ascii="Verdana" w:eastAsia="Times New Roman" w:hAnsi="Verdana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D7BBC"/>
    <w:multiLevelType w:val="hybridMultilevel"/>
    <w:tmpl w:val="7C4AB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CF484C"/>
    <w:multiLevelType w:val="multilevel"/>
    <w:tmpl w:val="A38A89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56D6F"/>
    <w:multiLevelType w:val="hybridMultilevel"/>
    <w:tmpl w:val="2194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76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3D14D7"/>
    <w:multiLevelType w:val="hybridMultilevel"/>
    <w:tmpl w:val="790A1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03ABC"/>
    <w:multiLevelType w:val="hybridMultilevel"/>
    <w:tmpl w:val="09320DEA"/>
    <w:lvl w:ilvl="0" w:tplc="5212FA1A">
      <w:start w:val="4"/>
      <w:numFmt w:val="bullet"/>
      <w:lvlText w:val="•"/>
      <w:lvlJc w:val="left"/>
      <w:pPr>
        <w:ind w:left="360" w:hanging="360"/>
      </w:pPr>
      <w:rPr>
        <w:rFonts w:ascii="Verdana" w:eastAsia="Times New Roman" w:hAnsi="Verdana" w:cs="SymbolM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2270B4"/>
    <w:multiLevelType w:val="hybridMultilevel"/>
    <w:tmpl w:val="0E6EDC6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922332B"/>
    <w:multiLevelType w:val="hybridMultilevel"/>
    <w:tmpl w:val="5A7A6842"/>
    <w:lvl w:ilvl="0" w:tplc="F3942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156625"/>
    <w:multiLevelType w:val="hybridMultilevel"/>
    <w:tmpl w:val="B7CEFA24"/>
    <w:lvl w:ilvl="0" w:tplc="49328BF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90936"/>
    <w:multiLevelType w:val="hybridMultilevel"/>
    <w:tmpl w:val="30C66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8074B"/>
    <w:multiLevelType w:val="hybridMultilevel"/>
    <w:tmpl w:val="5EDCA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871E7"/>
    <w:multiLevelType w:val="hybridMultilevel"/>
    <w:tmpl w:val="D4BCD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904FC"/>
    <w:multiLevelType w:val="hybridMultilevel"/>
    <w:tmpl w:val="C53044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3A00872"/>
    <w:multiLevelType w:val="hybridMultilevel"/>
    <w:tmpl w:val="58042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E602A"/>
    <w:multiLevelType w:val="hybridMultilevel"/>
    <w:tmpl w:val="85A8E218"/>
    <w:lvl w:ilvl="0" w:tplc="4880C0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D11B4"/>
    <w:multiLevelType w:val="hybridMultilevel"/>
    <w:tmpl w:val="46F81E86"/>
    <w:lvl w:ilvl="0" w:tplc="5212FA1A">
      <w:start w:val="4"/>
      <w:numFmt w:val="bullet"/>
      <w:lvlText w:val="•"/>
      <w:lvlJc w:val="left"/>
      <w:pPr>
        <w:ind w:left="720" w:hanging="360"/>
      </w:pPr>
      <w:rPr>
        <w:rFonts w:ascii="Verdana" w:eastAsia="Times New Roman" w:hAnsi="Verdana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92E77"/>
    <w:multiLevelType w:val="hybridMultilevel"/>
    <w:tmpl w:val="F1107DD4"/>
    <w:lvl w:ilvl="0" w:tplc="84960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B67AB"/>
    <w:multiLevelType w:val="hybridMultilevel"/>
    <w:tmpl w:val="D4D8F55C"/>
    <w:lvl w:ilvl="0" w:tplc="5212FA1A">
      <w:start w:val="4"/>
      <w:numFmt w:val="bullet"/>
      <w:lvlText w:val="•"/>
      <w:lvlJc w:val="left"/>
      <w:pPr>
        <w:ind w:left="-360" w:hanging="360"/>
      </w:pPr>
      <w:rPr>
        <w:rFonts w:ascii="Verdana" w:eastAsia="Times New Roman" w:hAnsi="Verdana" w:cs="SymbolMT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BAD71E8"/>
    <w:multiLevelType w:val="hybridMultilevel"/>
    <w:tmpl w:val="62CA3F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0349B3"/>
    <w:multiLevelType w:val="singleLevel"/>
    <w:tmpl w:val="1E4EF55E"/>
    <w:lvl w:ilvl="0">
      <w:start w:val="1"/>
      <w:numFmt w:val="lowerLetter"/>
      <w:lvlText w:val=""/>
      <w:lvlJc w:val="left"/>
      <w:pPr>
        <w:tabs>
          <w:tab w:val="num" w:pos="675"/>
        </w:tabs>
        <w:ind w:left="675" w:hanging="360"/>
      </w:pPr>
      <w:rPr>
        <w:rFonts w:ascii="Wingdings" w:hAnsi="Wingdings" w:hint="default"/>
      </w:rPr>
    </w:lvl>
  </w:abstractNum>
  <w:abstractNum w:abstractNumId="26" w15:restartNumberingAfterBreak="0">
    <w:nsid w:val="4C3B38D6"/>
    <w:multiLevelType w:val="hybridMultilevel"/>
    <w:tmpl w:val="722EA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213F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2F670A7"/>
    <w:multiLevelType w:val="hybridMultilevel"/>
    <w:tmpl w:val="0736EAF4"/>
    <w:lvl w:ilvl="0" w:tplc="5212FA1A">
      <w:start w:val="4"/>
      <w:numFmt w:val="bullet"/>
      <w:lvlText w:val="•"/>
      <w:lvlJc w:val="left"/>
      <w:pPr>
        <w:ind w:left="360" w:hanging="360"/>
      </w:pPr>
      <w:rPr>
        <w:rFonts w:ascii="Verdana" w:eastAsia="Times New Roman" w:hAnsi="Verdana" w:cs="SymbolM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10448"/>
    <w:multiLevelType w:val="hybridMultilevel"/>
    <w:tmpl w:val="E6667634"/>
    <w:lvl w:ilvl="0" w:tplc="5212FA1A">
      <w:start w:val="4"/>
      <w:numFmt w:val="bullet"/>
      <w:lvlText w:val="•"/>
      <w:lvlJc w:val="left"/>
      <w:pPr>
        <w:ind w:left="360" w:hanging="360"/>
      </w:pPr>
      <w:rPr>
        <w:rFonts w:ascii="Verdana" w:eastAsia="Times New Roman" w:hAnsi="Verdana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A2F88"/>
    <w:multiLevelType w:val="hybridMultilevel"/>
    <w:tmpl w:val="5678AADA"/>
    <w:lvl w:ilvl="0" w:tplc="84960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66691"/>
    <w:multiLevelType w:val="hybridMultilevel"/>
    <w:tmpl w:val="1E866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2743D"/>
    <w:multiLevelType w:val="hybridMultilevel"/>
    <w:tmpl w:val="11CACD2C"/>
    <w:lvl w:ilvl="0" w:tplc="49328BF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30F16"/>
    <w:multiLevelType w:val="multilevel"/>
    <w:tmpl w:val="DB3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8E2520"/>
    <w:multiLevelType w:val="hybridMultilevel"/>
    <w:tmpl w:val="CAE2E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53EC1"/>
    <w:multiLevelType w:val="hybridMultilevel"/>
    <w:tmpl w:val="37EEF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7096E"/>
    <w:multiLevelType w:val="hybridMultilevel"/>
    <w:tmpl w:val="F49EE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895C39"/>
    <w:multiLevelType w:val="hybridMultilevel"/>
    <w:tmpl w:val="7CA416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427EC4"/>
    <w:multiLevelType w:val="hybridMultilevel"/>
    <w:tmpl w:val="18BC2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60492"/>
    <w:multiLevelType w:val="hybridMultilevel"/>
    <w:tmpl w:val="2F26262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C4C376F"/>
    <w:multiLevelType w:val="hybridMultilevel"/>
    <w:tmpl w:val="9F028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7"/>
  </w:num>
  <w:num w:numId="4">
    <w:abstractNumId w:val="38"/>
  </w:num>
  <w:num w:numId="5">
    <w:abstractNumId w:val="8"/>
  </w:num>
  <w:num w:numId="6">
    <w:abstractNumId w:val="3"/>
  </w:num>
  <w:num w:numId="7">
    <w:abstractNumId w:val="9"/>
  </w:num>
  <w:num w:numId="8">
    <w:abstractNumId w:val="19"/>
  </w:num>
  <w:num w:numId="9">
    <w:abstractNumId w:val="5"/>
  </w:num>
  <w:num w:numId="10">
    <w:abstractNumId w:val="26"/>
  </w:num>
  <w:num w:numId="11">
    <w:abstractNumId w:val="22"/>
  </w:num>
  <w:num w:numId="12">
    <w:abstractNumId w:val="10"/>
  </w:num>
  <w:num w:numId="13">
    <w:abstractNumId w:val="21"/>
  </w:num>
  <w:num w:numId="14">
    <w:abstractNumId w:val="30"/>
  </w:num>
  <w:num w:numId="15">
    <w:abstractNumId w:val="32"/>
  </w:num>
  <w:num w:numId="16">
    <w:abstractNumId w:val="28"/>
  </w:num>
  <w:num w:numId="17">
    <w:abstractNumId w:val="14"/>
  </w:num>
  <w:num w:numId="18">
    <w:abstractNumId w:val="23"/>
  </w:num>
  <w:num w:numId="19">
    <w:abstractNumId w:val="11"/>
  </w:num>
  <w:num w:numId="20">
    <w:abstractNumId w:val="25"/>
    <w:lvlOverride w:ilvl="0">
      <w:startOverride w:val="1"/>
    </w:lvlOverride>
  </w:num>
  <w:num w:numId="21">
    <w:abstractNumId w:val="27"/>
    <w:lvlOverride w:ilvl="0">
      <w:startOverride w:val="5"/>
    </w:lvlOverride>
  </w:num>
  <w:num w:numId="22">
    <w:abstractNumId w:val="34"/>
  </w:num>
  <w:num w:numId="23">
    <w:abstractNumId w:val="29"/>
  </w:num>
  <w:num w:numId="24">
    <w:abstractNumId w:val="40"/>
  </w:num>
  <w:num w:numId="25">
    <w:abstractNumId w:val="15"/>
  </w:num>
  <w:num w:numId="26">
    <w:abstractNumId w:val="6"/>
  </w:num>
  <w:num w:numId="27">
    <w:abstractNumId w:val="35"/>
  </w:num>
  <w:num w:numId="28">
    <w:abstractNumId w:val="31"/>
  </w:num>
  <w:num w:numId="29">
    <w:abstractNumId w:val="13"/>
  </w:num>
  <w:num w:numId="30">
    <w:abstractNumId w:val="20"/>
  </w:num>
  <w:num w:numId="31">
    <w:abstractNumId w:val="1"/>
  </w:num>
  <w:num w:numId="32">
    <w:abstractNumId w:val="33"/>
  </w:num>
  <w:num w:numId="33">
    <w:abstractNumId w:val="4"/>
  </w:num>
  <w:num w:numId="34">
    <w:abstractNumId w:val="7"/>
  </w:num>
  <w:num w:numId="35">
    <w:abstractNumId w:val="16"/>
  </w:num>
  <w:num w:numId="36">
    <w:abstractNumId w:val="36"/>
  </w:num>
  <w:num w:numId="37">
    <w:abstractNumId w:val="39"/>
  </w:num>
  <w:num w:numId="38">
    <w:abstractNumId w:val="24"/>
  </w:num>
  <w:num w:numId="39">
    <w:abstractNumId w:val="18"/>
  </w:num>
  <w:num w:numId="40">
    <w:abstractNumId w:val="1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ITjNIURMlU33wcIu4GsmH6mpDUEkXc07gwSvE5SzznHVtXWLprwuDUh+swRfZEUiVTdR/J/kKWQ0wB8s1V1Nw==" w:salt="8w2yJZv4DkVzWR8X3Czeu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0C"/>
    <w:rsid w:val="00002AF8"/>
    <w:rsid w:val="00015F36"/>
    <w:rsid w:val="000316CD"/>
    <w:rsid w:val="0007153A"/>
    <w:rsid w:val="000A329A"/>
    <w:rsid w:val="000B0AEA"/>
    <w:rsid w:val="000C3C27"/>
    <w:rsid w:val="000D3E5A"/>
    <w:rsid w:val="000E062A"/>
    <w:rsid w:val="000E6E06"/>
    <w:rsid w:val="000F01A5"/>
    <w:rsid w:val="00106EC0"/>
    <w:rsid w:val="00107555"/>
    <w:rsid w:val="001240AF"/>
    <w:rsid w:val="00164650"/>
    <w:rsid w:val="001B35B2"/>
    <w:rsid w:val="001E2D1D"/>
    <w:rsid w:val="001E5CFB"/>
    <w:rsid w:val="001F57AB"/>
    <w:rsid w:val="001F6BDB"/>
    <w:rsid w:val="00205E3B"/>
    <w:rsid w:val="00214114"/>
    <w:rsid w:val="00220E0D"/>
    <w:rsid w:val="00270ED4"/>
    <w:rsid w:val="00276D2A"/>
    <w:rsid w:val="002836D9"/>
    <w:rsid w:val="00295BFE"/>
    <w:rsid w:val="002B120C"/>
    <w:rsid w:val="00303E70"/>
    <w:rsid w:val="0030579E"/>
    <w:rsid w:val="0031197C"/>
    <w:rsid w:val="003134E8"/>
    <w:rsid w:val="0032338F"/>
    <w:rsid w:val="00327DDD"/>
    <w:rsid w:val="00331AC4"/>
    <w:rsid w:val="00334A0F"/>
    <w:rsid w:val="00340E74"/>
    <w:rsid w:val="0035285A"/>
    <w:rsid w:val="00354802"/>
    <w:rsid w:val="00385256"/>
    <w:rsid w:val="00391603"/>
    <w:rsid w:val="0039201B"/>
    <w:rsid w:val="00395F74"/>
    <w:rsid w:val="003A570B"/>
    <w:rsid w:val="003F3768"/>
    <w:rsid w:val="003F797D"/>
    <w:rsid w:val="004157C9"/>
    <w:rsid w:val="00424907"/>
    <w:rsid w:val="00431335"/>
    <w:rsid w:val="00437A71"/>
    <w:rsid w:val="00477611"/>
    <w:rsid w:val="0048684B"/>
    <w:rsid w:val="0049021E"/>
    <w:rsid w:val="004A53DF"/>
    <w:rsid w:val="004B261A"/>
    <w:rsid w:val="004C199C"/>
    <w:rsid w:val="004F693E"/>
    <w:rsid w:val="0052214A"/>
    <w:rsid w:val="00533D8F"/>
    <w:rsid w:val="005669C2"/>
    <w:rsid w:val="00595824"/>
    <w:rsid w:val="005A4136"/>
    <w:rsid w:val="005C2FD1"/>
    <w:rsid w:val="005C49A8"/>
    <w:rsid w:val="005F095A"/>
    <w:rsid w:val="005F5F54"/>
    <w:rsid w:val="00602A3D"/>
    <w:rsid w:val="0061367B"/>
    <w:rsid w:val="0061466B"/>
    <w:rsid w:val="00624C7D"/>
    <w:rsid w:val="00631806"/>
    <w:rsid w:val="00642C51"/>
    <w:rsid w:val="0065572C"/>
    <w:rsid w:val="006608C7"/>
    <w:rsid w:val="00675350"/>
    <w:rsid w:val="0067568E"/>
    <w:rsid w:val="00684C6D"/>
    <w:rsid w:val="006939B1"/>
    <w:rsid w:val="00695590"/>
    <w:rsid w:val="006B0D28"/>
    <w:rsid w:val="006E3E5B"/>
    <w:rsid w:val="006E463E"/>
    <w:rsid w:val="00704492"/>
    <w:rsid w:val="007315F3"/>
    <w:rsid w:val="00740B0A"/>
    <w:rsid w:val="0077393C"/>
    <w:rsid w:val="00783DCD"/>
    <w:rsid w:val="007A44CF"/>
    <w:rsid w:val="007D4728"/>
    <w:rsid w:val="007E3269"/>
    <w:rsid w:val="007F3182"/>
    <w:rsid w:val="00854364"/>
    <w:rsid w:val="0085630C"/>
    <w:rsid w:val="0088283F"/>
    <w:rsid w:val="00883162"/>
    <w:rsid w:val="008C5179"/>
    <w:rsid w:val="00905255"/>
    <w:rsid w:val="00920334"/>
    <w:rsid w:val="009344DC"/>
    <w:rsid w:val="009522DB"/>
    <w:rsid w:val="00975984"/>
    <w:rsid w:val="00992D2A"/>
    <w:rsid w:val="009C1EEC"/>
    <w:rsid w:val="009C7A41"/>
    <w:rsid w:val="009F6313"/>
    <w:rsid w:val="00A1069F"/>
    <w:rsid w:val="00A30970"/>
    <w:rsid w:val="00A318CC"/>
    <w:rsid w:val="00A3764C"/>
    <w:rsid w:val="00A96E80"/>
    <w:rsid w:val="00AA0285"/>
    <w:rsid w:val="00AA0CB8"/>
    <w:rsid w:val="00AB3E17"/>
    <w:rsid w:val="00AD3BD1"/>
    <w:rsid w:val="00AE3DB0"/>
    <w:rsid w:val="00AE6E61"/>
    <w:rsid w:val="00B00D95"/>
    <w:rsid w:val="00B12CCC"/>
    <w:rsid w:val="00B202E0"/>
    <w:rsid w:val="00B3558D"/>
    <w:rsid w:val="00B40047"/>
    <w:rsid w:val="00B41B25"/>
    <w:rsid w:val="00B457C8"/>
    <w:rsid w:val="00B51052"/>
    <w:rsid w:val="00B56522"/>
    <w:rsid w:val="00B579DA"/>
    <w:rsid w:val="00B640A2"/>
    <w:rsid w:val="00B64BA3"/>
    <w:rsid w:val="00BC25E4"/>
    <w:rsid w:val="00BD5BF0"/>
    <w:rsid w:val="00BD5E1F"/>
    <w:rsid w:val="00BF4866"/>
    <w:rsid w:val="00C1796A"/>
    <w:rsid w:val="00C20D78"/>
    <w:rsid w:val="00C35255"/>
    <w:rsid w:val="00C60F74"/>
    <w:rsid w:val="00C678C4"/>
    <w:rsid w:val="00C91808"/>
    <w:rsid w:val="00CA1BEC"/>
    <w:rsid w:val="00CB2A81"/>
    <w:rsid w:val="00CD0981"/>
    <w:rsid w:val="00CF218C"/>
    <w:rsid w:val="00CF4648"/>
    <w:rsid w:val="00CF718F"/>
    <w:rsid w:val="00D0394F"/>
    <w:rsid w:val="00D26784"/>
    <w:rsid w:val="00D53C48"/>
    <w:rsid w:val="00D5769D"/>
    <w:rsid w:val="00D65BB0"/>
    <w:rsid w:val="00D7577B"/>
    <w:rsid w:val="00D76073"/>
    <w:rsid w:val="00D82CC1"/>
    <w:rsid w:val="00DA47E9"/>
    <w:rsid w:val="00DC4E23"/>
    <w:rsid w:val="00DF4960"/>
    <w:rsid w:val="00DF5C78"/>
    <w:rsid w:val="00E01D9B"/>
    <w:rsid w:val="00E075E7"/>
    <w:rsid w:val="00E14140"/>
    <w:rsid w:val="00E330DE"/>
    <w:rsid w:val="00E450C9"/>
    <w:rsid w:val="00E537BA"/>
    <w:rsid w:val="00E622C4"/>
    <w:rsid w:val="00E72A62"/>
    <w:rsid w:val="00E7393A"/>
    <w:rsid w:val="00EA28F3"/>
    <w:rsid w:val="00EA42CF"/>
    <w:rsid w:val="00ED4355"/>
    <w:rsid w:val="00F15EB9"/>
    <w:rsid w:val="00F34808"/>
    <w:rsid w:val="00F66CD1"/>
    <w:rsid w:val="00F72CDD"/>
    <w:rsid w:val="00F80F9A"/>
    <w:rsid w:val="00F96556"/>
    <w:rsid w:val="00FA3E18"/>
    <w:rsid w:val="00FA591F"/>
    <w:rsid w:val="00FC0699"/>
    <w:rsid w:val="00FE2CDD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218A6F"/>
  <w15:docId w15:val="{E3B21C87-E070-4C5E-BE87-8CD42169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14A"/>
    <w:rPr>
      <w:rFonts w:ascii="Verdana" w:hAnsi="Verdan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557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16CD"/>
    <w:pPr>
      <w:keepNext/>
      <w:outlineLvl w:val="1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20C"/>
    <w:pPr>
      <w:ind w:left="720"/>
    </w:pPr>
  </w:style>
  <w:style w:type="paragraph" w:styleId="BodyTextIndent3">
    <w:name w:val="Body Text Indent 3"/>
    <w:basedOn w:val="Normal"/>
    <w:link w:val="BodyTextIndent3Char"/>
    <w:rsid w:val="006B0D28"/>
    <w:pPr>
      <w:ind w:left="720" w:hanging="720"/>
    </w:pPr>
    <w:rPr>
      <w:rFonts w:ascii="Arial" w:hAnsi="Arial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6B0D28"/>
    <w:rPr>
      <w:rFonts w:ascii="Arial" w:hAnsi="Arial"/>
      <w:sz w:val="24"/>
      <w:lang w:val="en-GB" w:eastAsia="en-GB"/>
    </w:rPr>
  </w:style>
  <w:style w:type="paragraph" w:styleId="Header">
    <w:name w:val="header"/>
    <w:basedOn w:val="Normal"/>
    <w:link w:val="HeaderChar"/>
    <w:uiPriority w:val="99"/>
    <w:rsid w:val="00E330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0DE"/>
    <w:rPr>
      <w:rFonts w:ascii="Verdana" w:hAnsi="Verdana"/>
      <w:sz w:val="24"/>
      <w:szCs w:val="24"/>
      <w:lang w:val="en-GB"/>
    </w:rPr>
  </w:style>
  <w:style w:type="paragraph" w:styleId="Footer">
    <w:name w:val="footer"/>
    <w:basedOn w:val="Normal"/>
    <w:link w:val="FooterChar"/>
    <w:rsid w:val="00E330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330DE"/>
    <w:rPr>
      <w:rFonts w:ascii="Verdana" w:hAnsi="Verdana"/>
      <w:sz w:val="24"/>
      <w:szCs w:val="24"/>
      <w:lang w:val="en-GB"/>
    </w:rPr>
  </w:style>
  <w:style w:type="character" w:styleId="Hyperlink">
    <w:name w:val="Hyperlink"/>
    <w:basedOn w:val="DefaultParagraphFont"/>
    <w:rsid w:val="00E330D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30DE"/>
    <w:rPr>
      <w:b/>
      <w:bCs/>
    </w:rPr>
  </w:style>
  <w:style w:type="paragraph" w:styleId="BodyTextIndent">
    <w:name w:val="Body Text Indent"/>
    <w:basedOn w:val="Normal"/>
    <w:link w:val="BodyTextIndentChar"/>
    <w:rsid w:val="000316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316CD"/>
    <w:rPr>
      <w:rFonts w:ascii="Verdana" w:hAnsi="Verdana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0316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316CD"/>
    <w:rPr>
      <w:rFonts w:ascii="Verdana" w:hAnsi="Verdana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0316CD"/>
    <w:rPr>
      <w:rFonts w:ascii="Arial" w:hAnsi="Arial"/>
      <w:b/>
      <w:sz w:val="24"/>
      <w:lang w:val="en-GB" w:eastAsia="en-GB"/>
    </w:rPr>
  </w:style>
  <w:style w:type="paragraph" w:styleId="NoSpacing">
    <w:name w:val="No Spacing"/>
    <w:uiPriority w:val="1"/>
    <w:qFormat/>
    <w:rsid w:val="003134E8"/>
    <w:rPr>
      <w:rFonts w:ascii="Verdana" w:hAnsi="Verdan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B40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0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A3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6557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5572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rsid w:val="006557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6939B1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ne.pitman@gowercollege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748C9-A7D6-4EFC-97F0-4F1EA85F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784</Words>
  <Characters>4634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College</Company>
  <LinksUpToDate>false</LinksUpToDate>
  <CharactersWithSpaces>5408</CharactersWithSpaces>
  <SharedDoc>false</SharedDoc>
  <HLinks>
    <vt:vector size="18" baseType="variant">
      <vt:variant>
        <vt:i4>2687010</vt:i4>
      </vt:variant>
      <vt:variant>
        <vt:i4>6</vt:i4>
      </vt:variant>
      <vt:variant>
        <vt:i4>0</vt:i4>
      </vt:variant>
      <vt:variant>
        <vt:i4>5</vt:i4>
      </vt:variant>
      <vt:variant>
        <vt:lpwstr>http://www.welshcouncil.org.uk/</vt:lpwstr>
      </vt:variant>
      <vt:variant>
        <vt:lpwstr/>
      </vt:variant>
      <vt:variant>
        <vt:i4>4587645</vt:i4>
      </vt:variant>
      <vt:variant>
        <vt:i4>3</vt:i4>
      </vt:variant>
      <vt:variant>
        <vt:i4>0</vt:i4>
      </vt:variant>
      <vt:variant>
        <vt:i4>5</vt:i4>
      </vt:variant>
      <vt:variant>
        <vt:lpwstr>mailto:help@alcoholics-anonymous.org.uk</vt:lpwstr>
      </vt:variant>
      <vt:variant>
        <vt:lpwstr/>
      </vt:variant>
      <vt:variant>
        <vt:i4>2424936</vt:i4>
      </vt:variant>
      <vt:variant>
        <vt:i4>0</vt:i4>
      </vt:variant>
      <vt:variant>
        <vt:i4>0</vt:i4>
      </vt:variant>
      <vt:variant>
        <vt:i4>5</vt:i4>
      </vt:variant>
      <vt:variant>
        <vt:lpwstr>http://www.talktofrank.com/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a.pitman</dc:creator>
  <cp:lastModifiedBy>Beverley Hunt</cp:lastModifiedBy>
  <cp:revision>7</cp:revision>
  <cp:lastPrinted>2010-04-20T14:51:00Z</cp:lastPrinted>
  <dcterms:created xsi:type="dcterms:W3CDTF">2026-02-19T12:55:00Z</dcterms:created>
  <dcterms:modified xsi:type="dcterms:W3CDTF">2026-02-23T14:45:00Z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