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C25" w:rsidRDefault="002119AE" w:rsidP="002119AE">
      <w:pPr>
        <w:jc w:val="center"/>
        <w:rPr>
          <w:rFonts w:ascii="Verdana" w:hAnsi="Verdana" w:cstheme="minorHAnsi"/>
          <w:b/>
          <w:sz w:val="48"/>
          <w:szCs w:val="48"/>
        </w:rPr>
      </w:pPr>
      <w:r w:rsidRPr="00BF2EBB">
        <w:rPr>
          <w:rFonts w:cstheme="minorHAnsi"/>
          <w:noProof/>
          <w:lang w:val="en-GB" w:eastAsia="en-GB"/>
        </w:rPr>
        <w:drawing>
          <wp:inline distT="0" distB="0" distL="0" distR="0" wp14:anchorId="73FF32EF" wp14:editId="2051F6E8">
            <wp:extent cx="2405941" cy="1837426"/>
            <wp:effectExtent l="0" t="0" r="0" b="0"/>
            <wp:docPr id="10" name="Picture 10" descr="Llun o Logo Coleg Gŵyr Abertawe yn darlunio siâp math hwylio glas a choch uwchben geiriau enw’r coleg yn Gymraeg, Coleg Gwyr Abertawe a Saesneg, Gower College Swan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S RGB Jan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634" cy="185170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:rsidR="002119AE" w:rsidRPr="002119AE" w:rsidRDefault="002119AE" w:rsidP="002119AE">
      <w:pPr>
        <w:jc w:val="center"/>
        <w:rPr>
          <w:rFonts w:ascii="Verdana" w:hAnsi="Verdana" w:cstheme="minorHAnsi"/>
          <w:b/>
          <w:sz w:val="48"/>
          <w:szCs w:val="48"/>
        </w:rPr>
      </w:pPr>
    </w:p>
    <w:p w:rsidR="002F0F1F" w:rsidRDefault="00F37C94" w:rsidP="002119AE">
      <w:pPr>
        <w:pStyle w:val="Title"/>
        <w:rPr>
          <w:rFonts w:ascii="Verdana" w:hAnsi="Verdana"/>
          <w:b w:val="0"/>
          <w:sz w:val="48"/>
          <w:szCs w:val="48"/>
        </w:rPr>
      </w:pPr>
      <w:r w:rsidRPr="002119AE">
        <w:rPr>
          <w:rFonts w:ascii="Verdana" w:hAnsi="Verdana"/>
          <w:b w:val="0"/>
          <w:sz w:val="48"/>
          <w:szCs w:val="48"/>
        </w:rPr>
        <w:t>P</w:t>
      </w:r>
      <w:r w:rsidR="002119AE" w:rsidRPr="002119AE">
        <w:rPr>
          <w:rFonts w:ascii="Verdana" w:hAnsi="Verdana"/>
          <w:b w:val="0"/>
          <w:sz w:val="48"/>
          <w:szCs w:val="48"/>
        </w:rPr>
        <w:t>olisi</w:t>
      </w:r>
      <w:r w:rsidRPr="002119AE">
        <w:rPr>
          <w:rFonts w:ascii="Verdana" w:hAnsi="Verdana"/>
          <w:b w:val="0"/>
          <w:sz w:val="48"/>
          <w:szCs w:val="48"/>
        </w:rPr>
        <w:t xml:space="preserve"> D</w:t>
      </w:r>
      <w:r w:rsidR="002119AE" w:rsidRPr="002119AE">
        <w:rPr>
          <w:rFonts w:ascii="Verdana" w:hAnsi="Verdana"/>
          <w:b w:val="0"/>
          <w:sz w:val="48"/>
          <w:szCs w:val="48"/>
        </w:rPr>
        <w:t>iogelu</w:t>
      </w:r>
      <w:r w:rsidRPr="002119AE">
        <w:rPr>
          <w:rFonts w:ascii="Verdana" w:hAnsi="Verdana"/>
          <w:b w:val="0"/>
          <w:sz w:val="48"/>
          <w:szCs w:val="48"/>
        </w:rPr>
        <w:t xml:space="preserve"> P</w:t>
      </w:r>
      <w:r w:rsidR="002119AE" w:rsidRPr="002119AE">
        <w:rPr>
          <w:rFonts w:ascii="Verdana" w:hAnsi="Verdana"/>
          <w:b w:val="0"/>
          <w:sz w:val="48"/>
          <w:szCs w:val="48"/>
        </w:rPr>
        <w:t>lant</w:t>
      </w:r>
      <w:r w:rsidRPr="002119AE">
        <w:rPr>
          <w:rFonts w:ascii="Verdana" w:hAnsi="Verdana"/>
          <w:b w:val="0"/>
          <w:sz w:val="48"/>
          <w:szCs w:val="48"/>
        </w:rPr>
        <w:t xml:space="preserve"> </w:t>
      </w:r>
      <w:r w:rsidR="002119AE" w:rsidRPr="002119AE">
        <w:rPr>
          <w:rFonts w:ascii="Verdana" w:hAnsi="Verdana"/>
          <w:b w:val="0"/>
          <w:sz w:val="48"/>
          <w:szCs w:val="48"/>
        </w:rPr>
        <w:t>ac</w:t>
      </w:r>
      <w:r w:rsidRPr="002119AE">
        <w:rPr>
          <w:rFonts w:ascii="Verdana" w:hAnsi="Verdana"/>
          <w:b w:val="0"/>
          <w:sz w:val="48"/>
          <w:szCs w:val="48"/>
        </w:rPr>
        <w:t xml:space="preserve"> O</w:t>
      </w:r>
      <w:r w:rsidR="002119AE" w:rsidRPr="002119AE">
        <w:rPr>
          <w:rFonts w:ascii="Verdana" w:hAnsi="Verdana"/>
          <w:b w:val="0"/>
          <w:sz w:val="48"/>
          <w:szCs w:val="48"/>
        </w:rPr>
        <w:t>edolion</w:t>
      </w:r>
      <w:r w:rsidRPr="002119AE">
        <w:rPr>
          <w:rFonts w:ascii="Verdana" w:hAnsi="Verdana"/>
          <w:b w:val="0"/>
          <w:sz w:val="48"/>
          <w:szCs w:val="48"/>
        </w:rPr>
        <w:t xml:space="preserve"> </w:t>
      </w:r>
      <w:r w:rsidRPr="002119AE">
        <w:rPr>
          <w:rFonts w:ascii="Verdana" w:hAnsi="Verdana"/>
          <w:b w:val="0"/>
          <w:sz w:val="48"/>
          <w:szCs w:val="48"/>
        </w:rPr>
        <w:br/>
        <w:t>A</w:t>
      </w:r>
      <w:r w:rsidR="002119AE" w:rsidRPr="002119AE">
        <w:rPr>
          <w:rFonts w:ascii="Verdana" w:hAnsi="Verdana"/>
          <w:b w:val="0"/>
          <w:sz w:val="48"/>
          <w:szCs w:val="48"/>
        </w:rPr>
        <w:t>gored</w:t>
      </w:r>
      <w:r w:rsidRPr="002119AE">
        <w:rPr>
          <w:rFonts w:ascii="Verdana" w:hAnsi="Verdana"/>
          <w:b w:val="0"/>
          <w:sz w:val="48"/>
          <w:szCs w:val="48"/>
        </w:rPr>
        <w:t xml:space="preserve"> </w:t>
      </w:r>
      <w:r w:rsidR="002119AE" w:rsidRPr="002119AE">
        <w:rPr>
          <w:rFonts w:ascii="Verdana" w:hAnsi="Verdana"/>
          <w:b w:val="0"/>
          <w:sz w:val="48"/>
          <w:szCs w:val="48"/>
        </w:rPr>
        <w:t>i</w:t>
      </w:r>
      <w:r w:rsidRPr="002119AE">
        <w:rPr>
          <w:rFonts w:ascii="Verdana" w:hAnsi="Verdana"/>
          <w:b w:val="0"/>
          <w:sz w:val="48"/>
          <w:szCs w:val="48"/>
        </w:rPr>
        <w:t xml:space="preserve"> N</w:t>
      </w:r>
      <w:r w:rsidR="002119AE" w:rsidRPr="002119AE">
        <w:rPr>
          <w:rFonts w:ascii="Verdana" w:hAnsi="Verdana"/>
          <w:b w:val="0"/>
          <w:sz w:val="48"/>
          <w:szCs w:val="48"/>
        </w:rPr>
        <w:t>iwed</w:t>
      </w:r>
    </w:p>
    <w:p w:rsidR="008F2DEA" w:rsidRPr="002119AE" w:rsidRDefault="008F2DEA" w:rsidP="002119AE">
      <w:pPr>
        <w:pStyle w:val="Title"/>
        <w:rPr>
          <w:rFonts w:ascii="Verdana" w:hAnsi="Verdana"/>
          <w:b w:val="0"/>
          <w:sz w:val="48"/>
          <w:szCs w:val="48"/>
        </w:rPr>
      </w:pPr>
    </w:p>
    <w:p w:rsidR="008F2DEA" w:rsidRPr="00625C25" w:rsidRDefault="008F2DEA" w:rsidP="008F2DEA">
      <w:pPr>
        <w:rPr>
          <w:rFonts w:ascii="Verdana" w:hAnsi="Verdana" w:cstheme="minorHAnsi"/>
          <w:b/>
        </w:rPr>
      </w:pPr>
    </w:p>
    <w:p w:rsidR="008F2DEA" w:rsidRPr="008F2DEA" w:rsidRDefault="008F2DEA" w:rsidP="008F2DEA">
      <w:pPr>
        <w:pStyle w:val="ListParagraph"/>
        <w:numPr>
          <w:ilvl w:val="0"/>
          <w:numId w:val="3"/>
        </w:numPr>
        <w:rPr>
          <w:rFonts w:ascii="Verdana" w:hAnsi="Verdana" w:cstheme="minorHAnsi"/>
          <w:sz w:val="24"/>
          <w:szCs w:val="24"/>
        </w:rPr>
      </w:pPr>
      <w:r w:rsidRPr="008F2DEA">
        <w:rPr>
          <w:rFonts w:ascii="Verdana" w:hAnsi="Verdana" w:cstheme="minorHAnsi"/>
          <w:sz w:val="24"/>
          <w:szCs w:val="24"/>
        </w:rPr>
        <w:t>Dyddiad Cyhoeddi:</w:t>
      </w:r>
      <w:r w:rsidRPr="008F2DEA">
        <w:rPr>
          <w:rFonts w:ascii="Verdana" w:hAnsi="Verdana" w:cstheme="minorHAnsi"/>
          <w:sz w:val="24"/>
          <w:szCs w:val="24"/>
        </w:rPr>
        <w:tab/>
        <w:t>Mehefin 2023</w:t>
      </w:r>
    </w:p>
    <w:p w:rsidR="008F2DEA" w:rsidRPr="008F2DEA" w:rsidRDefault="008F2DEA" w:rsidP="008F2DEA">
      <w:pPr>
        <w:rPr>
          <w:rFonts w:ascii="Verdana" w:hAnsi="Verdana" w:cstheme="minorHAnsi"/>
          <w:sz w:val="24"/>
          <w:szCs w:val="24"/>
        </w:rPr>
      </w:pPr>
    </w:p>
    <w:p w:rsidR="008F2DEA" w:rsidRDefault="008F2DEA" w:rsidP="008F2DEA">
      <w:pPr>
        <w:pStyle w:val="ListParagraph"/>
        <w:numPr>
          <w:ilvl w:val="0"/>
          <w:numId w:val="3"/>
        </w:numPr>
        <w:rPr>
          <w:rFonts w:ascii="Verdana" w:hAnsi="Verdana" w:cstheme="minorHAnsi"/>
          <w:sz w:val="24"/>
          <w:szCs w:val="24"/>
        </w:rPr>
      </w:pPr>
      <w:r w:rsidRPr="008F2DEA">
        <w:rPr>
          <w:rFonts w:ascii="Verdana" w:hAnsi="Verdana" w:cstheme="minorHAnsi"/>
          <w:sz w:val="24"/>
          <w:szCs w:val="24"/>
        </w:rPr>
        <w:t>Dyddiad Adolygu:</w:t>
      </w:r>
      <w:r w:rsidRPr="008F2DEA">
        <w:rPr>
          <w:rFonts w:ascii="Verdana" w:hAnsi="Verdana" w:cstheme="minorHAnsi"/>
          <w:sz w:val="24"/>
          <w:szCs w:val="24"/>
        </w:rPr>
        <w:tab/>
      </w:r>
      <w:r w:rsidRPr="008F2DEA">
        <w:rPr>
          <w:rFonts w:ascii="Verdana" w:hAnsi="Verdana" w:cstheme="minorHAnsi"/>
          <w:sz w:val="24"/>
          <w:szCs w:val="24"/>
        </w:rPr>
        <w:tab/>
        <w:t>Mehefin 2024</w:t>
      </w:r>
    </w:p>
    <w:p w:rsidR="006F5011" w:rsidRPr="006F5011" w:rsidRDefault="006F5011" w:rsidP="006F5011">
      <w:pPr>
        <w:pStyle w:val="ListParagraph"/>
        <w:rPr>
          <w:rFonts w:ascii="Verdana" w:hAnsi="Verdana" w:cstheme="minorHAnsi"/>
          <w:sz w:val="24"/>
          <w:szCs w:val="24"/>
        </w:rPr>
      </w:pPr>
    </w:p>
    <w:p w:rsidR="006F5011" w:rsidRPr="008F2DEA" w:rsidRDefault="006F5011" w:rsidP="008F2DEA">
      <w:pPr>
        <w:pStyle w:val="ListParagraph"/>
        <w:numPr>
          <w:ilvl w:val="0"/>
          <w:numId w:val="3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Amlder adolygu:</w:t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  <w:t>12 mis</w:t>
      </w:r>
    </w:p>
    <w:p w:rsidR="008F2DEA" w:rsidRPr="008F2DEA" w:rsidRDefault="008F2DEA" w:rsidP="008F2DEA">
      <w:pPr>
        <w:rPr>
          <w:rFonts w:ascii="Verdana" w:hAnsi="Verdana" w:cstheme="minorHAnsi"/>
          <w:sz w:val="24"/>
          <w:szCs w:val="24"/>
        </w:rPr>
      </w:pPr>
    </w:p>
    <w:p w:rsidR="008F2DEA" w:rsidRPr="00631CB0" w:rsidRDefault="008F2DEA" w:rsidP="00631CB0">
      <w:pPr>
        <w:pStyle w:val="ListParagraph"/>
        <w:numPr>
          <w:ilvl w:val="0"/>
          <w:numId w:val="3"/>
        </w:numPr>
        <w:rPr>
          <w:rFonts w:ascii="Verdana" w:hAnsi="Verdana" w:cstheme="minorHAnsi"/>
          <w:sz w:val="24"/>
          <w:szCs w:val="24"/>
        </w:rPr>
      </w:pPr>
      <w:r w:rsidRPr="008F2DEA">
        <w:rPr>
          <w:rFonts w:ascii="Verdana" w:hAnsi="Verdana" w:cstheme="minorHAnsi"/>
          <w:sz w:val="24"/>
          <w:szCs w:val="24"/>
        </w:rPr>
        <w:t>Cychwynnydd:</w:t>
      </w:r>
      <w:r w:rsidRPr="008F2DEA">
        <w:rPr>
          <w:rFonts w:ascii="Verdana" w:hAnsi="Verdana" w:cstheme="minorHAnsi"/>
          <w:sz w:val="24"/>
          <w:szCs w:val="24"/>
        </w:rPr>
        <w:tab/>
      </w:r>
      <w:r w:rsidRPr="008F2DEA">
        <w:rPr>
          <w:rFonts w:ascii="Verdana" w:hAnsi="Verdana" w:cstheme="minorHAnsi"/>
          <w:sz w:val="24"/>
          <w:szCs w:val="24"/>
        </w:rPr>
        <w:tab/>
        <w:t>Anne Pitman, Rheolwr Diogelwch a Lles Dysgwyr</w:t>
      </w:r>
      <w:r w:rsidR="00337BBE">
        <w:rPr>
          <w:rFonts w:ascii="Verdana" w:hAnsi="Verdana" w:cstheme="minorHAnsi"/>
          <w:sz w:val="24"/>
          <w:szCs w:val="24"/>
        </w:rPr>
        <w:tab/>
      </w:r>
      <w:r w:rsidR="00337BBE">
        <w:rPr>
          <w:rFonts w:ascii="Verdana" w:hAnsi="Verdana" w:cstheme="minorHAnsi"/>
          <w:sz w:val="24"/>
          <w:szCs w:val="24"/>
        </w:rPr>
        <w:tab/>
      </w:r>
      <w:r w:rsidR="00337BBE">
        <w:rPr>
          <w:rFonts w:ascii="Verdana" w:hAnsi="Verdana" w:cstheme="minorHAnsi"/>
          <w:sz w:val="24"/>
          <w:szCs w:val="24"/>
        </w:rPr>
        <w:tab/>
      </w:r>
      <w:r w:rsidRPr="00631CB0">
        <w:rPr>
          <w:rFonts w:ascii="Verdana" w:hAnsi="Verdana" w:cstheme="minorHAnsi"/>
          <w:sz w:val="24"/>
          <w:szCs w:val="24"/>
        </w:rPr>
        <w:t>(Protocol Myfyrwyr)</w:t>
      </w:r>
    </w:p>
    <w:p w:rsidR="008F2DEA" w:rsidRPr="008F2DEA" w:rsidRDefault="008F2DEA" w:rsidP="008F2DEA">
      <w:pPr>
        <w:ind w:left="2880" w:firstLine="720"/>
        <w:rPr>
          <w:rFonts w:ascii="Verdana" w:hAnsi="Verdana" w:cstheme="minorHAnsi"/>
          <w:sz w:val="24"/>
          <w:szCs w:val="24"/>
        </w:rPr>
      </w:pPr>
    </w:p>
    <w:p w:rsidR="008F2DEA" w:rsidRPr="008F2DEA" w:rsidRDefault="008F2DEA" w:rsidP="008F2DEA">
      <w:pPr>
        <w:ind w:left="2880" w:firstLine="720"/>
        <w:rPr>
          <w:rFonts w:ascii="Verdana" w:hAnsi="Verdana" w:cstheme="minorHAnsi"/>
          <w:sz w:val="24"/>
          <w:szCs w:val="24"/>
        </w:rPr>
      </w:pPr>
      <w:r w:rsidRPr="008F2DEA">
        <w:rPr>
          <w:rFonts w:ascii="Verdana" w:hAnsi="Verdana" w:cstheme="minorHAnsi"/>
          <w:sz w:val="24"/>
          <w:szCs w:val="24"/>
        </w:rPr>
        <w:t>Sarah King</w:t>
      </w:r>
    </w:p>
    <w:p w:rsidR="008F2DEA" w:rsidRPr="008F2DEA" w:rsidRDefault="008F2DEA" w:rsidP="008F2DEA">
      <w:pPr>
        <w:ind w:left="2880" w:firstLine="720"/>
        <w:rPr>
          <w:rFonts w:ascii="Verdana" w:hAnsi="Verdana" w:cstheme="minorHAnsi"/>
          <w:sz w:val="24"/>
          <w:szCs w:val="24"/>
        </w:rPr>
      </w:pPr>
      <w:r w:rsidRPr="008F2DEA">
        <w:rPr>
          <w:rFonts w:ascii="Verdana" w:hAnsi="Verdana" w:cstheme="minorHAnsi"/>
          <w:sz w:val="24"/>
          <w:szCs w:val="24"/>
        </w:rPr>
        <w:t>Cyfwrwyddwr AD (Protocol Staff)</w:t>
      </w:r>
    </w:p>
    <w:p w:rsidR="002F0F1F" w:rsidRPr="008F2DEA" w:rsidRDefault="002F0F1F" w:rsidP="008F2DEA">
      <w:pPr>
        <w:rPr>
          <w:rFonts w:ascii="Verdana" w:hAnsi="Verdana" w:cstheme="minorHAnsi"/>
          <w:sz w:val="24"/>
          <w:szCs w:val="24"/>
        </w:rPr>
      </w:pPr>
    </w:p>
    <w:p w:rsidR="008F2DEA" w:rsidRPr="00631CB0" w:rsidRDefault="008F2DEA" w:rsidP="00631CB0">
      <w:pPr>
        <w:pStyle w:val="ListParagraph"/>
        <w:numPr>
          <w:ilvl w:val="0"/>
          <w:numId w:val="3"/>
        </w:numPr>
        <w:rPr>
          <w:rFonts w:ascii="Verdana" w:hAnsi="Verdana" w:cstheme="minorHAnsi"/>
          <w:sz w:val="24"/>
          <w:szCs w:val="24"/>
        </w:rPr>
      </w:pPr>
      <w:r w:rsidRPr="008F2DEA">
        <w:rPr>
          <w:rFonts w:ascii="Verdana" w:hAnsi="Verdana" w:cstheme="minorHAnsi"/>
          <w:sz w:val="24"/>
          <w:szCs w:val="24"/>
        </w:rPr>
        <w:t>Lleoliad y Polisi</w:t>
      </w:r>
      <w:r w:rsidRPr="008F2DEA">
        <w:rPr>
          <w:rFonts w:ascii="Verdana" w:hAnsi="Verdana" w:cstheme="minorHAnsi"/>
          <w:sz w:val="24"/>
          <w:szCs w:val="24"/>
        </w:rPr>
        <w:tab/>
      </w:r>
      <w:r w:rsidRPr="008F2DEA">
        <w:rPr>
          <w:rFonts w:ascii="Verdana" w:hAnsi="Verdana" w:cstheme="minorHAnsi"/>
          <w:sz w:val="24"/>
          <w:szCs w:val="24"/>
        </w:rPr>
        <w:tab/>
        <w:t>Intranet/Policies &amp; Procedures/Learner Services</w:t>
      </w:r>
      <w:r w:rsidR="00337BBE">
        <w:rPr>
          <w:rFonts w:ascii="Verdana" w:hAnsi="Verdana" w:cstheme="minorHAnsi"/>
          <w:sz w:val="24"/>
          <w:szCs w:val="24"/>
        </w:rPr>
        <w:tab/>
      </w:r>
      <w:r w:rsidR="00337BBE">
        <w:rPr>
          <w:rFonts w:ascii="Verdana" w:hAnsi="Verdana" w:cstheme="minorHAnsi"/>
          <w:sz w:val="24"/>
          <w:szCs w:val="24"/>
        </w:rPr>
        <w:tab/>
      </w:r>
      <w:r w:rsidR="00337BBE">
        <w:rPr>
          <w:rFonts w:ascii="Verdana" w:hAnsi="Verdana" w:cstheme="minorHAnsi"/>
          <w:sz w:val="24"/>
          <w:szCs w:val="24"/>
        </w:rPr>
        <w:tab/>
        <w:t>&amp;</w:t>
      </w:r>
      <w:r w:rsidRPr="00631CB0">
        <w:rPr>
          <w:rFonts w:ascii="Verdana" w:hAnsi="Verdana" w:cstheme="minorHAnsi"/>
          <w:sz w:val="24"/>
          <w:szCs w:val="24"/>
        </w:rPr>
        <w:t xml:space="preserve"> Support</w:t>
      </w:r>
    </w:p>
    <w:p w:rsidR="008F2DEA" w:rsidRPr="008F2DEA" w:rsidRDefault="008F2DEA" w:rsidP="008F2DEA">
      <w:pPr>
        <w:ind w:left="3600" w:hanging="3600"/>
        <w:rPr>
          <w:rFonts w:ascii="Verdana" w:hAnsi="Verdana" w:cstheme="minorHAnsi"/>
          <w:sz w:val="24"/>
          <w:szCs w:val="24"/>
        </w:rPr>
      </w:pPr>
    </w:p>
    <w:p w:rsidR="008F2DEA" w:rsidRDefault="008F2DEA" w:rsidP="008F2DEA">
      <w:pPr>
        <w:pStyle w:val="ListParagraph"/>
        <w:numPr>
          <w:ilvl w:val="0"/>
          <w:numId w:val="3"/>
        </w:numPr>
        <w:rPr>
          <w:rFonts w:ascii="Verdana" w:hAnsi="Verdana" w:cstheme="minorHAnsi"/>
          <w:sz w:val="24"/>
          <w:szCs w:val="24"/>
        </w:rPr>
      </w:pPr>
      <w:r w:rsidRPr="008F2DEA">
        <w:rPr>
          <w:rFonts w:ascii="Verdana" w:hAnsi="Verdana" w:cstheme="minorHAnsi"/>
          <w:sz w:val="24"/>
          <w:szCs w:val="24"/>
        </w:rPr>
        <w:t>Cymeradwywyd Gan:</w:t>
      </w:r>
      <w:r w:rsidRPr="008F2DEA">
        <w:rPr>
          <w:rFonts w:ascii="Verdana" w:hAnsi="Verdana" w:cstheme="minorHAnsi"/>
          <w:sz w:val="24"/>
          <w:szCs w:val="24"/>
        </w:rPr>
        <w:tab/>
        <w:t>Tîm Rheoli’r Coleg – 4 Mai 2023</w:t>
      </w:r>
    </w:p>
    <w:p w:rsidR="008F2DEA" w:rsidRDefault="008F2DEA" w:rsidP="008F2DEA">
      <w:pPr>
        <w:rPr>
          <w:rFonts w:ascii="Verdana" w:hAnsi="Verdana" w:cstheme="minorHAnsi"/>
          <w:sz w:val="24"/>
          <w:szCs w:val="24"/>
        </w:rPr>
      </w:pPr>
    </w:p>
    <w:p w:rsidR="008F2DEA" w:rsidRDefault="008F2DEA" w:rsidP="008F2DEA">
      <w:pPr>
        <w:pStyle w:val="ListParagraph"/>
        <w:numPr>
          <w:ilvl w:val="0"/>
          <w:numId w:val="3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Fersiwn:</w:t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  <w:t>9.0</w:t>
      </w:r>
    </w:p>
    <w:p w:rsidR="008F2DEA" w:rsidRPr="008F2DEA" w:rsidRDefault="008F2DEA" w:rsidP="008F2DEA">
      <w:pPr>
        <w:pStyle w:val="ListParagraph"/>
        <w:rPr>
          <w:rFonts w:ascii="Verdana" w:hAnsi="Verdana" w:cstheme="minorHAnsi"/>
          <w:sz w:val="24"/>
          <w:szCs w:val="24"/>
        </w:rPr>
      </w:pPr>
    </w:p>
    <w:p w:rsidR="008F2DEA" w:rsidRPr="008F2DEA" w:rsidRDefault="008F2DEA" w:rsidP="008F2DEA">
      <w:pPr>
        <w:pStyle w:val="ListParagraph"/>
        <w:numPr>
          <w:ilvl w:val="0"/>
          <w:numId w:val="3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Categori:</w:t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  <w:t>Chyoeddus</w:t>
      </w:r>
    </w:p>
    <w:p w:rsidR="008F2DEA" w:rsidRPr="008F2DEA" w:rsidRDefault="008F2DEA" w:rsidP="008F2DEA">
      <w:pPr>
        <w:ind w:left="3600" w:hanging="3600"/>
        <w:rPr>
          <w:rFonts w:ascii="Verdana" w:hAnsi="Verdana" w:cstheme="minorHAnsi"/>
        </w:rPr>
      </w:pPr>
    </w:p>
    <w:p w:rsidR="002F0F1F" w:rsidRPr="008F2DEA" w:rsidRDefault="002F0F1F" w:rsidP="002F0F1F">
      <w:pPr>
        <w:rPr>
          <w:rFonts w:ascii="Verdana" w:hAnsi="Verdana" w:cstheme="minorHAnsi"/>
          <w:sz w:val="24"/>
          <w:szCs w:val="24"/>
        </w:rPr>
      </w:pPr>
    </w:p>
    <w:p w:rsidR="002F0F1F" w:rsidRPr="008F2DEA" w:rsidRDefault="007A4801" w:rsidP="007A4801">
      <w:pPr>
        <w:pStyle w:val="BodyText"/>
        <w:spacing w:before="61" w:line="276" w:lineRule="auto"/>
        <w:ind w:left="0" w:right="161" w:firstLine="0"/>
        <w:rPr>
          <w:rFonts w:ascii="Verdana" w:hAnsi="Verdana"/>
          <w:lang w:val="cy-GB"/>
        </w:rPr>
      </w:pPr>
      <w:r w:rsidRPr="008F2DEA">
        <w:rPr>
          <w:rFonts w:ascii="Verdana" w:hAnsi="Verdana"/>
          <w:lang w:val="cy-GB"/>
        </w:rPr>
        <w:t>Os hoffech chi, neu rywun rydych yn ei adnabod, y ddogfen hon ym mhrint bras, sain, yn electronig neu yn Saesneg, e-bostiwch</w:t>
      </w:r>
      <w:r w:rsidRPr="008F2DEA">
        <w:rPr>
          <w:rFonts w:ascii="Verdana" w:hAnsi="Verdana"/>
        </w:rPr>
        <w:t xml:space="preserve"> y </w:t>
      </w:r>
      <w:r w:rsidRPr="008F2DEA">
        <w:rPr>
          <w:rFonts w:ascii="Verdana" w:hAnsi="Verdana" w:cstheme="minorHAnsi"/>
        </w:rPr>
        <w:t>Rheolwr Diogelu a Lles Dysgwyr</w:t>
      </w:r>
      <w:r w:rsidR="002F0F1F" w:rsidRPr="008F2DEA">
        <w:rPr>
          <w:rFonts w:ascii="Verdana" w:hAnsi="Verdana" w:cstheme="minorHAnsi"/>
        </w:rPr>
        <w:t xml:space="preserve">: </w:t>
      </w:r>
      <w:hyperlink r:id="rId8" w:history="1">
        <w:r w:rsidR="002F0F1F" w:rsidRPr="008F2DEA">
          <w:rPr>
            <w:rStyle w:val="Hyperlink"/>
            <w:rFonts w:ascii="Verdana" w:hAnsi="Verdana" w:cstheme="minorHAnsi"/>
          </w:rPr>
          <w:t>anne.pitman@gowercollegeswansea.ac.uk</w:t>
        </w:r>
      </w:hyperlink>
    </w:p>
    <w:p w:rsidR="002F0F1F" w:rsidRPr="00625C25" w:rsidRDefault="002F0F1F" w:rsidP="00C7064A">
      <w:pPr>
        <w:rPr>
          <w:rFonts w:eastAsia="Arial"/>
        </w:rPr>
      </w:pPr>
      <w:r w:rsidRPr="00625C25">
        <w:br w:type="page"/>
      </w:r>
    </w:p>
    <w:p w:rsidR="00B93B59" w:rsidRPr="00C32250" w:rsidRDefault="00B80C81" w:rsidP="00C32250">
      <w:pPr>
        <w:pStyle w:val="Heading1"/>
        <w:rPr>
          <w:rFonts w:ascii="Verdana" w:hAnsi="Verdana"/>
          <w:b w:val="0"/>
        </w:rPr>
      </w:pPr>
      <w:r w:rsidRPr="00C32250">
        <w:rPr>
          <w:rFonts w:ascii="Verdana" w:hAnsi="Verdana"/>
          <w:b w:val="0"/>
        </w:rPr>
        <w:lastRenderedPageBreak/>
        <w:t>1.</w:t>
      </w:r>
      <w:r w:rsidRPr="00C32250">
        <w:rPr>
          <w:rFonts w:ascii="Verdana" w:hAnsi="Verdana"/>
          <w:b w:val="0"/>
        </w:rPr>
        <w:tab/>
      </w:r>
      <w:r w:rsidR="0020121D" w:rsidRPr="00C32250">
        <w:rPr>
          <w:rFonts w:ascii="Verdana" w:hAnsi="Verdana"/>
          <w:b w:val="0"/>
        </w:rPr>
        <w:t>Cyflwyniad</w:t>
      </w:r>
    </w:p>
    <w:p w:rsidR="00B93B59" w:rsidRPr="00625C25" w:rsidRDefault="00B93B59" w:rsidP="00B93B59">
      <w:pPr>
        <w:rPr>
          <w:rFonts w:ascii="Verdana" w:eastAsia="Arial" w:hAnsi="Verdana" w:cstheme="minorHAnsi"/>
          <w:b/>
          <w:bCs/>
        </w:rPr>
      </w:pPr>
    </w:p>
    <w:p w:rsidR="00337BBE" w:rsidRDefault="006F5011" w:rsidP="00337BBE">
      <w:pPr>
        <w:autoSpaceDE w:val="0"/>
        <w:autoSpaceDN w:val="0"/>
        <w:adjustRightInd w:val="0"/>
        <w:ind w:left="720" w:right="94"/>
        <w:rPr>
          <w:rFonts w:ascii="Verdana" w:hAnsi="Verdana" w:cs="Verdana"/>
          <w:lang w:val="en-GB"/>
        </w:rPr>
      </w:pPr>
      <w:r>
        <w:rPr>
          <w:rFonts w:ascii="Verdana" w:hAnsi="Verdana" w:cs="Verdana"/>
          <w:lang w:val="en-GB"/>
        </w:rPr>
        <w:t xml:space="preserve">Mae Coleg Gŵyr Abertawe’n ymrwymedig i ddiogelu a hyrwyddo lles pob dysgwr a phrentis. Ein cyfrifoldeb cyfreithiol a moesol ni fel coleg yw diogelu ac amddiffyn lles pobl ifanc ac oedolion agored i niwed. </w:t>
      </w:r>
    </w:p>
    <w:p w:rsidR="00337BBE" w:rsidRDefault="00337BBE" w:rsidP="00337BBE">
      <w:pPr>
        <w:autoSpaceDE w:val="0"/>
        <w:autoSpaceDN w:val="0"/>
        <w:adjustRightInd w:val="0"/>
        <w:ind w:left="720" w:right="94"/>
        <w:rPr>
          <w:rFonts w:ascii="Verdana" w:hAnsi="Verdana" w:cs="Verdana"/>
          <w:lang w:val="en-GB"/>
        </w:rPr>
      </w:pPr>
    </w:p>
    <w:p w:rsidR="005F0A37" w:rsidRDefault="005F0A37" w:rsidP="00337BBE">
      <w:pPr>
        <w:autoSpaceDE w:val="0"/>
        <w:autoSpaceDN w:val="0"/>
        <w:adjustRightInd w:val="0"/>
        <w:ind w:left="720" w:right="94"/>
        <w:rPr>
          <w:rFonts w:ascii="Verdana" w:hAnsi="Verdana" w:cs="Verdana"/>
          <w:lang w:val="en-GB"/>
        </w:rPr>
      </w:pPr>
      <w:r>
        <w:rPr>
          <w:rFonts w:ascii="Verdana" w:hAnsi="Verdana" w:cs="Verdana"/>
          <w:lang w:val="en-GB"/>
        </w:rPr>
        <w:t>Mae gan ein polisi tair prif elfen:</w:t>
      </w:r>
    </w:p>
    <w:p w:rsidR="005F0A37" w:rsidRDefault="005F0A37" w:rsidP="00C32250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:rsidR="005F0A37" w:rsidRDefault="005F0A37" w:rsidP="00C32250">
      <w:pPr>
        <w:autoSpaceDE w:val="0"/>
        <w:autoSpaceDN w:val="0"/>
        <w:adjustRightInd w:val="0"/>
        <w:ind w:left="1440" w:hanging="720"/>
        <w:rPr>
          <w:rFonts w:ascii="Verdana" w:hAnsi="Verdana" w:cs="Verdana"/>
          <w:lang w:val="en-GB"/>
        </w:rPr>
      </w:pPr>
      <w:r>
        <w:rPr>
          <w:rFonts w:ascii="Symbol" w:hAnsi="Symbol" w:cs="Symbol"/>
          <w:sz w:val="24"/>
          <w:szCs w:val="24"/>
          <w:lang w:val="en-GB"/>
        </w:rPr>
        <w:t></w:t>
      </w:r>
      <w:r>
        <w:rPr>
          <w:rFonts w:ascii="Symbol" w:hAnsi="Symbol" w:cs="Symbol"/>
          <w:sz w:val="24"/>
          <w:szCs w:val="24"/>
          <w:lang w:val="en-GB"/>
        </w:rPr>
        <w:tab/>
      </w:r>
      <w:r>
        <w:rPr>
          <w:rFonts w:ascii="Verdana" w:hAnsi="Verdana" w:cs="Verdana"/>
          <w:lang w:val="en-GB"/>
        </w:rPr>
        <w:t>ataliadau trwy ddiwylliant, darlithoedd a chymorth bugeiliol i ddysgwyr</w:t>
      </w:r>
      <w:r w:rsidR="006F5011">
        <w:rPr>
          <w:rFonts w:ascii="Verdana" w:hAnsi="Verdana" w:cs="Verdana"/>
          <w:lang w:val="en-GB"/>
        </w:rPr>
        <w:t>/prentisiaid</w:t>
      </w:r>
    </w:p>
    <w:p w:rsidR="00C32250" w:rsidRDefault="00C32250" w:rsidP="00C32250">
      <w:pPr>
        <w:autoSpaceDE w:val="0"/>
        <w:autoSpaceDN w:val="0"/>
        <w:adjustRightInd w:val="0"/>
        <w:ind w:left="1440" w:hanging="720"/>
        <w:rPr>
          <w:rFonts w:ascii="Calibri" w:hAnsi="Calibri" w:cs="Calibri"/>
          <w:lang w:val="en-GB"/>
        </w:rPr>
      </w:pPr>
    </w:p>
    <w:p w:rsidR="005F0A37" w:rsidRDefault="005F0A37" w:rsidP="00C32250">
      <w:pPr>
        <w:autoSpaceDE w:val="0"/>
        <w:autoSpaceDN w:val="0"/>
        <w:adjustRightInd w:val="0"/>
        <w:ind w:left="1440" w:right="492" w:hanging="720"/>
        <w:rPr>
          <w:rFonts w:ascii="Verdana" w:hAnsi="Verdana" w:cs="Verdana"/>
          <w:lang w:val="en-GB"/>
        </w:rPr>
      </w:pPr>
      <w:r>
        <w:rPr>
          <w:rFonts w:ascii="Symbol" w:hAnsi="Symbol" w:cs="Symbol"/>
          <w:sz w:val="24"/>
          <w:szCs w:val="24"/>
          <w:lang w:val="en-GB"/>
        </w:rPr>
        <w:t></w:t>
      </w:r>
      <w:r>
        <w:rPr>
          <w:rFonts w:ascii="Symbol" w:hAnsi="Symbol" w:cs="Symbol"/>
          <w:sz w:val="24"/>
          <w:szCs w:val="24"/>
          <w:lang w:val="en-GB"/>
        </w:rPr>
        <w:tab/>
      </w:r>
      <w:r>
        <w:rPr>
          <w:rFonts w:ascii="Verdana" w:hAnsi="Verdana" w:cs="Verdana"/>
          <w:lang w:val="en-GB"/>
        </w:rPr>
        <w:t>gweithdrefnau ar gyfer nodi ac adrodd am achosion, neu ameuaethau o gam-drin - gan fod ein cyswllt dyddiol â phobl ifanc ac oedolion agored i niwed yn arsylwi arwyddion allanol o gam-drin</w:t>
      </w:r>
    </w:p>
    <w:p w:rsidR="00C32250" w:rsidRDefault="00C32250" w:rsidP="00C32250">
      <w:pPr>
        <w:autoSpaceDE w:val="0"/>
        <w:autoSpaceDN w:val="0"/>
        <w:adjustRightInd w:val="0"/>
        <w:ind w:left="1440" w:right="492" w:hanging="720"/>
        <w:rPr>
          <w:rFonts w:ascii="Calibri" w:hAnsi="Calibri" w:cs="Calibri"/>
          <w:lang w:val="en-GB"/>
        </w:rPr>
      </w:pPr>
    </w:p>
    <w:p w:rsidR="005F0A37" w:rsidRDefault="005F0A37" w:rsidP="00C32250">
      <w:pPr>
        <w:autoSpaceDE w:val="0"/>
        <w:autoSpaceDN w:val="0"/>
        <w:adjustRightInd w:val="0"/>
        <w:ind w:left="1440" w:hanging="720"/>
        <w:rPr>
          <w:rFonts w:ascii="Calibri" w:hAnsi="Calibri" w:cs="Calibri"/>
          <w:lang w:val="en-GB"/>
        </w:rPr>
      </w:pPr>
      <w:r>
        <w:rPr>
          <w:rFonts w:ascii="Symbol" w:hAnsi="Symbol" w:cs="Symbol"/>
          <w:sz w:val="24"/>
          <w:szCs w:val="24"/>
          <w:lang w:val="en-GB"/>
        </w:rPr>
        <w:t></w:t>
      </w:r>
      <w:r>
        <w:rPr>
          <w:rFonts w:ascii="Symbol" w:hAnsi="Symbol" w:cs="Symbol"/>
          <w:sz w:val="24"/>
          <w:szCs w:val="24"/>
          <w:lang w:val="en-GB"/>
        </w:rPr>
        <w:tab/>
      </w:r>
      <w:r>
        <w:rPr>
          <w:rFonts w:ascii="Verdana" w:hAnsi="Verdana" w:cs="Verdana"/>
          <w:lang w:val="en-GB"/>
        </w:rPr>
        <w:t>cymorth i ddysgwyr sydd wedi cael eu cam-drin.</w:t>
      </w:r>
    </w:p>
    <w:p w:rsidR="005F0A37" w:rsidRDefault="005F0A37" w:rsidP="00C32250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:rsidR="00B80C81" w:rsidRPr="005F0A37" w:rsidRDefault="005F0A37" w:rsidP="00C32250">
      <w:pPr>
        <w:pStyle w:val="BodyText"/>
        <w:ind w:left="720" w:right="101" w:hanging="620"/>
        <w:rPr>
          <w:rFonts w:ascii="Verdana" w:hAnsi="Verdana" w:cs="Verdana"/>
          <w:sz w:val="22"/>
          <w:szCs w:val="22"/>
          <w:lang w:val="en-GB"/>
        </w:rPr>
      </w:pPr>
      <w:r w:rsidRPr="005F0A37">
        <w:rPr>
          <w:rFonts w:ascii="Verdana" w:hAnsi="Verdana" w:cs="Verdana"/>
          <w:sz w:val="22"/>
          <w:szCs w:val="22"/>
          <w:lang w:val="en-GB"/>
        </w:rPr>
        <w:tab/>
        <w:t xml:space="preserve">Mae ein polisi yn berthnasol i </w:t>
      </w:r>
      <w:r w:rsidRPr="005F0A37">
        <w:rPr>
          <w:rFonts w:ascii="Verdana" w:hAnsi="Verdana" w:cs="Verdana"/>
          <w:b/>
          <w:bCs/>
          <w:sz w:val="22"/>
          <w:szCs w:val="22"/>
          <w:lang w:val="en-GB"/>
        </w:rPr>
        <w:t>bob</w:t>
      </w:r>
      <w:r w:rsidRPr="005F0A37">
        <w:rPr>
          <w:rFonts w:ascii="Verdana" w:hAnsi="Verdana" w:cs="Verdana"/>
          <w:sz w:val="22"/>
          <w:szCs w:val="22"/>
          <w:lang w:val="en-GB"/>
        </w:rPr>
        <w:t xml:space="preserve"> aelod o staff, pob gwirfoddolwr a phob llywodraethwr sy’n gweithio mewn lleoliad addysgu’n gweithio. Gall cynorthwywyr cymorth dysgu, gofalwyr, staff cymorth busnes yn ogystal â darlithwyr fod yn bwynt cyswllt cyntaf i blant ar gyfer unrhyw ddatgeliadau.</w:t>
      </w:r>
    </w:p>
    <w:p w:rsidR="005F0A37" w:rsidRDefault="005F0A37" w:rsidP="00C32250">
      <w:pPr>
        <w:pStyle w:val="BodyText"/>
        <w:ind w:left="720" w:right="101" w:hanging="620"/>
        <w:rPr>
          <w:rFonts w:ascii="Verdana" w:hAnsi="Verdana" w:cstheme="minorHAnsi"/>
          <w:sz w:val="22"/>
          <w:szCs w:val="22"/>
        </w:rPr>
      </w:pPr>
    </w:p>
    <w:p w:rsidR="00B93B59" w:rsidRPr="00C32250" w:rsidRDefault="00B80C81" w:rsidP="00C32250">
      <w:pPr>
        <w:pStyle w:val="Heading1"/>
        <w:rPr>
          <w:rFonts w:ascii="Verdana" w:hAnsi="Verdana"/>
          <w:b w:val="0"/>
        </w:rPr>
      </w:pPr>
      <w:r w:rsidRPr="00C32250">
        <w:rPr>
          <w:rFonts w:ascii="Verdana" w:hAnsi="Verdana"/>
          <w:b w:val="0"/>
        </w:rPr>
        <w:t>2.</w:t>
      </w:r>
      <w:r w:rsidRPr="00C32250">
        <w:rPr>
          <w:rFonts w:ascii="Verdana" w:hAnsi="Verdana"/>
          <w:b w:val="0"/>
        </w:rPr>
        <w:tab/>
      </w:r>
      <w:r w:rsidR="00B93646" w:rsidRPr="00C32250">
        <w:rPr>
          <w:rFonts w:ascii="Verdana" w:hAnsi="Verdana"/>
          <w:b w:val="0"/>
        </w:rPr>
        <w:t>Atal</w:t>
      </w:r>
    </w:p>
    <w:p w:rsidR="00B93B59" w:rsidRPr="00625C25" w:rsidRDefault="00B93B59" w:rsidP="00B93B59">
      <w:pPr>
        <w:rPr>
          <w:rFonts w:ascii="Verdana" w:eastAsia="Arial" w:hAnsi="Verdana" w:cstheme="minorHAnsi"/>
          <w:b/>
          <w:bCs/>
        </w:rPr>
      </w:pPr>
    </w:p>
    <w:p w:rsidR="00B93B59" w:rsidRPr="00625C25" w:rsidRDefault="00B80C81" w:rsidP="00B80C81">
      <w:pPr>
        <w:pStyle w:val="BodyText"/>
        <w:ind w:left="720" w:right="101" w:hanging="620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pacing w:val="3"/>
          <w:sz w:val="22"/>
          <w:szCs w:val="22"/>
        </w:rPr>
        <w:tab/>
      </w:r>
      <w:r w:rsidR="008A1907">
        <w:rPr>
          <w:rFonts w:ascii="Verdana" w:hAnsi="Verdana" w:cstheme="minorHAnsi"/>
          <w:spacing w:val="3"/>
          <w:sz w:val="22"/>
          <w:szCs w:val="22"/>
        </w:rPr>
        <w:t xml:space="preserve">Rydym yn cydnabod bod lefelau uchel o hunan-barch, hyder, ffrindiau cefnogol a chyfathrebu yn effeithiol â gweithwyr proffesiynol dibynadwy yn helpu diogelu </w:t>
      </w:r>
      <w:r w:rsidR="008A1907" w:rsidRPr="00510E4F">
        <w:rPr>
          <w:rFonts w:ascii="Verdana" w:hAnsi="Verdana" w:cstheme="minorHAnsi"/>
          <w:spacing w:val="3"/>
          <w:sz w:val="22"/>
          <w:szCs w:val="22"/>
        </w:rPr>
        <w:t>dysgwyr</w:t>
      </w:r>
      <w:r w:rsidR="00510E4F" w:rsidRPr="00510E4F">
        <w:rPr>
          <w:rFonts w:ascii="Verdana" w:hAnsi="Verdana" w:cstheme="minorHAnsi"/>
          <w:spacing w:val="3"/>
          <w:sz w:val="22"/>
          <w:szCs w:val="22"/>
        </w:rPr>
        <w:t>/</w:t>
      </w:r>
      <w:r w:rsidR="00510E4F" w:rsidRPr="00510E4F">
        <w:rPr>
          <w:rFonts w:ascii="Verdana" w:hAnsi="Verdana" w:cs="Verdana"/>
          <w:sz w:val="22"/>
          <w:szCs w:val="22"/>
          <w:lang w:val="en-GB"/>
        </w:rPr>
        <w:t>prentisiaid</w:t>
      </w:r>
      <w:r w:rsidR="00510E4F">
        <w:rPr>
          <w:rFonts w:ascii="Verdana" w:hAnsi="Verdana" w:cs="Verdana"/>
          <w:sz w:val="22"/>
          <w:szCs w:val="22"/>
          <w:lang w:val="en-GB"/>
        </w:rPr>
        <w:t>.</w:t>
      </w:r>
    </w:p>
    <w:p w:rsidR="00B93B59" w:rsidRPr="00625C25" w:rsidRDefault="00B93B59" w:rsidP="00B93B59">
      <w:pPr>
        <w:rPr>
          <w:rFonts w:ascii="Verdana" w:eastAsia="Arial" w:hAnsi="Verdana" w:cstheme="minorHAnsi"/>
        </w:rPr>
      </w:pPr>
    </w:p>
    <w:p w:rsidR="00B93B59" w:rsidRPr="00625C25" w:rsidRDefault="00B80C81" w:rsidP="00B93B59">
      <w:pPr>
        <w:pStyle w:val="BodyText"/>
        <w:ind w:left="100" w:right="101" w:firstLine="0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ab/>
      </w:r>
      <w:r w:rsidR="008A1907">
        <w:rPr>
          <w:rFonts w:ascii="Verdana" w:hAnsi="Verdana" w:cstheme="minorHAnsi"/>
          <w:sz w:val="22"/>
          <w:szCs w:val="22"/>
        </w:rPr>
        <w:t>Bydd y Coleg yn</w:t>
      </w:r>
      <w:r w:rsidR="00B93B59" w:rsidRPr="00625C25">
        <w:rPr>
          <w:rFonts w:ascii="Verdana" w:hAnsi="Verdana" w:cstheme="minorHAnsi"/>
          <w:sz w:val="22"/>
          <w:szCs w:val="22"/>
        </w:rPr>
        <w:t>:</w:t>
      </w:r>
    </w:p>
    <w:p w:rsidR="00B93B59" w:rsidRPr="00625C25" w:rsidRDefault="00B93B59" w:rsidP="00B93B59">
      <w:pPr>
        <w:spacing w:before="1"/>
        <w:rPr>
          <w:rFonts w:ascii="Verdana" w:eastAsia="Arial" w:hAnsi="Verdana" w:cstheme="minorHAnsi"/>
        </w:rPr>
      </w:pPr>
    </w:p>
    <w:p w:rsidR="004A0A32" w:rsidRDefault="004A0A32" w:rsidP="00C32250">
      <w:pPr>
        <w:autoSpaceDE w:val="0"/>
        <w:autoSpaceDN w:val="0"/>
        <w:adjustRightInd w:val="0"/>
        <w:ind w:left="1440" w:right="99" w:hanging="720"/>
        <w:rPr>
          <w:rFonts w:ascii="Verdana" w:hAnsi="Verdana" w:cs="Verdana"/>
          <w:lang w:val="en-GB"/>
        </w:rPr>
      </w:pPr>
      <w:r>
        <w:rPr>
          <w:rFonts w:ascii="Symbol" w:hAnsi="Symbol" w:cs="Symbol"/>
          <w:sz w:val="24"/>
          <w:szCs w:val="24"/>
          <w:lang w:val="en-GB"/>
        </w:rPr>
        <w:t></w:t>
      </w:r>
      <w:r>
        <w:rPr>
          <w:rFonts w:ascii="Symbol" w:hAnsi="Symbol" w:cs="Symbol"/>
          <w:sz w:val="24"/>
          <w:szCs w:val="24"/>
          <w:lang w:val="en-GB"/>
        </w:rPr>
        <w:tab/>
      </w:r>
      <w:r>
        <w:rPr>
          <w:rFonts w:ascii="Verdana" w:hAnsi="Verdana" w:cs="Verdana"/>
          <w:lang w:val="en-GB"/>
        </w:rPr>
        <w:t>Sefydlu a chynnal ethos lle mae pobl ifanc ac oedolion agored i niwed yn teimlo’n ddiogel ac yn cael eu hannog i siarad yn agored gan wybod y bydd staff yn gwrando arnynt</w:t>
      </w:r>
    </w:p>
    <w:p w:rsidR="00C32250" w:rsidRDefault="00C32250" w:rsidP="00C32250">
      <w:pPr>
        <w:autoSpaceDE w:val="0"/>
        <w:autoSpaceDN w:val="0"/>
        <w:adjustRightInd w:val="0"/>
        <w:ind w:left="1440" w:right="99" w:hanging="720"/>
        <w:rPr>
          <w:rFonts w:ascii="Calibri" w:hAnsi="Calibri" w:cs="Calibri"/>
          <w:lang w:val="en-GB"/>
        </w:rPr>
      </w:pPr>
    </w:p>
    <w:p w:rsidR="004A0A32" w:rsidRDefault="004A0A32" w:rsidP="00C32250">
      <w:pPr>
        <w:autoSpaceDE w:val="0"/>
        <w:autoSpaceDN w:val="0"/>
        <w:adjustRightInd w:val="0"/>
        <w:ind w:left="1440" w:right="133" w:hanging="720"/>
        <w:rPr>
          <w:rFonts w:ascii="Verdana" w:hAnsi="Verdana" w:cs="Verdana"/>
          <w:lang w:val="en-GB"/>
        </w:rPr>
      </w:pPr>
      <w:r>
        <w:rPr>
          <w:rFonts w:ascii="Symbol" w:hAnsi="Symbol" w:cs="Symbol"/>
          <w:sz w:val="24"/>
          <w:szCs w:val="24"/>
          <w:lang w:val="en-GB"/>
        </w:rPr>
        <w:t></w:t>
      </w:r>
      <w:r>
        <w:rPr>
          <w:rFonts w:ascii="Symbol" w:hAnsi="Symbol" w:cs="Symbol"/>
          <w:sz w:val="24"/>
          <w:szCs w:val="24"/>
          <w:lang w:val="en-GB"/>
        </w:rPr>
        <w:tab/>
      </w:r>
      <w:r>
        <w:rPr>
          <w:rFonts w:ascii="Verdana" w:hAnsi="Verdana" w:cs="Verdana"/>
          <w:lang w:val="en-GB"/>
        </w:rPr>
        <w:t>Sicrhau bod pobl ifanc ac oedolion agored i niwed yn gwybod bod gweithwyr o fewn y sefydliad y gallant droi atynt os oes ganddynt bryderon</w:t>
      </w:r>
    </w:p>
    <w:p w:rsidR="00C32250" w:rsidRDefault="00C32250" w:rsidP="00C32250">
      <w:pPr>
        <w:autoSpaceDE w:val="0"/>
        <w:autoSpaceDN w:val="0"/>
        <w:adjustRightInd w:val="0"/>
        <w:ind w:left="1440" w:right="133" w:hanging="720"/>
        <w:rPr>
          <w:rFonts w:ascii="Calibri" w:hAnsi="Calibri" w:cs="Calibri"/>
          <w:lang w:val="en-GB"/>
        </w:rPr>
      </w:pPr>
    </w:p>
    <w:p w:rsidR="004A0A32" w:rsidRDefault="004A0A32" w:rsidP="00C32250">
      <w:pPr>
        <w:autoSpaceDE w:val="0"/>
        <w:autoSpaceDN w:val="0"/>
        <w:adjustRightInd w:val="0"/>
        <w:ind w:left="1440" w:right="98" w:hanging="720"/>
        <w:rPr>
          <w:rFonts w:ascii="Verdana" w:hAnsi="Verdana" w:cs="Verdana"/>
          <w:lang w:val="en-GB"/>
        </w:rPr>
      </w:pPr>
      <w:r>
        <w:rPr>
          <w:rFonts w:ascii="Symbol" w:hAnsi="Symbol" w:cs="Symbol"/>
          <w:sz w:val="24"/>
          <w:szCs w:val="24"/>
          <w:lang w:val="en-GB"/>
        </w:rPr>
        <w:t></w:t>
      </w:r>
      <w:r>
        <w:rPr>
          <w:rFonts w:ascii="Symbol" w:hAnsi="Symbol" w:cs="Symbol"/>
          <w:sz w:val="24"/>
          <w:szCs w:val="24"/>
          <w:lang w:val="en-GB"/>
        </w:rPr>
        <w:tab/>
      </w:r>
      <w:r>
        <w:rPr>
          <w:rFonts w:ascii="Verdana" w:hAnsi="Verdana" w:cs="Verdana"/>
          <w:lang w:val="en-GB"/>
        </w:rPr>
        <w:t xml:space="preserve">Cynnwys cyfleoedd a gweithgareddau ar berthnasoedd ac addysg rhywioldeb yn y cwricwlwm er mwyn darparu sgiliau i bobl ifanc ac oedolion agored i niwed fel gallant ddiogel eu hunain rhag cam-drin a gwybod at bwy i droi am gymorth </w:t>
      </w:r>
    </w:p>
    <w:p w:rsidR="00C32250" w:rsidRDefault="00C32250" w:rsidP="00C32250">
      <w:pPr>
        <w:autoSpaceDE w:val="0"/>
        <w:autoSpaceDN w:val="0"/>
        <w:adjustRightInd w:val="0"/>
        <w:ind w:left="1440" w:right="98" w:hanging="720"/>
        <w:rPr>
          <w:rFonts w:ascii="Calibri" w:hAnsi="Calibri" w:cs="Calibri"/>
          <w:lang w:val="en-GB"/>
        </w:rPr>
      </w:pPr>
    </w:p>
    <w:p w:rsidR="004A0A32" w:rsidRDefault="004A0A32" w:rsidP="00C32250">
      <w:pPr>
        <w:autoSpaceDE w:val="0"/>
        <w:autoSpaceDN w:val="0"/>
        <w:adjustRightInd w:val="0"/>
        <w:ind w:left="1440" w:right="258" w:hanging="720"/>
        <w:rPr>
          <w:rFonts w:ascii="Calibri" w:hAnsi="Calibri" w:cs="Calibri"/>
          <w:lang w:val="en-GB"/>
        </w:rPr>
      </w:pPr>
      <w:r>
        <w:rPr>
          <w:rFonts w:ascii="Symbol" w:hAnsi="Symbol" w:cs="Symbol"/>
          <w:sz w:val="24"/>
          <w:szCs w:val="24"/>
          <w:lang w:val="en-GB"/>
        </w:rPr>
        <w:t></w:t>
      </w:r>
      <w:r>
        <w:rPr>
          <w:rFonts w:ascii="Symbol" w:hAnsi="Symbol" w:cs="Symbol"/>
          <w:sz w:val="24"/>
          <w:szCs w:val="24"/>
          <w:lang w:val="en-GB"/>
        </w:rPr>
        <w:tab/>
      </w:r>
      <w:r>
        <w:rPr>
          <w:rFonts w:ascii="Verdana" w:hAnsi="Verdana" w:cs="Verdana"/>
          <w:lang w:val="en-GB"/>
        </w:rPr>
        <w:t xml:space="preserve">Cynnwys deunydd yn y cwricwlwm a fydd yn helpu pob ifanc ac oedolion i ddatblygu agweddau realistig at gyfrifoldebau bywyd fel oedolyn, yn enwedig mewn perthynas â gofal plant a sgiliau </w:t>
      </w:r>
      <w:r>
        <w:rPr>
          <w:rFonts w:ascii="Verdana" w:hAnsi="Verdana" w:cs="Verdana"/>
          <w:lang w:val="en-GB"/>
        </w:rPr>
        <w:lastRenderedPageBreak/>
        <w:t>magu plant</w:t>
      </w:r>
    </w:p>
    <w:p w:rsidR="004A0A32" w:rsidRPr="00C32250" w:rsidRDefault="004A0A32" w:rsidP="00C32250">
      <w:pPr>
        <w:pStyle w:val="ListParagraph"/>
        <w:widowControl/>
        <w:numPr>
          <w:ilvl w:val="0"/>
          <w:numId w:val="2"/>
        </w:numPr>
        <w:ind w:left="1440" w:right="934" w:hanging="720"/>
        <w:rPr>
          <w:rFonts w:ascii="Verdana" w:eastAsia="Arial" w:hAnsi="Verdana" w:cstheme="minorHAnsi"/>
        </w:rPr>
      </w:pPr>
      <w:r>
        <w:rPr>
          <w:rFonts w:ascii="Verdana" w:hAnsi="Verdana" w:cs="Verdana"/>
          <w:lang w:val="en-GB"/>
        </w:rPr>
        <w:t>Meithrin perthnasoedd ag asiantaethau eraill a sicrhau atgyfeiriadau cynnar a phriodol ar gyfer cymorth ac ymyrraeth a sicrhau eu bod yn cael eu gwneud cyn i risgiau waethygu</w:t>
      </w:r>
    </w:p>
    <w:p w:rsidR="00C32250" w:rsidRPr="004A0A32" w:rsidRDefault="00C32250" w:rsidP="00C32250">
      <w:pPr>
        <w:pStyle w:val="ListParagraph"/>
        <w:widowControl/>
        <w:ind w:left="1440" w:right="934"/>
        <w:rPr>
          <w:rFonts w:ascii="Verdana" w:eastAsia="Arial" w:hAnsi="Verdana" w:cstheme="minorHAnsi"/>
        </w:rPr>
      </w:pPr>
    </w:p>
    <w:p w:rsidR="006F5011" w:rsidRPr="006F5011" w:rsidRDefault="004A0A32" w:rsidP="006F5011">
      <w:pPr>
        <w:pStyle w:val="ListParagraph"/>
        <w:widowControl/>
        <w:numPr>
          <w:ilvl w:val="0"/>
          <w:numId w:val="2"/>
        </w:numPr>
        <w:ind w:left="1440" w:right="934" w:hanging="720"/>
        <w:rPr>
          <w:rFonts w:ascii="Verdana" w:eastAsia="Arial" w:hAnsi="Verdana" w:cstheme="minorHAnsi"/>
        </w:rPr>
      </w:pPr>
      <w:r w:rsidRPr="004A0A32">
        <w:rPr>
          <w:rFonts w:ascii="Verdana" w:hAnsi="Verdana" w:cstheme="minorHAnsi"/>
        </w:rPr>
        <w:t>Magu ymagwedd ehangach mewn perthynas â lles a fydd yn ymgorffori mesurau diogelu ac ataliol i gefnogi plant a theuluoedd</w:t>
      </w:r>
    </w:p>
    <w:p w:rsidR="006F5011" w:rsidRPr="006F5011" w:rsidRDefault="006F5011" w:rsidP="006F5011">
      <w:pPr>
        <w:pStyle w:val="ListParagraph"/>
        <w:rPr>
          <w:rFonts w:ascii="Verdana" w:eastAsia="Arial" w:hAnsi="Verdana" w:cstheme="minorHAnsi"/>
        </w:rPr>
      </w:pPr>
    </w:p>
    <w:p w:rsidR="006F5011" w:rsidRDefault="005B034A" w:rsidP="006F5011">
      <w:pPr>
        <w:pStyle w:val="ListParagraph"/>
        <w:widowControl/>
        <w:numPr>
          <w:ilvl w:val="0"/>
          <w:numId w:val="2"/>
        </w:numPr>
        <w:ind w:left="1440" w:right="934" w:hanging="720"/>
        <w:rPr>
          <w:rFonts w:ascii="Verdana" w:eastAsia="Arial" w:hAnsi="Verdana" w:cstheme="minorHAnsi"/>
        </w:rPr>
      </w:pPr>
      <w:r>
        <w:rPr>
          <w:rFonts w:ascii="Verdana" w:eastAsia="Arial" w:hAnsi="Verdana" w:cstheme="minorHAnsi"/>
        </w:rPr>
        <w:t>Sicrhau</w:t>
      </w:r>
      <w:r w:rsidR="006F5011" w:rsidRPr="006F5011">
        <w:rPr>
          <w:rFonts w:ascii="Verdana" w:eastAsia="Arial" w:hAnsi="Verdana" w:cstheme="minorHAnsi"/>
        </w:rPr>
        <w:t xml:space="preserve"> mynediad at Togetherall i ddysgwyr, prentisiaid a staff. Gwasanaeth cymorth a gwybodaeth ar-lein </w:t>
      </w:r>
      <w:r w:rsidR="006F5011">
        <w:rPr>
          <w:rFonts w:ascii="Verdana" w:eastAsia="Arial" w:hAnsi="Verdana" w:cstheme="minorHAnsi"/>
        </w:rPr>
        <w:t>(</w:t>
      </w:r>
      <w:r w:rsidR="006F5011" w:rsidRPr="006F5011">
        <w:rPr>
          <w:rFonts w:ascii="Verdana" w:eastAsia="Arial" w:hAnsi="Verdana" w:cstheme="minorHAnsi"/>
        </w:rPr>
        <w:t>a dros y ffôn</w:t>
      </w:r>
      <w:r w:rsidR="006F5011">
        <w:rPr>
          <w:rFonts w:ascii="Verdana" w:eastAsia="Arial" w:hAnsi="Verdana" w:cstheme="minorHAnsi"/>
        </w:rPr>
        <w:t>)</w:t>
      </w:r>
      <w:r w:rsidR="006F5011" w:rsidRPr="006F5011">
        <w:rPr>
          <w:rFonts w:ascii="Verdana" w:eastAsia="Arial" w:hAnsi="Verdana" w:cstheme="minorHAnsi"/>
        </w:rPr>
        <w:t xml:space="preserve"> </w:t>
      </w:r>
      <w:r w:rsidR="006F5011">
        <w:rPr>
          <w:rFonts w:ascii="Verdana" w:eastAsia="Arial" w:hAnsi="Verdana" w:cstheme="minorHAnsi"/>
        </w:rPr>
        <w:t xml:space="preserve">24/7 yw </w:t>
      </w:r>
      <w:r w:rsidR="006F5011" w:rsidRPr="006F5011">
        <w:rPr>
          <w:rFonts w:ascii="Verdana" w:eastAsia="Arial" w:hAnsi="Verdana" w:cstheme="minorHAnsi"/>
        </w:rPr>
        <w:t xml:space="preserve">Togetherall </w:t>
      </w:r>
      <w:r w:rsidR="006F5011">
        <w:rPr>
          <w:rFonts w:ascii="Verdana" w:eastAsia="Arial" w:hAnsi="Verdana" w:cstheme="minorHAnsi"/>
        </w:rPr>
        <w:t>sy’n arbenigo mewn iechyd meddwl a lles.</w:t>
      </w:r>
    </w:p>
    <w:p w:rsidR="005B034A" w:rsidRPr="005B034A" w:rsidRDefault="005B034A" w:rsidP="005B034A">
      <w:pPr>
        <w:pStyle w:val="ListParagraph"/>
        <w:rPr>
          <w:rFonts w:ascii="Verdana" w:eastAsia="Arial" w:hAnsi="Verdana" w:cstheme="minorHAnsi"/>
        </w:rPr>
      </w:pPr>
    </w:p>
    <w:p w:rsidR="005B034A" w:rsidRDefault="005B034A" w:rsidP="006F5011">
      <w:pPr>
        <w:pStyle w:val="ListParagraph"/>
        <w:widowControl/>
        <w:numPr>
          <w:ilvl w:val="0"/>
          <w:numId w:val="2"/>
        </w:numPr>
        <w:ind w:left="1440" w:right="934" w:hanging="720"/>
        <w:rPr>
          <w:rFonts w:ascii="Verdana" w:eastAsia="Arial" w:hAnsi="Verdana" w:cstheme="minorHAnsi"/>
        </w:rPr>
      </w:pPr>
      <w:r>
        <w:rPr>
          <w:rFonts w:ascii="Verdana" w:eastAsia="Arial" w:hAnsi="Verdana" w:cstheme="minorHAnsi"/>
        </w:rPr>
        <w:t xml:space="preserve">Adolygu holl bolisïau/trefniadau Prevent yn flynyddol trwy ddefnyddio pecyn cymorth hunanasesu Cymunedau Diogel </w:t>
      </w:r>
      <w:r w:rsidR="009C6E3B">
        <w:rPr>
          <w:rFonts w:ascii="Verdana" w:eastAsia="Arial" w:hAnsi="Verdana" w:cstheme="minorHAnsi"/>
        </w:rPr>
        <w:t xml:space="preserve">ac asesiadau risg Prevent i greu cynllun gweithredu a adolygir bob tymor. </w:t>
      </w:r>
    </w:p>
    <w:p w:rsidR="009C6E3B" w:rsidRPr="009C6E3B" w:rsidRDefault="009C6E3B" w:rsidP="009C6E3B">
      <w:pPr>
        <w:pStyle w:val="ListParagraph"/>
        <w:rPr>
          <w:rFonts w:ascii="Verdana" w:eastAsia="Arial" w:hAnsi="Verdana" w:cstheme="minorHAnsi"/>
        </w:rPr>
      </w:pPr>
    </w:p>
    <w:p w:rsidR="009C6E3B" w:rsidRPr="006F5011" w:rsidRDefault="009C6E3B" w:rsidP="006F5011">
      <w:pPr>
        <w:pStyle w:val="ListParagraph"/>
        <w:widowControl/>
        <w:numPr>
          <w:ilvl w:val="0"/>
          <w:numId w:val="2"/>
        </w:numPr>
        <w:ind w:left="1440" w:right="934" w:hanging="720"/>
        <w:rPr>
          <w:rFonts w:ascii="Verdana" w:eastAsia="Arial" w:hAnsi="Verdana" w:cstheme="minorHAnsi"/>
        </w:rPr>
      </w:pPr>
      <w:r>
        <w:rPr>
          <w:rFonts w:ascii="Verdana" w:eastAsia="Arial" w:hAnsi="Verdana" w:cstheme="minorHAnsi"/>
        </w:rPr>
        <w:t>Cydymfurfio â phrosesau recriwtio diogel.</w:t>
      </w:r>
    </w:p>
    <w:p w:rsidR="00C32250" w:rsidRPr="00C32250" w:rsidRDefault="00C32250" w:rsidP="00C32250">
      <w:pPr>
        <w:widowControl/>
        <w:ind w:right="934"/>
        <w:rPr>
          <w:rFonts w:ascii="Verdana" w:eastAsia="Arial" w:hAnsi="Verdana" w:cstheme="minorHAnsi"/>
        </w:rPr>
      </w:pPr>
    </w:p>
    <w:p w:rsidR="00B93B59" w:rsidRPr="00C32250" w:rsidRDefault="00B80C81" w:rsidP="00C32250">
      <w:pPr>
        <w:pStyle w:val="Heading1"/>
        <w:rPr>
          <w:rFonts w:ascii="Verdana" w:hAnsi="Verdana"/>
          <w:b w:val="0"/>
          <w:sz w:val="28"/>
          <w:szCs w:val="28"/>
        </w:rPr>
      </w:pPr>
      <w:r w:rsidRPr="00C32250">
        <w:rPr>
          <w:rFonts w:ascii="Verdana" w:hAnsi="Verdana"/>
          <w:b w:val="0"/>
          <w:sz w:val="28"/>
          <w:szCs w:val="28"/>
        </w:rPr>
        <w:t>3.</w:t>
      </w:r>
      <w:r w:rsidRPr="00C32250">
        <w:rPr>
          <w:rFonts w:ascii="Verdana" w:hAnsi="Verdana"/>
          <w:b w:val="0"/>
          <w:sz w:val="28"/>
          <w:szCs w:val="28"/>
        </w:rPr>
        <w:tab/>
      </w:r>
      <w:r w:rsidR="002C10FA" w:rsidRPr="00C32250">
        <w:rPr>
          <w:rFonts w:ascii="Verdana" w:hAnsi="Verdana"/>
          <w:b w:val="0"/>
          <w:sz w:val="28"/>
          <w:szCs w:val="28"/>
        </w:rPr>
        <w:t>Gweithdrefnau</w:t>
      </w:r>
    </w:p>
    <w:p w:rsidR="00B93B59" w:rsidRPr="00625C25" w:rsidRDefault="00B93B59" w:rsidP="00B93B59">
      <w:pPr>
        <w:rPr>
          <w:rFonts w:ascii="Verdana" w:eastAsia="Arial" w:hAnsi="Verdana" w:cstheme="minorHAnsi"/>
          <w:b/>
          <w:bCs/>
        </w:rPr>
      </w:pPr>
    </w:p>
    <w:p w:rsidR="00B93B59" w:rsidRPr="00625C25" w:rsidRDefault="00B80C81" w:rsidP="00C32250">
      <w:pPr>
        <w:pStyle w:val="BodyText"/>
        <w:ind w:left="720" w:right="101" w:hanging="620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pacing w:val="3"/>
          <w:sz w:val="22"/>
          <w:szCs w:val="22"/>
        </w:rPr>
        <w:tab/>
      </w:r>
      <w:r w:rsidR="002C10FA">
        <w:rPr>
          <w:rFonts w:ascii="Verdana" w:hAnsi="Verdana" w:cstheme="minorHAnsi"/>
          <w:spacing w:val="3"/>
          <w:sz w:val="22"/>
          <w:szCs w:val="22"/>
        </w:rPr>
        <w:t>Bydd Coleg G</w:t>
      </w:r>
      <w:r w:rsidR="002C10FA" w:rsidRPr="002C10FA">
        <w:rPr>
          <w:rFonts w:ascii="Verdana" w:hAnsi="Verdana" w:cs="Calibri"/>
          <w:spacing w:val="3"/>
          <w:sz w:val="22"/>
          <w:szCs w:val="22"/>
        </w:rPr>
        <w:t>ŵ</w:t>
      </w:r>
      <w:r w:rsidR="002C10FA">
        <w:rPr>
          <w:rFonts w:ascii="Verdana" w:hAnsi="Verdana" w:cstheme="minorHAnsi"/>
          <w:spacing w:val="3"/>
          <w:sz w:val="22"/>
          <w:szCs w:val="22"/>
        </w:rPr>
        <w:t>yr Abertawe yn dilyn Canllawiau Diogelu Cymru sydd wedi’u cymeradwyo gan Fyrddau Diogelu Plant. Bydd y coleg yn</w:t>
      </w:r>
      <w:r w:rsidR="00B93B59" w:rsidRPr="00625C25">
        <w:rPr>
          <w:rFonts w:ascii="Verdana" w:hAnsi="Verdana" w:cstheme="minorHAnsi"/>
          <w:sz w:val="22"/>
          <w:szCs w:val="22"/>
        </w:rPr>
        <w:t>:</w:t>
      </w:r>
    </w:p>
    <w:p w:rsidR="00B93B59" w:rsidRPr="00625C25" w:rsidRDefault="00B93B59" w:rsidP="00C32250">
      <w:pPr>
        <w:rPr>
          <w:rFonts w:ascii="Verdana" w:eastAsia="Arial" w:hAnsi="Verdana" w:cstheme="minorHAnsi"/>
        </w:rPr>
      </w:pPr>
    </w:p>
    <w:p w:rsidR="00B80C81" w:rsidRPr="00C32250" w:rsidRDefault="002C10FA" w:rsidP="00C32250">
      <w:pPr>
        <w:pStyle w:val="ListParagraph"/>
        <w:numPr>
          <w:ilvl w:val="0"/>
          <w:numId w:val="2"/>
        </w:numPr>
        <w:ind w:left="1440" w:hanging="720"/>
        <w:rPr>
          <w:rFonts w:ascii="Verdana" w:eastAsia="Arial" w:hAnsi="Verdana" w:cstheme="minorHAnsi"/>
        </w:rPr>
      </w:pPr>
      <w:r>
        <w:rPr>
          <w:rFonts w:ascii="Verdana" w:hAnsi="Verdana" w:cstheme="minorHAnsi"/>
        </w:rPr>
        <w:t>sicrhau bod DSP wedi ymgymryd â hyfforddiant priodol</w:t>
      </w:r>
    </w:p>
    <w:p w:rsidR="00C32250" w:rsidRDefault="00C32250" w:rsidP="00C32250">
      <w:pPr>
        <w:pStyle w:val="ListParagraph"/>
        <w:ind w:left="1440"/>
        <w:rPr>
          <w:rFonts w:ascii="Verdana" w:eastAsia="Arial" w:hAnsi="Verdana" w:cstheme="minorHAnsi"/>
        </w:rPr>
      </w:pPr>
    </w:p>
    <w:p w:rsidR="00B93B59" w:rsidRPr="00C32250" w:rsidRDefault="00944BD5" w:rsidP="00C32250">
      <w:pPr>
        <w:pStyle w:val="ListParagraph"/>
        <w:numPr>
          <w:ilvl w:val="0"/>
          <w:numId w:val="2"/>
        </w:numPr>
        <w:ind w:left="1440" w:hanging="720"/>
        <w:rPr>
          <w:rFonts w:ascii="Verdana" w:eastAsia="Arial" w:hAnsi="Verdana" w:cstheme="minorHAnsi"/>
        </w:rPr>
      </w:pPr>
      <w:r>
        <w:rPr>
          <w:rFonts w:ascii="Verdana" w:hAnsi="Verdana" w:cstheme="minorHAnsi"/>
        </w:rPr>
        <w:t>cydnabod rôl y DSP a threfnu cymorth a hyfforddiant. Bydd y DSP a’r Swyddogion Diogelu yn ymgymryd â hyfforddiant priodol ar Ddiogelu ac Atal yn flynyddol er mwyn sicrhau eu bod yn cynnal dealltwriaeth o faterion penodol</w:t>
      </w:r>
    </w:p>
    <w:p w:rsidR="00C32250" w:rsidRPr="00C32250" w:rsidRDefault="00C32250" w:rsidP="00C32250">
      <w:pPr>
        <w:rPr>
          <w:rFonts w:ascii="Verdana" w:eastAsia="Arial" w:hAnsi="Verdana" w:cstheme="minorHAnsi"/>
        </w:rPr>
      </w:pPr>
    </w:p>
    <w:p w:rsidR="00B93B59" w:rsidRPr="00C32250" w:rsidRDefault="00944BD5" w:rsidP="00C32250">
      <w:pPr>
        <w:pStyle w:val="ListParagraph"/>
        <w:numPr>
          <w:ilvl w:val="0"/>
          <w:numId w:val="2"/>
        </w:numPr>
        <w:ind w:left="1440" w:hanging="720"/>
        <w:rPr>
          <w:rFonts w:ascii="Verdana" w:eastAsia="Arial" w:hAnsi="Verdana" w:cstheme="minorHAnsi"/>
        </w:rPr>
      </w:pPr>
      <w:r>
        <w:rPr>
          <w:rFonts w:ascii="Verdana" w:hAnsi="Verdana" w:cstheme="minorHAnsi"/>
        </w:rPr>
        <w:t>sicrhau bod pob aelod o staff a phob llywodraethwr yn gwybod</w:t>
      </w:r>
      <w:r w:rsidR="00B93B59" w:rsidRPr="00625C25">
        <w:rPr>
          <w:rFonts w:ascii="Verdana" w:hAnsi="Verdana" w:cstheme="minorHAnsi"/>
        </w:rPr>
        <w:t>:</w:t>
      </w:r>
    </w:p>
    <w:p w:rsidR="00C32250" w:rsidRPr="00C32250" w:rsidRDefault="00C32250" w:rsidP="00C32250">
      <w:pPr>
        <w:rPr>
          <w:rFonts w:ascii="Verdana" w:eastAsia="Arial" w:hAnsi="Verdana" w:cstheme="minorHAnsi"/>
        </w:rPr>
      </w:pPr>
    </w:p>
    <w:p w:rsidR="00B93B59" w:rsidRPr="00625C25" w:rsidRDefault="00944BD5" w:rsidP="00C32250">
      <w:pPr>
        <w:pStyle w:val="ListParagraph"/>
        <w:numPr>
          <w:ilvl w:val="1"/>
          <w:numId w:val="2"/>
        </w:numPr>
        <w:ind w:left="1710" w:right="282" w:hanging="283"/>
        <w:rPr>
          <w:rFonts w:ascii="Verdana" w:eastAsia="Arial" w:hAnsi="Verdana" w:cstheme="minorHAnsi"/>
        </w:rPr>
      </w:pPr>
      <w:r>
        <w:rPr>
          <w:rFonts w:ascii="Verdana" w:hAnsi="Verdana" w:cstheme="minorHAnsi"/>
        </w:rPr>
        <w:t>enw</w:t>
      </w:r>
      <w:r w:rsidR="009907F1">
        <w:rPr>
          <w:rFonts w:ascii="Verdana" w:hAnsi="Verdana" w:cstheme="minorHAnsi"/>
        </w:rPr>
        <w:t xml:space="preserve"> a rôl y</w:t>
      </w:r>
      <w:r>
        <w:rPr>
          <w:rFonts w:ascii="Verdana" w:hAnsi="Verdana" w:cstheme="minorHAnsi"/>
        </w:rPr>
        <w:t xml:space="preserve"> DSP</w:t>
      </w:r>
      <w:r w:rsidR="009907F1">
        <w:rPr>
          <w:rFonts w:ascii="Verdana" w:hAnsi="Verdana" w:cstheme="minorHAnsi"/>
        </w:rPr>
        <w:t>, pwynt cyswllt yr awdurdod lleol a’r llywidraethwr dynodedig ar gyfer diogelu</w:t>
      </w:r>
    </w:p>
    <w:p w:rsidR="00B93B59" w:rsidRPr="00625C25" w:rsidRDefault="009907F1" w:rsidP="00C32250">
      <w:pPr>
        <w:pStyle w:val="ListParagraph"/>
        <w:numPr>
          <w:ilvl w:val="1"/>
          <w:numId w:val="2"/>
        </w:numPr>
        <w:ind w:left="1710" w:right="515" w:hanging="283"/>
        <w:rPr>
          <w:rFonts w:ascii="Verdana" w:eastAsia="Arial" w:hAnsi="Verdana" w:cstheme="minorHAnsi"/>
        </w:rPr>
      </w:pPr>
      <w:r>
        <w:rPr>
          <w:rFonts w:ascii="Verdana" w:hAnsi="Verdana" w:cstheme="minorHAnsi"/>
        </w:rPr>
        <w:t>eu bod yn gyfrifol am adrodd am blant sydd mewn perygl i’r gwasanaethau cymdeithasol neu i’r heddlu. Rhaid iddynt wneud hyn o fewn yr amserlenni y cytunwyd arnynt gyda;r Bwrdd Diogelu Rhanbarthol</w:t>
      </w:r>
    </w:p>
    <w:p w:rsidR="00B93B59" w:rsidRPr="00C32250" w:rsidRDefault="009907F1" w:rsidP="00C32250">
      <w:pPr>
        <w:pStyle w:val="ListParagraph"/>
        <w:numPr>
          <w:ilvl w:val="1"/>
          <w:numId w:val="2"/>
        </w:numPr>
        <w:ind w:left="1710" w:hanging="283"/>
        <w:rPr>
          <w:rFonts w:ascii="Verdana" w:eastAsia="Arial" w:hAnsi="Verdana" w:cstheme="minorHAnsi"/>
        </w:rPr>
      </w:pPr>
      <w:r>
        <w:rPr>
          <w:rFonts w:ascii="Verdana" w:hAnsi="Verdana" w:cstheme="minorHAnsi"/>
        </w:rPr>
        <w:t xml:space="preserve">sut i </w:t>
      </w:r>
      <w:r w:rsidR="007C19A5">
        <w:rPr>
          <w:rFonts w:ascii="Verdana" w:hAnsi="Verdana" w:cstheme="minorHAnsi"/>
        </w:rPr>
        <w:t>ymdrin â phryderon yn absenoldeb y DSP</w:t>
      </w:r>
    </w:p>
    <w:p w:rsidR="00C32250" w:rsidRPr="007C19A5" w:rsidRDefault="00C32250" w:rsidP="00C32250">
      <w:pPr>
        <w:pStyle w:val="ListParagraph"/>
        <w:ind w:left="1710"/>
        <w:rPr>
          <w:rFonts w:ascii="Verdana" w:eastAsia="Arial" w:hAnsi="Verdana" w:cstheme="minorHAnsi"/>
        </w:rPr>
      </w:pPr>
    </w:p>
    <w:p w:rsidR="00B93B59" w:rsidRPr="00C32250" w:rsidRDefault="007C19A5" w:rsidP="00C32250">
      <w:pPr>
        <w:pStyle w:val="ListParagraph"/>
        <w:numPr>
          <w:ilvl w:val="0"/>
          <w:numId w:val="2"/>
        </w:numPr>
        <w:ind w:left="1440" w:right="775" w:hanging="720"/>
        <w:rPr>
          <w:rFonts w:ascii="Verdana" w:eastAsia="Arial" w:hAnsi="Verdana" w:cstheme="minorHAnsi"/>
        </w:rPr>
      </w:pPr>
      <w:r>
        <w:rPr>
          <w:rFonts w:ascii="Verdana" w:hAnsi="Verdana" w:cstheme="minorHAnsi"/>
        </w:rPr>
        <w:t>sicrhau bod pob aelod o staff yn effro i arwyddion y gamdrin ac esgeulustod ac yn gywbod sut i ymateb i ddysgwyr sy’n datgelu achosion o gamdriniaeth neu esgeulustod</w:t>
      </w:r>
    </w:p>
    <w:p w:rsidR="00C32250" w:rsidRPr="00625C25" w:rsidRDefault="00C32250" w:rsidP="00C32250">
      <w:pPr>
        <w:pStyle w:val="ListParagraph"/>
        <w:ind w:left="1440" w:right="775"/>
        <w:rPr>
          <w:rFonts w:ascii="Verdana" w:eastAsia="Arial" w:hAnsi="Verdana" w:cstheme="minorHAnsi"/>
        </w:rPr>
      </w:pPr>
    </w:p>
    <w:p w:rsidR="00B93B59" w:rsidRPr="00C32250" w:rsidRDefault="007C19A5" w:rsidP="00C32250">
      <w:pPr>
        <w:pStyle w:val="ListParagraph"/>
        <w:numPr>
          <w:ilvl w:val="0"/>
          <w:numId w:val="2"/>
        </w:numPr>
        <w:ind w:left="1440" w:right="248" w:hanging="720"/>
        <w:rPr>
          <w:rFonts w:ascii="Verdana" w:eastAsia="Arial" w:hAnsi="Verdana" w:cstheme="minorHAnsi"/>
        </w:rPr>
      </w:pPr>
      <w:r>
        <w:rPr>
          <w:rFonts w:ascii="Verdana" w:hAnsi="Verdana" w:cstheme="minorHAnsi"/>
        </w:rPr>
        <w:t xml:space="preserve">sicrhau bod pob aelod o staff sy’n aelodau cofrestredig o’r Cyngor </w:t>
      </w:r>
      <w:r>
        <w:rPr>
          <w:rFonts w:ascii="Verdana" w:hAnsi="Verdana" w:cstheme="minorHAnsi"/>
        </w:rPr>
        <w:lastRenderedPageBreak/>
        <w:t>Gweithlu Addysg yn ynwybodol o’r Cod Ymddygiad ac Ymarfer proffesiynol</w:t>
      </w:r>
      <w:r w:rsidR="00B93B59" w:rsidRPr="00625C25">
        <w:rPr>
          <w:rFonts w:ascii="Verdana" w:hAnsi="Verdana" w:cstheme="minorHAnsi"/>
          <w:i/>
        </w:rPr>
        <w:t xml:space="preserve"> </w:t>
      </w:r>
      <w:r w:rsidR="00B93B59" w:rsidRPr="00625C25">
        <w:rPr>
          <w:rFonts w:ascii="Verdana" w:hAnsi="Verdana" w:cstheme="minorHAnsi"/>
        </w:rPr>
        <w:t>(</w:t>
      </w:r>
      <w:r>
        <w:rPr>
          <w:rFonts w:ascii="Verdana" w:hAnsi="Verdana" w:cstheme="minorHAnsi"/>
        </w:rPr>
        <w:t>gweler</w:t>
      </w:r>
      <w:r w:rsidR="00B93B59" w:rsidRPr="00625C25">
        <w:rPr>
          <w:rFonts w:ascii="Verdana" w:hAnsi="Verdana" w:cstheme="minorHAnsi"/>
        </w:rPr>
        <w:t xml:space="preserve"> </w:t>
      </w:r>
      <w:hyperlink r:id="rId9">
        <w:r w:rsidR="00B93B59" w:rsidRPr="00625C25">
          <w:rPr>
            <w:rFonts w:ascii="Verdana" w:hAnsi="Verdana" w:cstheme="minorHAnsi"/>
            <w:color w:val="0000FF"/>
          </w:rPr>
          <w:t>www.ewc.wales/site/index.php/en/fitness-to-practise/code-of-</w:t>
        </w:r>
      </w:hyperlink>
      <w:r w:rsidR="00B93B59" w:rsidRPr="00625C25">
        <w:rPr>
          <w:rFonts w:ascii="Verdana" w:hAnsi="Verdana" w:cstheme="minorHAnsi"/>
          <w:color w:val="0000FF"/>
        </w:rPr>
        <w:t xml:space="preserve"> </w:t>
      </w:r>
      <w:hyperlink r:id="rId10">
        <w:r w:rsidR="00B93B59" w:rsidRPr="00625C25">
          <w:rPr>
            <w:rFonts w:ascii="Verdana" w:hAnsi="Verdana" w:cstheme="minorHAnsi"/>
            <w:color w:val="0000FF"/>
          </w:rPr>
          <w:t>professional-conduct-and-practice-pdf.html</w:t>
        </w:r>
      </w:hyperlink>
      <w:r w:rsidR="00B93B59" w:rsidRPr="00625C25">
        <w:rPr>
          <w:rFonts w:ascii="Verdana" w:hAnsi="Verdana" w:cstheme="minorHAnsi"/>
        </w:rPr>
        <w:t>)</w:t>
      </w:r>
      <w:r>
        <w:rPr>
          <w:rFonts w:ascii="Verdana" w:hAnsi="Verdana" w:cstheme="minorHAnsi"/>
        </w:rPr>
        <w:t xml:space="preserve">, ynghyd â’r disgwyliad yn y Cod sy’n gofyn i weithwyr cofrestredig ystyried iechyd a lles dysgwyr sy’n derbyn eu gofal </w:t>
      </w:r>
    </w:p>
    <w:p w:rsidR="00C32250" w:rsidRPr="00C32250" w:rsidRDefault="00C32250" w:rsidP="00C32250">
      <w:pPr>
        <w:ind w:right="248"/>
        <w:rPr>
          <w:rFonts w:ascii="Verdana" w:eastAsia="Arial" w:hAnsi="Verdana" w:cstheme="minorHAnsi"/>
        </w:rPr>
      </w:pPr>
    </w:p>
    <w:p w:rsidR="00B93B59" w:rsidRPr="00C32250" w:rsidRDefault="007C19A5" w:rsidP="00C32250">
      <w:pPr>
        <w:pStyle w:val="ListParagraph"/>
        <w:numPr>
          <w:ilvl w:val="0"/>
          <w:numId w:val="2"/>
        </w:numPr>
        <w:ind w:left="1440" w:right="98" w:hanging="720"/>
        <w:rPr>
          <w:rFonts w:ascii="Verdana" w:eastAsia="Arial" w:hAnsi="Verdana" w:cstheme="minorHAnsi"/>
        </w:rPr>
      </w:pPr>
      <w:r>
        <w:rPr>
          <w:rFonts w:ascii="Verdana" w:hAnsi="Verdana" w:cstheme="minorHAnsi"/>
        </w:rPr>
        <w:t xml:space="preserve">sicrhau bod gan rieni/gofalwyr dealltwriaeth o gyfrifoldeb y coleg a staff o ran diogelu ac amddiffyn plant ac oedolion agored i niwed trwy nodi ei rwymedigaethau yn y llyfryn </w:t>
      </w:r>
      <w:r w:rsidR="00C32250">
        <w:rPr>
          <w:rFonts w:ascii="Verdana" w:hAnsi="Verdana" w:cstheme="minorHAnsi"/>
        </w:rPr>
        <w:t>Ysgol</w:t>
      </w:r>
      <w:r w:rsidR="009C6E3B">
        <w:rPr>
          <w:rFonts w:ascii="Verdana" w:hAnsi="Verdana" w:cstheme="minorHAnsi"/>
        </w:rPr>
        <w:t>/llyfryn dysgwyr prentisiaid.</w:t>
      </w:r>
    </w:p>
    <w:p w:rsidR="00C32250" w:rsidRPr="00C32250" w:rsidRDefault="00C32250" w:rsidP="00C32250">
      <w:pPr>
        <w:ind w:right="98"/>
        <w:rPr>
          <w:rFonts w:ascii="Verdana" w:eastAsia="Arial" w:hAnsi="Verdana" w:cstheme="minorHAnsi"/>
        </w:rPr>
      </w:pPr>
    </w:p>
    <w:p w:rsidR="00B93B59" w:rsidRPr="00C32250" w:rsidRDefault="00CC2EDE" w:rsidP="00C32250">
      <w:pPr>
        <w:pStyle w:val="ListParagraph"/>
        <w:numPr>
          <w:ilvl w:val="0"/>
          <w:numId w:val="2"/>
        </w:numPr>
        <w:ind w:left="1440" w:hanging="720"/>
        <w:rPr>
          <w:rFonts w:ascii="Verdana" w:eastAsia="Arial" w:hAnsi="Verdana" w:cstheme="minorHAnsi"/>
        </w:rPr>
      </w:pPr>
      <w:r>
        <w:rPr>
          <w:rFonts w:ascii="Verdana" w:hAnsi="Verdana" w:cstheme="minorHAnsi"/>
        </w:rPr>
        <w:t xml:space="preserve">darparu hyfforddiant i bob aelod o staff </w:t>
      </w:r>
      <w:r w:rsidR="009C6E3B">
        <w:rPr>
          <w:rFonts w:ascii="Verdana" w:hAnsi="Verdana" w:cstheme="minorHAnsi"/>
        </w:rPr>
        <w:t xml:space="preserve">ar ddiogelu a Prevent, er mwyn sicrhau </w:t>
      </w:r>
      <w:r>
        <w:rPr>
          <w:rFonts w:ascii="Verdana" w:hAnsi="Verdana" w:cstheme="minorHAnsi"/>
        </w:rPr>
        <w:t>eu bod yn</w:t>
      </w:r>
      <w:r w:rsidR="00B93B59" w:rsidRPr="00625C25">
        <w:rPr>
          <w:rFonts w:ascii="Verdana" w:hAnsi="Verdana" w:cstheme="minorHAnsi"/>
        </w:rPr>
        <w:t>:</w:t>
      </w:r>
    </w:p>
    <w:p w:rsidR="00C32250" w:rsidRPr="00C32250" w:rsidRDefault="00C32250" w:rsidP="00C32250">
      <w:pPr>
        <w:rPr>
          <w:rFonts w:ascii="Verdana" w:eastAsia="Arial" w:hAnsi="Verdana" w:cstheme="minorHAnsi"/>
        </w:rPr>
      </w:pPr>
    </w:p>
    <w:p w:rsidR="00B93B59" w:rsidRPr="00625C25" w:rsidRDefault="00CC2EDE" w:rsidP="00C32250">
      <w:pPr>
        <w:pStyle w:val="ListParagraph"/>
        <w:numPr>
          <w:ilvl w:val="1"/>
          <w:numId w:val="2"/>
        </w:numPr>
        <w:ind w:left="1710" w:hanging="283"/>
        <w:rPr>
          <w:rFonts w:ascii="Verdana" w:eastAsia="Arial" w:hAnsi="Verdana" w:cstheme="minorHAnsi"/>
        </w:rPr>
      </w:pPr>
      <w:r>
        <w:rPr>
          <w:rFonts w:ascii="Verdana" w:hAnsi="Verdana" w:cstheme="minorHAnsi"/>
        </w:rPr>
        <w:t>dea</w:t>
      </w:r>
      <w:r w:rsidR="009C6E3B">
        <w:rPr>
          <w:rFonts w:ascii="Verdana" w:hAnsi="Verdana" w:cstheme="minorHAnsi"/>
        </w:rPr>
        <w:t>l</w:t>
      </w:r>
      <w:r>
        <w:rPr>
          <w:rFonts w:ascii="Verdana" w:hAnsi="Verdana" w:cstheme="minorHAnsi"/>
        </w:rPr>
        <w:t>l eu cyfrifoldebau personol</w:t>
      </w:r>
    </w:p>
    <w:p w:rsidR="00B93B59" w:rsidRPr="00625C25" w:rsidRDefault="00CC2EDE" w:rsidP="00C32250">
      <w:pPr>
        <w:pStyle w:val="ListParagraph"/>
        <w:numPr>
          <w:ilvl w:val="1"/>
          <w:numId w:val="2"/>
        </w:numPr>
        <w:ind w:left="1710" w:hanging="283"/>
        <w:rPr>
          <w:rFonts w:ascii="Verdana" w:eastAsia="Arial" w:hAnsi="Verdana" w:cstheme="minorHAnsi"/>
        </w:rPr>
      </w:pPr>
      <w:r>
        <w:rPr>
          <w:rFonts w:ascii="Verdana" w:hAnsi="Verdana" w:cstheme="minorHAnsi"/>
        </w:rPr>
        <w:t>gwybod gweithdrefnau lleol cytunedig a’u dyletswydd i ymateb</w:t>
      </w:r>
    </w:p>
    <w:p w:rsidR="00B93B59" w:rsidRPr="00625C25" w:rsidRDefault="00CC2EDE" w:rsidP="00C32250">
      <w:pPr>
        <w:pStyle w:val="ListParagraph"/>
        <w:numPr>
          <w:ilvl w:val="1"/>
          <w:numId w:val="2"/>
        </w:numPr>
        <w:ind w:left="1710" w:hanging="283"/>
        <w:rPr>
          <w:rFonts w:ascii="Verdana" w:eastAsia="Arial" w:hAnsi="Verdana" w:cstheme="minorHAnsi"/>
        </w:rPr>
      </w:pPr>
      <w:r>
        <w:rPr>
          <w:rFonts w:ascii="Verdana" w:hAnsi="Verdana" w:cstheme="minorHAnsi"/>
        </w:rPr>
        <w:t>ymwynodol o’r angen if od yn wyliadwrus wrth nodi achosion o gamdrin ac esgeulustod</w:t>
      </w:r>
    </w:p>
    <w:p w:rsidR="00B93B59" w:rsidRPr="00625C25" w:rsidRDefault="00CC2EDE" w:rsidP="00C32250">
      <w:pPr>
        <w:pStyle w:val="ListParagraph"/>
        <w:numPr>
          <w:ilvl w:val="1"/>
          <w:numId w:val="2"/>
        </w:numPr>
        <w:ind w:left="1710" w:hanging="283"/>
        <w:rPr>
          <w:rFonts w:ascii="Verdana" w:eastAsia="Arial" w:hAnsi="Verdana" w:cstheme="minorHAnsi"/>
        </w:rPr>
      </w:pPr>
      <w:r>
        <w:rPr>
          <w:rFonts w:ascii="Verdana" w:hAnsi="Verdana" w:cstheme="minorHAnsi"/>
        </w:rPr>
        <w:t>gwybod sut i gefnogi person ifanc sy’n fatgeli achosion o gamdriniaeth neu esgeulstod</w:t>
      </w:r>
    </w:p>
    <w:p w:rsidR="00B93B59" w:rsidRPr="00625C25" w:rsidRDefault="00CC2EDE" w:rsidP="00C32250">
      <w:pPr>
        <w:pStyle w:val="ListParagraph"/>
        <w:numPr>
          <w:ilvl w:val="1"/>
          <w:numId w:val="2"/>
        </w:numPr>
        <w:ind w:left="1710" w:hanging="283"/>
        <w:rPr>
          <w:rFonts w:ascii="Verdana" w:eastAsia="Arial" w:hAnsi="Verdana" w:cstheme="minorHAnsi"/>
        </w:rPr>
      </w:pPr>
      <w:r>
        <w:rPr>
          <w:rFonts w:ascii="Verdana" w:hAnsi="Verdana" w:cstheme="minorHAnsi"/>
        </w:rPr>
        <w:t>deal y rôl y gall ymddygiadau ar-lein ei chwarae ym mhob un o;r uchod</w:t>
      </w:r>
    </w:p>
    <w:p w:rsidR="00B93B59" w:rsidRPr="00625C25" w:rsidRDefault="00B93B59" w:rsidP="00C32250">
      <w:pPr>
        <w:rPr>
          <w:rFonts w:ascii="Verdana" w:eastAsia="Arial" w:hAnsi="Verdana" w:cstheme="minorHAnsi"/>
        </w:rPr>
      </w:pPr>
    </w:p>
    <w:p w:rsidR="00B93B59" w:rsidRDefault="006B00EC" w:rsidP="00C32250">
      <w:pPr>
        <w:pStyle w:val="ListParagraph"/>
        <w:numPr>
          <w:ilvl w:val="0"/>
          <w:numId w:val="2"/>
        </w:numPr>
        <w:ind w:left="1440" w:hanging="720"/>
        <w:rPr>
          <w:rFonts w:ascii="Verdana" w:eastAsia="Arial" w:hAnsi="Verdana" w:cstheme="minorHAnsi"/>
        </w:rPr>
      </w:pPr>
      <w:r>
        <w:rPr>
          <w:rFonts w:ascii="Verdana" w:eastAsia="Arial" w:hAnsi="Verdana" w:cstheme="minorHAnsi"/>
        </w:rPr>
        <w:t>rhoi gwybod i dîm gwasanaethau cymdeithasol yr awdurdod lleol, os:</w:t>
      </w:r>
    </w:p>
    <w:p w:rsidR="00C32250" w:rsidRPr="00625C25" w:rsidRDefault="00C32250" w:rsidP="00C32250">
      <w:pPr>
        <w:pStyle w:val="ListParagraph"/>
        <w:ind w:left="1440"/>
        <w:rPr>
          <w:rFonts w:ascii="Verdana" w:eastAsia="Arial" w:hAnsi="Verdana" w:cstheme="minorHAnsi"/>
        </w:rPr>
      </w:pPr>
    </w:p>
    <w:p w:rsidR="00B93B59" w:rsidRPr="00625C25" w:rsidRDefault="006B00EC" w:rsidP="00C32250">
      <w:pPr>
        <w:pStyle w:val="ListParagraph"/>
        <w:numPr>
          <w:ilvl w:val="1"/>
          <w:numId w:val="2"/>
        </w:numPr>
        <w:ind w:left="1710" w:right="384" w:hanging="283"/>
        <w:rPr>
          <w:rFonts w:ascii="Verdana" w:eastAsia="Arial" w:hAnsi="Verdana" w:cstheme="minorHAnsi"/>
        </w:rPr>
      </w:pPr>
      <w:r>
        <w:rPr>
          <w:rFonts w:ascii="Verdana" w:hAnsi="Verdana" w:cstheme="minorHAnsi"/>
        </w:rPr>
        <w:t>oes plentyn ar y gofrestr amddiffyn plant yn cael ei wahardd, nail ai am gyfnod penodol neu’n barhaol</w:t>
      </w:r>
    </w:p>
    <w:p w:rsidR="00B93B59" w:rsidRDefault="006B00EC" w:rsidP="00C32250">
      <w:pPr>
        <w:pStyle w:val="ListParagraph"/>
        <w:numPr>
          <w:ilvl w:val="1"/>
          <w:numId w:val="2"/>
        </w:numPr>
        <w:ind w:left="1710" w:right="271" w:hanging="283"/>
        <w:rPr>
          <w:rFonts w:ascii="Verdana" w:eastAsia="Arial" w:hAnsi="Verdana" w:cstheme="minorHAnsi"/>
        </w:rPr>
      </w:pPr>
      <w:r>
        <w:rPr>
          <w:rFonts w:ascii="Verdana" w:eastAsia="Arial" w:hAnsi="Verdana" w:cstheme="minorHAnsi"/>
        </w:rPr>
        <w:t xml:space="preserve">os yw plentyn sydd ar y gofrestr amddiffyn plant yn absennol heb esboniad am fwey na dau ddiwrnod </w:t>
      </w:r>
      <w:r w:rsidR="00B93B59" w:rsidRPr="00625C25">
        <w:rPr>
          <w:rFonts w:ascii="Verdana" w:eastAsia="Arial" w:hAnsi="Verdana" w:cstheme="minorHAnsi"/>
        </w:rPr>
        <w:t>(</w:t>
      </w:r>
      <w:r>
        <w:rPr>
          <w:rFonts w:ascii="Verdana" w:eastAsia="Arial" w:hAnsi="Verdana" w:cstheme="minorHAnsi"/>
        </w:rPr>
        <w:t>neu un diwrnod yn dilyn penwythnos</w:t>
      </w:r>
      <w:r w:rsidR="00B93B59" w:rsidRPr="00625C25">
        <w:rPr>
          <w:rFonts w:ascii="Verdana" w:eastAsia="Arial" w:hAnsi="Verdana" w:cstheme="minorHAnsi"/>
        </w:rPr>
        <w:t>)</w:t>
      </w:r>
    </w:p>
    <w:p w:rsidR="00C32250" w:rsidRPr="00625C25" w:rsidRDefault="00C32250" w:rsidP="00C32250">
      <w:pPr>
        <w:pStyle w:val="ListParagraph"/>
        <w:ind w:left="1710" w:right="271"/>
        <w:rPr>
          <w:rFonts w:ascii="Verdana" w:eastAsia="Arial" w:hAnsi="Verdana" w:cstheme="minorHAnsi"/>
        </w:rPr>
      </w:pPr>
    </w:p>
    <w:p w:rsidR="006B00EC" w:rsidRPr="00C32250" w:rsidRDefault="006B00EC" w:rsidP="00C32250">
      <w:pPr>
        <w:pStyle w:val="ListParagraph"/>
        <w:numPr>
          <w:ilvl w:val="0"/>
          <w:numId w:val="2"/>
        </w:numPr>
        <w:tabs>
          <w:tab w:val="left" w:pos="720"/>
        </w:tabs>
        <w:ind w:left="1440" w:right="347" w:hanging="630"/>
        <w:rPr>
          <w:rFonts w:ascii="Verdana" w:eastAsia="Arial" w:hAnsi="Verdana" w:cstheme="minorHAnsi"/>
        </w:rPr>
      </w:pPr>
      <w:r>
        <w:rPr>
          <w:rFonts w:ascii="Verdana" w:hAnsi="Verdana" w:cstheme="minorHAnsi"/>
        </w:rPr>
        <w:t xml:space="preserve">gweithio i ddatblygu cysylltiadau defnyddiol ag asiantaethau perthnasol a chydweithoi yn ôl yr angen ar eu hymholiadau ynghylch materion diogelu plant, gan gynnwys presenoldeb mewn adolygiadau cychwynnol, cynadleddau diogelu plant, grwpiau craidd </w:t>
      </w:r>
    </w:p>
    <w:p w:rsidR="00C32250" w:rsidRPr="006B00EC" w:rsidRDefault="00C32250" w:rsidP="00C32250">
      <w:pPr>
        <w:pStyle w:val="ListParagraph"/>
        <w:tabs>
          <w:tab w:val="left" w:pos="720"/>
        </w:tabs>
        <w:ind w:left="1440" w:right="347"/>
        <w:rPr>
          <w:rFonts w:ascii="Verdana" w:eastAsia="Arial" w:hAnsi="Verdana" w:cstheme="minorHAnsi"/>
        </w:rPr>
      </w:pPr>
    </w:p>
    <w:p w:rsidR="00B93B59" w:rsidRPr="00C32250" w:rsidRDefault="006B00EC" w:rsidP="00C32250">
      <w:pPr>
        <w:pStyle w:val="ListParagraph"/>
        <w:numPr>
          <w:ilvl w:val="0"/>
          <w:numId w:val="2"/>
        </w:numPr>
        <w:tabs>
          <w:tab w:val="left" w:pos="720"/>
        </w:tabs>
        <w:ind w:left="1440" w:right="347" w:hanging="630"/>
        <w:rPr>
          <w:rFonts w:ascii="Verdana" w:eastAsia="Arial" w:hAnsi="Verdana" w:cstheme="minorHAnsi"/>
        </w:rPr>
      </w:pPr>
      <w:r>
        <w:rPr>
          <w:rFonts w:ascii="Verdana" w:hAnsi="Verdana" w:cstheme="minorHAnsi"/>
        </w:rPr>
        <w:t>cyflwyno adroddiadau ysgrifenedig i’r cynadleddau</w:t>
      </w:r>
    </w:p>
    <w:p w:rsidR="00C32250" w:rsidRPr="00C32250" w:rsidRDefault="00C32250" w:rsidP="00C32250">
      <w:pPr>
        <w:tabs>
          <w:tab w:val="left" w:pos="720"/>
        </w:tabs>
        <w:ind w:right="347"/>
        <w:rPr>
          <w:rFonts w:ascii="Verdana" w:eastAsia="Arial" w:hAnsi="Verdana" w:cstheme="minorHAnsi"/>
        </w:rPr>
      </w:pPr>
    </w:p>
    <w:p w:rsidR="00B93B59" w:rsidRPr="00C32250" w:rsidRDefault="006B00EC" w:rsidP="00C32250">
      <w:pPr>
        <w:pStyle w:val="ListParagraph"/>
        <w:numPr>
          <w:ilvl w:val="0"/>
          <w:numId w:val="2"/>
        </w:numPr>
        <w:tabs>
          <w:tab w:val="left" w:pos="720"/>
        </w:tabs>
        <w:ind w:left="1440" w:right="175" w:hanging="630"/>
        <w:rPr>
          <w:rFonts w:ascii="Verdana" w:eastAsia="Arial" w:hAnsi="Verdana" w:cstheme="minorHAnsi"/>
        </w:rPr>
      </w:pPr>
      <w:r>
        <w:rPr>
          <w:rFonts w:ascii="Verdana" w:hAnsi="Verdana" w:cstheme="minorHAnsi"/>
        </w:rPr>
        <w:t xml:space="preserve">cadw cofnodion o bryderon am blant (gan nodi’r dyddiadau a’r camau a gymerwyd), hyd yn oed os ad oes angen </w:t>
      </w:r>
      <w:r w:rsidR="0088477F">
        <w:rPr>
          <w:rFonts w:ascii="Verdana" w:hAnsi="Verdana" w:cstheme="minorHAnsi"/>
        </w:rPr>
        <w:t>cyflwyno;r mater i’r awdurdod lleol ar unwaith</w:t>
      </w:r>
    </w:p>
    <w:p w:rsidR="00C32250" w:rsidRPr="00C32250" w:rsidRDefault="00C32250" w:rsidP="00C32250">
      <w:pPr>
        <w:tabs>
          <w:tab w:val="left" w:pos="720"/>
        </w:tabs>
        <w:ind w:right="175"/>
        <w:rPr>
          <w:rFonts w:ascii="Verdana" w:eastAsia="Arial" w:hAnsi="Verdana" w:cstheme="minorHAnsi"/>
        </w:rPr>
      </w:pPr>
    </w:p>
    <w:p w:rsidR="00B93B59" w:rsidRPr="00C32250" w:rsidRDefault="0088477F" w:rsidP="00C32250">
      <w:pPr>
        <w:pStyle w:val="ListParagraph"/>
        <w:numPr>
          <w:ilvl w:val="0"/>
          <w:numId w:val="2"/>
        </w:numPr>
        <w:tabs>
          <w:tab w:val="left" w:pos="720"/>
        </w:tabs>
        <w:ind w:left="1440" w:hanging="630"/>
        <w:rPr>
          <w:rFonts w:ascii="Verdana" w:eastAsia="Arial" w:hAnsi="Verdana" w:cstheme="minorHAnsi"/>
        </w:rPr>
      </w:pPr>
      <w:r>
        <w:rPr>
          <w:rFonts w:ascii="Verdana" w:hAnsi="Verdana" w:cstheme="minorHAnsi"/>
        </w:rPr>
        <w:t>sicrhau bod cofnodion yn cael eu cadw’n ddiogel a’u bod yn cael eu cloi</w:t>
      </w:r>
    </w:p>
    <w:p w:rsidR="00C32250" w:rsidRPr="00C32250" w:rsidRDefault="00C32250" w:rsidP="00C32250">
      <w:pPr>
        <w:tabs>
          <w:tab w:val="left" w:pos="720"/>
        </w:tabs>
        <w:rPr>
          <w:rFonts w:ascii="Verdana" w:eastAsia="Arial" w:hAnsi="Verdana" w:cstheme="minorHAnsi"/>
        </w:rPr>
      </w:pPr>
    </w:p>
    <w:p w:rsidR="00B93B59" w:rsidRDefault="0088477F" w:rsidP="00C32250">
      <w:pPr>
        <w:pStyle w:val="ListParagraph"/>
        <w:numPr>
          <w:ilvl w:val="0"/>
          <w:numId w:val="2"/>
        </w:numPr>
        <w:tabs>
          <w:tab w:val="left" w:pos="720"/>
        </w:tabs>
        <w:ind w:left="1440" w:right="138" w:hanging="630"/>
        <w:rPr>
          <w:rFonts w:ascii="Verdana" w:eastAsia="Arial" w:hAnsi="Verdana" w:cstheme="minorHAnsi"/>
        </w:rPr>
      </w:pPr>
      <w:r>
        <w:rPr>
          <w:rFonts w:ascii="Verdana" w:eastAsia="Arial" w:hAnsi="Verdana" w:cstheme="minorHAnsi"/>
        </w:rPr>
        <w:t>cydymffurfio â gweithdrefnau disgyblu a diswyddo taff ysgol Llywodraeth Cymru</w:t>
      </w:r>
      <w:hyperlink r:id="rId11">
        <w:r w:rsidR="00B93B59" w:rsidRPr="00625C25">
          <w:rPr>
            <w:rFonts w:ascii="Verdana" w:eastAsia="Arial" w:hAnsi="Verdana" w:cstheme="minorHAnsi"/>
            <w:i/>
          </w:rPr>
          <w:t xml:space="preserve">: </w:t>
        </w:r>
        <w:r>
          <w:rPr>
            <w:rFonts w:ascii="Verdana" w:eastAsia="Arial" w:hAnsi="Verdana" w:cstheme="minorHAnsi"/>
            <w:i/>
          </w:rPr>
          <w:t>Canllawiau diwygiedig i gyrff llywodraethu</w:t>
        </w:r>
      </w:hyperlink>
      <w:r w:rsidR="00B93B59" w:rsidRPr="00625C25">
        <w:rPr>
          <w:rFonts w:ascii="Verdana" w:eastAsia="Arial" w:hAnsi="Verdana" w:cstheme="minorHAnsi"/>
          <w:i/>
        </w:rPr>
        <w:t xml:space="preserve"> </w:t>
      </w:r>
      <w:r w:rsidR="00B93B59" w:rsidRPr="00625C25">
        <w:rPr>
          <w:rFonts w:ascii="Verdana" w:eastAsia="Arial" w:hAnsi="Verdana" w:cstheme="minorHAnsi"/>
        </w:rPr>
        <w:lastRenderedPageBreak/>
        <w:t>(</w:t>
      </w:r>
      <w:r>
        <w:rPr>
          <w:rFonts w:ascii="Verdana" w:eastAsia="Arial" w:hAnsi="Verdana" w:cstheme="minorHAnsi"/>
        </w:rPr>
        <w:t>gweler</w:t>
      </w:r>
      <w:r w:rsidR="00B93B59" w:rsidRPr="00625C25">
        <w:rPr>
          <w:rFonts w:ascii="Verdana" w:eastAsia="Arial" w:hAnsi="Verdana" w:cstheme="minorHAnsi"/>
        </w:rPr>
        <w:t xml:space="preserve"> </w:t>
      </w:r>
      <w:hyperlink r:id="rId12">
        <w:r w:rsidR="00B93B59" w:rsidRPr="00625C25">
          <w:rPr>
            <w:rFonts w:ascii="Verdana" w:eastAsia="Arial" w:hAnsi="Verdana" w:cstheme="minorHAnsi"/>
            <w:color w:val="0000FF"/>
          </w:rPr>
          <w:t>gov.wales/disciplinary-and-dismissal-procedures-school-staff</w:t>
        </w:r>
      </w:hyperlink>
      <w:r w:rsidR="00B93B59" w:rsidRPr="00625C25">
        <w:rPr>
          <w:rFonts w:ascii="Verdana" w:eastAsia="Arial" w:hAnsi="Verdana" w:cstheme="minorHAnsi"/>
        </w:rPr>
        <w:t>)</w:t>
      </w:r>
    </w:p>
    <w:p w:rsidR="003652E4" w:rsidRPr="003652E4" w:rsidRDefault="003652E4" w:rsidP="003652E4">
      <w:pPr>
        <w:pStyle w:val="ListParagraph"/>
        <w:rPr>
          <w:rFonts w:ascii="Verdana" w:eastAsia="Arial" w:hAnsi="Verdana" w:cstheme="minorHAnsi"/>
        </w:rPr>
      </w:pPr>
    </w:p>
    <w:p w:rsidR="00304905" w:rsidRPr="00304905" w:rsidRDefault="003652E4" w:rsidP="00304905">
      <w:pPr>
        <w:pStyle w:val="ListParagraph"/>
        <w:numPr>
          <w:ilvl w:val="0"/>
          <w:numId w:val="2"/>
        </w:numPr>
        <w:tabs>
          <w:tab w:val="left" w:pos="720"/>
        </w:tabs>
        <w:ind w:left="1440" w:right="138" w:hanging="630"/>
        <w:rPr>
          <w:rStyle w:val="Hyperlink"/>
          <w:rFonts w:ascii="Verdana" w:eastAsia="Arial" w:hAnsi="Verdana" w:cstheme="minorHAnsi"/>
          <w:color w:val="auto"/>
          <w:u w:val="none"/>
        </w:rPr>
      </w:pPr>
      <w:r>
        <w:rPr>
          <w:rFonts w:ascii="Verdana" w:eastAsia="Arial" w:hAnsi="Verdana" w:cstheme="minorHAnsi"/>
        </w:rPr>
        <w:t xml:space="preserve">sicrhau bod prosesau recriwtio a dewis yn cael eu cynnal yn cael eu gweithredu yn unol â </w:t>
      </w:r>
      <w:hyperlink r:id="rId13" w:history="1">
        <w:r w:rsidR="0063039E">
          <w:rPr>
            <w:rStyle w:val="Hyperlink"/>
            <w:rFonts w:ascii="Verdana" w:eastAsia="Arial" w:hAnsi="Verdana"/>
            <w:color w:val="2E74B5" w:themeColor="accent1" w:themeShade="BF"/>
          </w:rPr>
          <w:t>Chanllaw cadw dysgwyr yn ddiogel</w:t>
        </w:r>
      </w:hyperlink>
      <w:r w:rsidR="0063039E" w:rsidRPr="0063039E">
        <w:rPr>
          <w:rStyle w:val="Hyperlink"/>
          <w:rFonts w:ascii="Verdana" w:eastAsia="Arial" w:hAnsi="Verdana"/>
          <w:color w:val="auto"/>
          <w:u w:val="none"/>
        </w:rPr>
        <w:t xml:space="preserve"> ar gyfer Cymru</w:t>
      </w:r>
      <w:r w:rsidR="0063039E">
        <w:rPr>
          <w:rStyle w:val="Hyperlink"/>
          <w:rFonts w:ascii="Verdana" w:eastAsia="Arial" w:hAnsi="Verdana"/>
          <w:color w:val="auto"/>
          <w:u w:val="none"/>
        </w:rPr>
        <w:t xml:space="preserve"> a </w:t>
      </w:r>
      <w:hyperlink r:id="rId14" w:history="1">
        <w:r w:rsidR="0063039E">
          <w:rPr>
            <w:rStyle w:val="Hyperlink"/>
            <w:rFonts w:ascii="Verdana" w:eastAsia="Arial" w:hAnsi="Verdana"/>
            <w:color w:val="2E74B5" w:themeColor="accent1" w:themeShade="BF"/>
          </w:rPr>
          <w:t>Chanllaw cadw Plant yn Ddiogel mewn Addysg</w:t>
        </w:r>
        <w:r w:rsidR="0063039E" w:rsidRPr="0063039E">
          <w:rPr>
            <w:rStyle w:val="Hyperlink"/>
            <w:rFonts w:ascii="Verdana" w:eastAsia="Arial" w:hAnsi="Verdana"/>
            <w:color w:val="auto"/>
            <w:u w:val="none"/>
          </w:rPr>
          <w:t xml:space="preserve"> ar</w:t>
        </w:r>
      </w:hyperlink>
      <w:r w:rsidR="0063039E" w:rsidRPr="0063039E">
        <w:rPr>
          <w:rStyle w:val="Hyperlink"/>
          <w:rFonts w:ascii="Verdana" w:eastAsia="Arial" w:hAnsi="Verdana"/>
          <w:color w:val="auto"/>
          <w:u w:val="none"/>
        </w:rPr>
        <w:t xml:space="preserve"> gyfer Lloegr</w:t>
      </w:r>
      <w:r w:rsidR="0063039E">
        <w:rPr>
          <w:rStyle w:val="Hyperlink"/>
          <w:rFonts w:ascii="Verdana" w:eastAsia="Arial" w:hAnsi="Verdana"/>
          <w:color w:val="auto"/>
          <w:u w:val="none"/>
        </w:rPr>
        <w:t>.</w:t>
      </w:r>
    </w:p>
    <w:p w:rsidR="00304905" w:rsidRPr="00304905" w:rsidRDefault="00304905" w:rsidP="00304905">
      <w:pPr>
        <w:pStyle w:val="ListParagraph"/>
        <w:rPr>
          <w:rFonts w:ascii="Verdana" w:eastAsia="Arial" w:hAnsi="Verdana" w:cstheme="minorHAnsi"/>
        </w:rPr>
      </w:pPr>
    </w:p>
    <w:p w:rsidR="0063039E" w:rsidRPr="00304905" w:rsidRDefault="003B5DF3" w:rsidP="00304905">
      <w:pPr>
        <w:pStyle w:val="ListParagraph"/>
        <w:numPr>
          <w:ilvl w:val="0"/>
          <w:numId w:val="2"/>
        </w:numPr>
        <w:tabs>
          <w:tab w:val="left" w:pos="720"/>
        </w:tabs>
        <w:ind w:left="1440" w:right="138" w:hanging="630"/>
        <w:rPr>
          <w:rFonts w:ascii="Verdana" w:eastAsia="Arial" w:hAnsi="Verdana" w:cstheme="minorHAnsi"/>
        </w:rPr>
      </w:pPr>
      <w:r w:rsidRPr="00304905">
        <w:rPr>
          <w:rFonts w:ascii="Verdana" w:eastAsia="Arial" w:hAnsi="Verdana" w:cstheme="minorHAnsi"/>
        </w:rPr>
        <w:t xml:space="preserve">Bydd angen i staff </w:t>
      </w:r>
      <w:r w:rsidR="00304905" w:rsidRPr="00304905">
        <w:rPr>
          <w:rFonts w:ascii="Verdana" w:eastAsia="Arial" w:hAnsi="Verdana" w:cstheme="minorHAnsi"/>
        </w:rPr>
        <w:t xml:space="preserve">sy’n darparu gwasanaeth yng Nghymru ddarllen </w:t>
      </w:r>
      <w:hyperlink r:id="rId15" w:history="1">
        <w:r w:rsidR="00304905" w:rsidRPr="00304905">
          <w:rPr>
            <w:rStyle w:val="Hyperlink"/>
            <w:rFonts w:ascii="Verdana" w:eastAsia="Arial" w:hAnsi="Verdana"/>
            <w:color w:val="2E74B5" w:themeColor="accent1" w:themeShade="BF"/>
          </w:rPr>
          <w:t>Canllaw cadw dysgwyr yn ddiogel</w:t>
        </w:r>
      </w:hyperlink>
      <w:r w:rsidR="00304905" w:rsidRPr="00304905">
        <w:rPr>
          <w:rStyle w:val="Hyperlink"/>
          <w:rFonts w:ascii="Verdana" w:eastAsia="Arial" w:hAnsi="Verdana"/>
          <w:color w:val="auto"/>
          <w:u w:val="none"/>
        </w:rPr>
        <w:t xml:space="preserve"> a bydd gofyn i staff sy’n darparu gwasanaeth yn Lloegr ddarllen </w:t>
      </w:r>
      <w:r w:rsidR="00304905" w:rsidRPr="00304905">
        <w:rPr>
          <w:rStyle w:val="Hyperlink"/>
          <w:rFonts w:ascii="Verdana" w:eastAsia="Arial" w:hAnsi="Verdana"/>
          <w:color w:val="2E74B5" w:themeColor="accent1" w:themeShade="BF"/>
        </w:rPr>
        <w:t>Chanllaw cadw Plant yn Ddiogel mewn Addysg</w:t>
      </w:r>
    </w:p>
    <w:p w:rsidR="00C32250" w:rsidRPr="00C32250" w:rsidRDefault="00C32250" w:rsidP="00C32250">
      <w:pPr>
        <w:tabs>
          <w:tab w:val="left" w:pos="720"/>
        </w:tabs>
        <w:ind w:right="435"/>
        <w:rPr>
          <w:rFonts w:ascii="Verdana" w:eastAsia="Arial" w:hAnsi="Verdana" w:cstheme="minorHAnsi"/>
        </w:rPr>
      </w:pPr>
    </w:p>
    <w:p w:rsidR="00B93B59" w:rsidRPr="00625C25" w:rsidRDefault="0088477F" w:rsidP="00C32250">
      <w:pPr>
        <w:pStyle w:val="ListParagraph"/>
        <w:numPr>
          <w:ilvl w:val="0"/>
          <w:numId w:val="2"/>
        </w:numPr>
        <w:tabs>
          <w:tab w:val="left" w:pos="720"/>
        </w:tabs>
        <w:ind w:left="1440" w:right="565" w:hanging="630"/>
        <w:rPr>
          <w:rFonts w:ascii="Verdana" w:eastAsia="Arial" w:hAnsi="Verdana" w:cstheme="minorHAnsi"/>
        </w:rPr>
      </w:pPr>
      <w:r>
        <w:rPr>
          <w:rFonts w:ascii="Verdana" w:eastAsia="Arial" w:hAnsi="Verdana" w:cstheme="minorHAnsi"/>
        </w:rPr>
        <w:t>dynodi llywodraethwr ar gyfer diogelu a fydd yn goruchwylio polisi ac ymarfer Diogelu Plant ac Oedolion Agored i Niwed y Coleg</w:t>
      </w:r>
      <w:r w:rsidR="00B93B59" w:rsidRPr="00625C25">
        <w:rPr>
          <w:rFonts w:ascii="Verdana" w:eastAsia="Arial" w:hAnsi="Verdana" w:cstheme="minorHAnsi"/>
        </w:rPr>
        <w:t>.</w:t>
      </w:r>
    </w:p>
    <w:p w:rsidR="00B93B59" w:rsidRPr="00625C25" w:rsidRDefault="00B93B59" w:rsidP="00B93B59">
      <w:pPr>
        <w:spacing w:before="7"/>
        <w:rPr>
          <w:rFonts w:ascii="Verdana" w:eastAsia="Arial" w:hAnsi="Verdana" w:cstheme="minorHAnsi"/>
        </w:rPr>
      </w:pPr>
    </w:p>
    <w:p w:rsidR="00B93B59" w:rsidRPr="00C32250" w:rsidRDefault="00B80C81" w:rsidP="00C32250">
      <w:pPr>
        <w:pStyle w:val="Heading1"/>
        <w:rPr>
          <w:rFonts w:ascii="Verdana" w:hAnsi="Verdana"/>
          <w:b w:val="0"/>
          <w:sz w:val="28"/>
          <w:szCs w:val="28"/>
        </w:rPr>
      </w:pPr>
      <w:r w:rsidRPr="00C32250">
        <w:rPr>
          <w:rFonts w:ascii="Verdana" w:hAnsi="Verdana"/>
          <w:b w:val="0"/>
          <w:sz w:val="28"/>
          <w:szCs w:val="28"/>
        </w:rPr>
        <w:t>4.</w:t>
      </w:r>
      <w:r w:rsidRPr="00C32250">
        <w:rPr>
          <w:rFonts w:ascii="Verdana" w:hAnsi="Verdana"/>
          <w:b w:val="0"/>
          <w:sz w:val="28"/>
          <w:szCs w:val="28"/>
        </w:rPr>
        <w:tab/>
      </w:r>
      <w:r w:rsidR="00755770" w:rsidRPr="00C32250">
        <w:rPr>
          <w:rFonts w:ascii="Verdana" w:hAnsi="Verdana"/>
          <w:b w:val="0"/>
          <w:sz w:val="28"/>
          <w:szCs w:val="28"/>
        </w:rPr>
        <w:t>Cefnogi unigolion sydd mewn Perygl</w:t>
      </w:r>
    </w:p>
    <w:p w:rsidR="00B93B59" w:rsidRPr="00625C25" w:rsidRDefault="00B93B59" w:rsidP="00B93B59">
      <w:pPr>
        <w:rPr>
          <w:rFonts w:ascii="Verdana" w:eastAsia="Arial" w:hAnsi="Verdana" w:cstheme="minorHAnsi"/>
          <w:b/>
          <w:bCs/>
        </w:rPr>
      </w:pPr>
    </w:p>
    <w:p w:rsidR="00B93B59" w:rsidRPr="00625C25" w:rsidRDefault="00B80C81" w:rsidP="00B80C81">
      <w:pPr>
        <w:pStyle w:val="BodyText"/>
        <w:ind w:left="720" w:right="89" w:hanging="620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pacing w:val="3"/>
          <w:sz w:val="22"/>
          <w:szCs w:val="22"/>
        </w:rPr>
        <w:tab/>
      </w:r>
      <w:r w:rsidR="00E827A0">
        <w:rPr>
          <w:rFonts w:ascii="Verdana" w:hAnsi="Verdana" w:cstheme="minorHAnsi"/>
          <w:spacing w:val="3"/>
          <w:sz w:val="22"/>
          <w:szCs w:val="22"/>
        </w:rPr>
        <w:t>Rydym yn cydnabod y gallai pobl ifanc/oedolion agored i niwed sydd mewn perygl gael eu heffeithio’n sylweddol gan unrhyw fath o gamdriniaeth neu drais</w:t>
      </w:r>
      <w:r w:rsidR="00B93B59" w:rsidRPr="00625C25">
        <w:rPr>
          <w:rFonts w:ascii="Verdana" w:hAnsi="Verdana" w:cstheme="minorHAnsi"/>
          <w:sz w:val="22"/>
          <w:szCs w:val="22"/>
        </w:rPr>
        <w:t>.</w:t>
      </w:r>
    </w:p>
    <w:p w:rsidR="00B93B59" w:rsidRDefault="00B93B59" w:rsidP="00B93B59">
      <w:pPr>
        <w:rPr>
          <w:rFonts w:ascii="Verdana" w:eastAsia="Arial" w:hAnsi="Verdana" w:cstheme="minorHAnsi"/>
        </w:rPr>
      </w:pPr>
    </w:p>
    <w:p w:rsidR="00B93B59" w:rsidRPr="00625C25" w:rsidRDefault="00E827A0" w:rsidP="00C32250">
      <w:pPr>
        <w:ind w:left="720"/>
        <w:rPr>
          <w:rFonts w:ascii="Verdana" w:hAnsi="Verdana" w:cstheme="minorHAnsi"/>
        </w:rPr>
      </w:pPr>
      <w:r>
        <w:rPr>
          <w:rFonts w:ascii="Verdana" w:eastAsia="Arial" w:hAnsi="Verdana" w:cstheme="minorHAnsi"/>
        </w:rPr>
        <w:t>Efallai mai amgylchedd sefydlog a diogel y Coleg yw’r unig amgylchedd diogel ym mywydau rhai pobl ifanc neu oedolion agored i niwed. Serch hynny, gall osod safonau ymddygiad fod yn heriol</w:t>
      </w:r>
      <w:r w:rsidR="00C37E1F">
        <w:rPr>
          <w:rFonts w:ascii="Verdana" w:eastAsia="Arial" w:hAnsi="Verdana" w:cstheme="minorHAnsi"/>
        </w:rPr>
        <w:t xml:space="preserve"> mewn perthynas â’r unigolion hyn</w:t>
      </w:r>
      <w:r>
        <w:rPr>
          <w:rFonts w:ascii="Verdana" w:eastAsia="Arial" w:hAnsi="Verdana" w:cstheme="minorHAnsi"/>
        </w:rPr>
        <w:t xml:space="preserve"> oherwydd </w:t>
      </w:r>
      <w:r w:rsidR="00C37E1F">
        <w:rPr>
          <w:rFonts w:ascii="Verdana" w:eastAsia="Arial" w:hAnsi="Verdana" w:cstheme="minorHAnsi"/>
        </w:rPr>
        <w:t>efallai by bydd rhai ohonynt</w:t>
      </w:r>
      <w:r>
        <w:rPr>
          <w:rFonts w:ascii="Verdana" w:eastAsia="Arial" w:hAnsi="Verdana" w:cstheme="minorHAnsi"/>
        </w:rPr>
        <w:t xml:space="preserve"> ymddwyn mewn ffordd nad yw’n dderbyniol neu efallai </w:t>
      </w:r>
      <w:r w:rsidR="00C37E1F">
        <w:rPr>
          <w:rFonts w:ascii="Verdana" w:eastAsia="Arial" w:hAnsi="Verdana" w:cstheme="minorHAnsi"/>
        </w:rPr>
        <w:t>y byddant wedi’u hymddieithrio o’u hastudiaethau</w:t>
      </w:r>
      <w:r w:rsidR="00B93B59" w:rsidRPr="00625C25">
        <w:rPr>
          <w:rFonts w:ascii="Verdana" w:hAnsi="Verdana" w:cstheme="minorHAnsi"/>
        </w:rPr>
        <w:t>.</w:t>
      </w:r>
    </w:p>
    <w:p w:rsidR="00B93B59" w:rsidRPr="00625C25" w:rsidRDefault="00B93B59" w:rsidP="00C32250">
      <w:pPr>
        <w:rPr>
          <w:rFonts w:ascii="Verdana" w:eastAsia="Arial" w:hAnsi="Verdana" w:cstheme="minorHAnsi"/>
        </w:rPr>
      </w:pPr>
    </w:p>
    <w:p w:rsidR="00B93B59" w:rsidRDefault="00B80C81" w:rsidP="00C32250">
      <w:pPr>
        <w:pStyle w:val="BodyText"/>
        <w:ind w:left="720" w:right="730" w:hanging="620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ab/>
      </w:r>
      <w:r w:rsidR="00C37E1F">
        <w:rPr>
          <w:rFonts w:ascii="Verdana" w:hAnsi="Verdana" w:cstheme="minorHAnsi"/>
          <w:sz w:val="22"/>
          <w:szCs w:val="22"/>
        </w:rPr>
        <w:t>Bydd y Coleg yn gwneud pob ymdrech i gefnogi’r dysgwr trwy</w:t>
      </w:r>
      <w:r w:rsidR="00B93B59" w:rsidRPr="00625C25">
        <w:rPr>
          <w:rFonts w:ascii="Verdana" w:hAnsi="Verdana" w:cstheme="minorHAnsi"/>
          <w:sz w:val="22"/>
          <w:szCs w:val="22"/>
        </w:rPr>
        <w:t>:</w:t>
      </w:r>
    </w:p>
    <w:p w:rsidR="00C32250" w:rsidRPr="00625C25" w:rsidRDefault="00C32250" w:rsidP="00C32250">
      <w:pPr>
        <w:pStyle w:val="BodyText"/>
        <w:ind w:left="720" w:right="730" w:hanging="620"/>
        <w:rPr>
          <w:rFonts w:ascii="Verdana" w:hAnsi="Verdana" w:cstheme="minorHAnsi"/>
          <w:sz w:val="22"/>
          <w:szCs w:val="22"/>
        </w:rPr>
      </w:pPr>
    </w:p>
    <w:p w:rsidR="00B93B59" w:rsidRPr="00C32250" w:rsidRDefault="00C37E1F" w:rsidP="00C32250">
      <w:pPr>
        <w:pStyle w:val="ListParagraph"/>
        <w:numPr>
          <w:ilvl w:val="0"/>
          <w:numId w:val="2"/>
        </w:numPr>
        <w:ind w:left="1440" w:hanging="720"/>
        <w:rPr>
          <w:rFonts w:ascii="Verdana" w:eastAsia="Arial" w:hAnsi="Verdana" w:cstheme="minorHAnsi"/>
        </w:rPr>
      </w:pPr>
      <w:r>
        <w:rPr>
          <w:rFonts w:ascii="Verdana" w:hAnsi="Verdana" w:cstheme="minorHAnsi"/>
        </w:rPr>
        <w:t>gynnwys y cwricwlwm, er mwyn hybu hunanbarch a hunan-gymhelliant</w:t>
      </w:r>
    </w:p>
    <w:p w:rsidR="00C32250" w:rsidRPr="00625C25" w:rsidRDefault="00C32250" w:rsidP="00C32250">
      <w:pPr>
        <w:pStyle w:val="ListParagraph"/>
        <w:ind w:left="1440"/>
        <w:rPr>
          <w:rFonts w:ascii="Verdana" w:eastAsia="Arial" w:hAnsi="Verdana" w:cstheme="minorHAnsi"/>
        </w:rPr>
      </w:pPr>
    </w:p>
    <w:p w:rsidR="00B93B59" w:rsidRPr="00C32250" w:rsidRDefault="00C37E1F" w:rsidP="00C32250">
      <w:pPr>
        <w:pStyle w:val="ListParagraph"/>
        <w:numPr>
          <w:ilvl w:val="0"/>
          <w:numId w:val="2"/>
        </w:numPr>
        <w:ind w:left="1440" w:hanging="720"/>
        <w:rPr>
          <w:rFonts w:ascii="Verdana" w:eastAsia="Arial" w:hAnsi="Verdana" w:cstheme="minorHAnsi"/>
        </w:rPr>
      </w:pPr>
      <w:r>
        <w:rPr>
          <w:rFonts w:ascii="Verdana" w:hAnsi="Verdana" w:cstheme="minorHAnsi"/>
        </w:rPr>
        <w:t>ethos y coleg, sydd yn</w:t>
      </w:r>
      <w:r w:rsidR="00B93B59" w:rsidRPr="00625C25">
        <w:rPr>
          <w:rFonts w:ascii="Verdana" w:hAnsi="Verdana" w:cstheme="minorHAnsi"/>
        </w:rPr>
        <w:t>:</w:t>
      </w:r>
    </w:p>
    <w:p w:rsidR="00C32250" w:rsidRPr="00C32250" w:rsidRDefault="00C32250" w:rsidP="00C32250">
      <w:pPr>
        <w:rPr>
          <w:rFonts w:ascii="Verdana" w:eastAsia="Arial" w:hAnsi="Verdana" w:cstheme="minorHAnsi"/>
        </w:rPr>
      </w:pPr>
    </w:p>
    <w:p w:rsidR="00B93B59" w:rsidRPr="00625C25" w:rsidRDefault="00C37E1F" w:rsidP="00C32250">
      <w:pPr>
        <w:pStyle w:val="ListParagraph"/>
        <w:numPr>
          <w:ilvl w:val="1"/>
          <w:numId w:val="2"/>
        </w:numPr>
        <w:ind w:left="1710" w:hanging="283"/>
        <w:rPr>
          <w:rFonts w:ascii="Verdana" w:eastAsia="Arial" w:hAnsi="Verdana" w:cstheme="minorHAnsi"/>
        </w:rPr>
      </w:pPr>
      <w:r>
        <w:rPr>
          <w:rFonts w:ascii="Verdana" w:hAnsi="Verdana" w:cstheme="minorHAnsi"/>
        </w:rPr>
        <w:t>hyrwyddo amgylchedd positif, cefnogol a diogel</w:t>
      </w:r>
    </w:p>
    <w:p w:rsidR="00B80C81" w:rsidRPr="00304905" w:rsidRDefault="00C37E1F" w:rsidP="00C32250">
      <w:pPr>
        <w:pStyle w:val="ListParagraph"/>
        <w:widowControl/>
        <w:numPr>
          <w:ilvl w:val="1"/>
          <w:numId w:val="2"/>
        </w:numPr>
        <w:ind w:left="1710" w:hanging="283"/>
        <w:rPr>
          <w:rFonts w:ascii="Verdana" w:eastAsia="Arial" w:hAnsi="Verdana" w:cstheme="minorHAnsi"/>
        </w:rPr>
      </w:pPr>
      <w:r w:rsidRPr="00C37E1F">
        <w:rPr>
          <w:rFonts w:ascii="Verdana" w:hAnsi="Verdana" w:cstheme="minorHAnsi"/>
        </w:rPr>
        <w:t>gwneud i’r dysgwr deimlo ei fod yn cael ei werthfawrogi</w:t>
      </w:r>
      <w:r w:rsidR="00B93B59" w:rsidRPr="00C37E1F">
        <w:rPr>
          <w:rFonts w:ascii="Verdana" w:hAnsi="Verdana" w:cstheme="minorHAnsi"/>
        </w:rPr>
        <w:t xml:space="preserve"> (</w:t>
      </w:r>
      <w:r w:rsidRPr="00C37E1F">
        <w:rPr>
          <w:rFonts w:ascii="Verdana" w:hAnsi="Verdana" w:cstheme="minorHAnsi"/>
        </w:rPr>
        <w:t>gweler ardam 2, Atal</w:t>
      </w:r>
      <w:r w:rsidR="00B93B59" w:rsidRPr="00C37E1F">
        <w:rPr>
          <w:rFonts w:ascii="Verdana" w:hAnsi="Verdana" w:cstheme="minorHAnsi"/>
        </w:rPr>
        <w:t>)</w:t>
      </w:r>
    </w:p>
    <w:p w:rsidR="00304905" w:rsidRPr="00304905" w:rsidRDefault="00304905" w:rsidP="00304905">
      <w:pPr>
        <w:ind w:right="286"/>
        <w:rPr>
          <w:rFonts w:ascii="Verdana" w:eastAsia="Arial" w:hAnsi="Verdana" w:cstheme="minorHAnsi"/>
        </w:rPr>
      </w:pPr>
    </w:p>
    <w:p w:rsidR="00304905" w:rsidRPr="00271A4B" w:rsidRDefault="00304905" w:rsidP="00271A4B">
      <w:pPr>
        <w:pStyle w:val="ListParagraph"/>
        <w:numPr>
          <w:ilvl w:val="0"/>
          <w:numId w:val="8"/>
        </w:numPr>
        <w:ind w:left="1440" w:right="284" w:hanging="720"/>
        <w:rPr>
          <w:rFonts w:ascii="Verdana" w:eastAsia="Arial" w:hAnsi="Verdana" w:cstheme="minorHAnsi"/>
        </w:rPr>
      </w:pPr>
      <w:r w:rsidRPr="00271A4B">
        <w:rPr>
          <w:rFonts w:ascii="Verdana" w:eastAsia="Arial" w:hAnsi="Verdana" w:cstheme="minorHAnsi"/>
        </w:rPr>
        <w:t>darparu llawlyfrau dysgwyr a chyflogwyr ar gyfer prentisiaid sy'n nodi’r cymorth sydd ar gael, gan gynnwys llinellau cymorth cyfrinachol a sut i godi pryderon a’u riportio.</w:t>
      </w:r>
    </w:p>
    <w:p w:rsidR="00304905" w:rsidRDefault="00304905" w:rsidP="00304905">
      <w:pPr>
        <w:pStyle w:val="ListParagraph"/>
        <w:ind w:left="1440" w:right="286"/>
        <w:rPr>
          <w:rFonts w:ascii="Verdana" w:eastAsia="Arial" w:hAnsi="Verdana" w:cstheme="minorHAnsi"/>
        </w:rPr>
      </w:pPr>
    </w:p>
    <w:p w:rsidR="00B93B59" w:rsidRDefault="00C37E1F" w:rsidP="00B80C81">
      <w:pPr>
        <w:pStyle w:val="ListParagraph"/>
        <w:numPr>
          <w:ilvl w:val="0"/>
          <w:numId w:val="2"/>
        </w:numPr>
        <w:ind w:left="1440" w:right="286" w:hanging="720"/>
        <w:rPr>
          <w:rFonts w:ascii="Verdana" w:eastAsia="Arial" w:hAnsi="Verdana" w:cstheme="minorHAnsi"/>
        </w:rPr>
      </w:pPr>
      <w:r>
        <w:rPr>
          <w:rFonts w:ascii="Verdana" w:eastAsia="Arial" w:hAnsi="Verdana" w:cstheme="minorHAnsi"/>
        </w:rPr>
        <w:t xml:space="preserve">polisi ymddygiad y coleg, sy’n cefnogi dysgwyr agored i niwed yn y coleg. Bydd holl staff y coleg yn cytuno ar ddull cyson sy’n ffocysu ar ganlyniad ymddygiadol person ifanc neu oedolyn ifanc agored i niwed ond nad yw’n effeithio’n negyddol ar ymdeimlad </w:t>
      </w:r>
      <w:r>
        <w:rPr>
          <w:rFonts w:ascii="Verdana" w:eastAsia="Arial" w:hAnsi="Verdana" w:cstheme="minorHAnsi"/>
        </w:rPr>
        <w:lastRenderedPageBreak/>
        <w:t>yr unigolyn o hunanwerth. Bydd y coleg yn gwneud pob ymdrech i sicrhau bod y dy</w:t>
      </w:r>
      <w:r w:rsidR="00986FD4">
        <w:rPr>
          <w:rFonts w:ascii="Verdana" w:eastAsia="Arial" w:hAnsi="Verdana" w:cstheme="minorHAnsi"/>
        </w:rPr>
        <w:t>s</w:t>
      </w:r>
      <w:r>
        <w:rPr>
          <w:rFonts w:ascii="Verdana" w:eastAsia="Arial" w:hAnsi="Verdana" w:cstheme="minorHAnsi"/>
        </w:rPr>
        <w:t xml:space="preserve">gwr yn gwybod beth sy’n dderbyniol o ran ymddygiad </w:t>
      </w:r>
      <w:r w:rsidR="00986FD4">
        <w:rPr>
          <w:rFonts w:ascii="Verdana" w:eastAsia="Arial" w:hAnsi="Verdana" w:cstheme="minorHAnsi"/>
        </w:rPr>
        <w:t>derbyniol</w:t>
      </w:r>
      <w:r>
        <w:rPr>
          <w:rFonts w:ascii="Verdana" w:eastAsia="Arial" w:hAnsi="Verdana" w:cstheme="minorHAnsi"/>
        </w:rPr>
        <w:t xml:space="preserve"> ac yn gwneud yn s</w:t>
      </w:r>
      <w:r w:rsidRPr="00C37E1F">
        <w:rPr>
          <w:rFonts w:ascii="Verdana" w:eastAsia="Arial" w:hAnsi="Verdana" w:cstheme="minorHAnsi"/>
        </w:rPr>
        <w:t>i</w:t>
      </w:r>
      <w:r w:rsidRPr="00C37E1F">
        <w:rPr>
          <w:rFonts w:ascii="Verdana" w:eastAsia="Arial" w:hAnsi="Verdana" w:cs="Calibri"/>
        </w:rPr>
        <w:t>ŵ</w:t>
      </w:r>
      <w:r>
        <w:rPr>
          <w:rFonts w:ascii="Verdana" w:eastAsia="Arial" w:hAnsi="Verdana" w:cstheme="minorHAnsi"/>
        </w:rPr>
        <w:t>r</w:t>
      </w:r>
      <w:r w:rsidR="00986FD4">
        <w:rPr>
          <w:rFonts w:ascii="Verdana" w:eastAsia="Arial" w:hAnsi="Verdana" w:cstheme="minorHAnsi"/>
        </w:rPr>
        <w:t xml:space="preserve"> ei fod yn cael ei werthfawrogi. Bydd y coleg hefyd yn sicrhau na fydd y dysgwr yn cael bai am unrhyw gamderiniaeth sydd wedi digwydd.</w:t>
      </w:r>
    </w:p>
    <w:p w:rsidR="00A12ECC" w:rsidRPr="00625C25" w:rsidRDefault="00A12ECC" w:rsidP="00A12ECC">
      <w:pPr>
        <w:pStyle w:val="ListParagraph"/>
        <w:ind w:left="1440" w:right="286"/>
        <w:rPr>
          <w:rFonts w:ascii="Verdana" w:eastAsia="Arial" w:hAnsi="Verdana" w:cstheme="minorHAnsi"/>
        </w:rPr>
      </w:pPr>
    </w:p>
    <w:p w:rsidR="00B93B59" w:rsidRDefault="00986FD4" w:rsidP="00B80C81">
      <w:pPr>
        <w:pStyle w:val="ListParagraph"/>
        <w:numPr>
          <w:ilvl w:val="0"/>
          <w:numId w:val="2"/>
        </w:numPr>
        <w:ind w:left="1440" w:right="359" w:hanging="720"/>
        <w:rPr>
          <w:rFonts w:ascii="Verdana" w:eastAsia="Arial" w:hAnsi="Verdana" w:cstheme="minorHAnsi"/>
        </w:rPr>
      </w:pPr>
      <w:r>
        <w:rPr>
          <w:rFonts w:ascii="Verdana" w:eastAsia="Arial" w:hAnsi="Verdana" w:cstheme="minorHAnsi"/>
        </w:rPr>
        <w:t>cysylltu ag asianaethau eraill sy’n cefnogi’r dysgwr megis swyddogion awdurdod lleol – er enghraifft y gwasanaeth seicoleg addysg, gwasanaethau cymorth ymddygiad neu’r gwasanaeth Lles Addysg – gwasanaethau iechyd meddwl plant a phobl ifanc a gwasanaethau eiriolaeth</w:t>
      </w:r>
    </w:p>
    <w:p w:rsidR="00A12ECC" w:rsidRPr="00271A4B" w:rsidRDefault="00A12ECC" w:rsidP="00271A4B">
      <w:pPr>
        <w:ind w:right="359"/>
        <w:rPr>
          <w:rFonts w:ascii="Verdana" w:eastAsia="Arial" w:hAnsi="Verdana" w:cstheme="minorHAnsi"/>
        </w:rPr>
      </w:pPr>
    </w:p>
    <w:p w:rsidR="00304905" w:rsidRPr="00304905" w:rsidRDefault="00986FD4" w:rsidP="00304905">
      <w:pPr>
        <w:pStyle w:val="ListParagraph"/>
        <w:numPr>
          <w:ilvl w:val="0"/>
          <w:numId w:val="2"/>
        </w:numPr>
        <w:ind w:left="1440" w:right="205" w:hanging="720"/>
        <w:rPr>
          <w:rFonts w:ascii="Verdana" w:eastAsia="Arial" w:hAnsi="Verdana" w:cstheme="minorHAnsi"/>
        </w:rPr>
      </w:pPr>
      <w:r>
        <w:rPr>
          <w:rFonts w:ascii="Verdana" w:hAnsi="Verdana" w:cstheme="minorHAnsi"/>
        </w:rPr>
        <w:t>cadw cofnodion a rhoi gwybod i’r awdurdod lleol yn syth os bydd pryder gan unrhyw un</w:t>
      </w:r>
      <w:r w:rsidR="00B93B59" w:rsidRPr="00625C25">
        <w:rPr>
          <w:rFonts w:ascii="Verdana" w:hAnsi="Verdana" w:cstheme="minorHAnsi"/>
        </w:rPr>
        <w:t>.</w:t>
      </w:r>
    </w:p>
    <w:p w:rsidR="00304905" w:rsidRPr="00304905" w:rsidRDefault="00304905" w:rsidP="00304905">
      <w:pPr>
        <w:pStyle w:val="ListParagraph"/>
        <w:ind w:left="1440" w:right="205"/>
        <w:rPr>
          <w:rFonts w:ascii="Verdana" w:eastAsia="Arial" w:hAnsi="Verdana" w:cstheme="minorHAnsi"/>
        </w:rPr>
      </w:pPr>
    </w:p>
    <w:p w:rsidR="00304905" w:rsidRPr="00304905" w:rsidRDefault="00304905" w:rsidP="00304905">
      <w:pPr>
        <w:pStyle w:val="ListParagraph"/>
        <w:numPr>
          <w:ilvl w:val="0"/>
          <w:numId w:val="2"/>
        </w:numPr>
        <w:ind w:left="1440" w:right="205" w:hanging="720"/>
        <w:rPr>
          <w:rFonts w:ascii="Verdana" w:eastAsia="Arial" w:hAnsi="Verdana" w:cstheme="minorHAnsi"/>
        </w:rPr>
      </w:pPr>
      <w:r>
        <w:rPr>
          <w:rFonts w:ascii="Verdana" w:eastAsia="Arial" w:hAnsi="Verdana" w:cstheme="minorHAnsi"/>
        </w:rPr>
        <w:t>Monitro’r defnydd o TG fel y manylir yn y Polisi Defnydd Derbyniol TG.</w:t>
      </w:r>
    </w:p>
    <w:p w:rsidR="00B93B59" w:rsidRPr="00625C25" w:rsidRDefault="00B93B59" w:rsidP="00B93B59">
      <w:pPr>
        <w:rPr>
          <w:rFonts w:ascii="Verdana" w:eastAsia="Arial" w:hAnsi="Verdana" w:cstheme="minorHAnsi"/>
        </w:rPr>
      </w:pPr>
    </w:p>
    <w:p w:rsidR="00B93B59" w:rsidRDefault="00B80C81" w:rsidP="00B80C81">
      <w:pPr>
        <w:pStyle w:val="BodyText"/>
        <w:ind w:left="720" w:right="89" w:hanging="620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ab/>
      </w:r>
      <w:r w:rsidR="00986FD4">
        <w:rPr>
          <w:rFonts w:ascii="Verdana" w:hAnsi="Verdana" w:cstheme="minorHAnsi"/>
          <w:sz w:val="22"/>
          <w:szCs w:val="22"/>
        </w:rPr>
        <w:t>Pan fydd dysgwr ar y gofrstr amddiffyn plant yn gadael, byddwn yn trosglwyddo gwybodaeth i’r darparwr newydd yn syth ac yn rhoi gywbod i’r gwasanaethau cymdeithasol</w:t>
      </w:r>
      <w:r w:rsidR="00B93B59" w:rsidRPr="00625C25">
        <w:rPr>
          <w:rFonts w:ascii="Verdana" w:hAnsi="Verdana" w:cstheme="minorHAnsi"/>
          <w:sz w:val="22"/>
          <w:szCs w:val="22"/>
        </w:rPr>
        <w:t>.</w:t>
      </w:r>
    </w:p>
    <w:p w:rsidR="00304905" w:rsidRDefault="00304905" w:rsidP="00B80C81">
      <w:pPr>
        <w:pStyle w:val="BodyText"/>
        <w:ind w:left="720" w:right="89" w:hanging="620"/>
        <w:rPr>
          <w:rFonts w:ascii="Verdana" w:hAnsi="Verdana" w:cstheme="minorHAnsi"/>
          <w:sz w:val="22"/>
          <w:szCs w:val="22"/>
        </w:rPr>
      </w:pPr>
    </w:p>
    <w:p w:rsidR="00726320" w:rsidRDefault="00726320" w:rsidP="00726320">
      <w:pPr>
        <w:autoSpaceDE w:val="0"/>
        <w:autoSpaceDN w:val="0"/>
        <w:adjustRightInd w:val="0"/>
        <w:ind w:left="720" w:right="89"/>
        <w:rPr>
          <w:rFonts w:ascii="Verdana" w:hAnsi="Verdana" w:cs="Verdana"/>
          <w:lang w:val="en-GB"/>
        </w:rPr>
      </w:pPr>
      <w:r>
        <w:rPr>
          <w:rFonts w:ascii="Verdana" w:hAnsi="Verdana" w:cs="Verdana"/>
          <w:lang w:val="en-GB"/>
        </w:rPr>
        <w:t>Cyn i brentisiaid sicrhau lleoliad gwaith, byddwn yn cynnal gwiriadau ar gyflogwyr prentisiaid fel rhan o’r broses diwydrwydd dyladwy. Byddwn yn fetio cyflogwyr ac yn gwerthuso eu prosesau iechyd a diogelwch, gan wneud yn siŵr eu bod yn deall eu dyletswydd o ran cyflogi prentisiaid, diogelwch a Prevent. Bydd eu hymrwymiad yn cael ei fesur yn ystod asesiad cychwynnol drwy'r cytundeb prentisiaeth yng Nghymru a'r datganiad ymrwymiad yn Lloegr.</w:t>
      </w:r>
    </w:p>
    <w:p w:rsidR="00726320" w:rsidRDefault="00726320" w:rsidP="00726320">
      <w:pPr>
        <w:autoSpaceDE w:val="0"/>
        <w:autoSpaceDN w:val="0"/>
        <w:adjustRightInd w:val="0"/>
        <w:ind w:left="720" w:right="94" w:hanging="620"/>
        <w:rPr>
          <w:rFonts w:ascii="Verdana" w:hAnsi="Verdana" w:cs="Verdana"/>
          <w:lang w:val="en-GB"/>
        </w:rPr>
      </w:pPr>
    </w:p>
    <w:p w:rsidR="00726320" w:rsidRDefault="00726320" w:rsidP="00EF3006">
      <w:pPr>
        <w:autoSpaceDE w:val="0"/>
        <w:autoSpaceDN w:val="0"/>
        <w:adjustRightInd w:val="0"/>
        <w:ind w:left="720" w:right="89"/>
        <w:rPr>
          <w:rFonts w:ascii="Verdana" w:hAnsi="Verdana" w:cs="Verdana"/>
          <w:lang w:val="en-GB"/>
        </w:rPr>
      </w:pPr>
      <w:r w:rsidRPr="00726320">
        <w:rPr>
          <w:rFonts w:ascii="Verdana" w:hAnsi="Verdana" w:cs="Verdana"/>
          <w:lang w:val="en-GB"/>
        </w:rPr>
        <w:t xml:space="preserve">Yn ystod wyth Adolygiad Cynnydd wythnosol gyda’r prentis a’i gyflogwr, </w:t>
      </w:r>
      <w:r>
        <w:rPr>
          <w:rFonts w:ascii="Verdana" w:hAnsi="Verdana" w:cs="Verdana"/>
          <w:lang w:val="en-GB"/>
        </w:rPr>
        <w:t xml:space="preserve">bydd y </w:t>
      </w:r>
      <w:r w:rsidRPr="00726320">
        <w:rPr>
          <w:rFonts w:ascii="Verdana" w:hAnsi="Verdana" w:cs="Verdana"/>
          <w:lang w:val="en-GB"/>
        </w:rPr>
        <w:t>tiwtor/aseswr yn gwirio lles y prentis.</w:t>
      </w:r>
      <w:r>
        <w:rPr>
          <w:rFonts w:ascii="Verdana" w:hAnsi="Verdana" w:cs="Verdana"/>
          <w:lang w:val="en-GB"/>
        </w:rPr>
        <w:t xml:space="preserve"> Bydd unrhyw bryderon yn cael eu riportio i’r </w:t>
      </w:r>
      <w:r w:rsidRPr="00726320">
        <w:rPr>
          <w:rFonts w:ascii="Verdana" w:hAnsi="Verdana" w:cs="Verdana"/>
          <w:lang w:val="en-GB"/>
        </w:rPr>
        <w:t>Arweinydd D</w:t>
      </w:r>
      <w:r w:rsidR="00C84FB1">
        <w:rPr>
          <w:rFonts w:ascii="Verdana" w:hAnsi="Verdana" w:cs="Verdana"/>
          <w:lang w:val="en-GB"/>
        </w:rPr>
        <w:t>iogelu d</w:t>
      </w:r>
      <w:r w:rsidRPr="00726320">
        <w:rPr>
          <w:rFonts w:ascii="Verdana" w:hAnsi="Verdana" w:cs="Verdana"/>
          <w:lang w:val="en-GB"/>
        </w:rPr>
        <w:t xml:space="preserve">ynodedig a fydd yn </w:t>
      </w:r>
      <w:r>
        <w:rPr>
          <w:rFonts w:ascii="Verdana" w:hAnsi="Verdana" w:cs="Verdana"/>
          <w:lang w:val="en-GB"/>
        </w:rPr>
        <w:t>cynnal</w:t>
      </w:r>
      <w:r w:rsidRPr="00726320">
        <w:rPr>
          <w:rFonts w:ascii="Verdana" w:hAnsi="Verdana" w:cs="Verdana"/>
          <w:lang w:val="en-GB"/>
        </w:rPr>
        <w:t xml:space="preserve"> ymchwiliadau angenrheidiol</w:t>
      </w:r>
      <w:r>
        <w:rPr>
          <w:rFonts w:ascii="Verdana" w:hAnsi="Verdana" w:cs="Verdana"/>
          <w:lang w:val="en-GB"/>
        </w:rPr>
        <w:t>. Mae llawlyfrau D</w:t>
      </w:r>
      <w:r w:rsidRPr="00726320">
        <w:rPr>
          <w:rFonts w:ascii="Verdana" w:hAnsi="Verdana" w:cs="Verdana"/>
          <w:lang w:val="en-GB"/>
        </w:rPr>
        <w:t xml:space="preserve">ysgwyr a Chyflogwyr yn nodi sut i </w:t>
      </w:r>
      <w:r>
        <w:rPr>
          <w:rFonts w:ascii="Verdana" w:hAnsi="Verdana" w:cs="Verdana"/>
          <w:lang w:val="en-GB"/>
        </w:rPr>
        <w:t>riportio p</w:t>
      </w:r>
      <w:r w:rsidRPr="00726320">
        <w:rPr>
          <w:rFonts w:ascii="Verdana" w:hAnsi="Verdana" w:cs="Verdana"/>
          <w:lang w:val="en-GB"/>
        </w:rPr>
        <w:t>ryderon gan gynnwys damweiniau a damwe</w:t>
      </w:r>
      <w:r>
        <w:rPr>
          <w:rFonts w:ascii="Verdana" w:hAnsi="Verdana" w:cs="Verdana"/>
          <w:lang w:val="en-GB"/>
        </w:rPr>
        <w:t>iniau a fu bron â digwydd i'n Ymgy</w:t>
      </w:r>
      <w:r w:rsidRPr="00726320">
        <w:rPr>
          <w:rFonts w:ascii="Verdana" w:hAnsi="Verdana" w:cs="Verdana"/>
          <w:lang w:val="en-GB"/>
        </w:rPr>
        <w:t xml:space="preserve">nghorydd Iechyd a Diogelwch Dysgu Seiliedig ar Waith </w:t>
      </w:r>
      <w:r>
        <w:rPr>
          <w:rFonts w:ascii="Verdana" w:hAnsi="Verdana" w:cs="Verdana"/>
          <w:lang w:val="en-GB"/>
        </w:rPr>
        <w:t>er mwyn eu</w:t>
      </w:r>
      <w:r w:rsidRPr="00726320">
        <w:rPr>
          <w:rFonts w:ascii="Verdana" w:hAnsi="Verdana" w:cs="Verdana"/>
          <w:lang w:val="en-GB"/>
        </w:rPr>
        <w:t xml:space="preserve"> hymchwilio a'u </w:t>
      </w:r>
      <w:r w:rsidR="00C84FB1">
        <w:rPr>
          <w:rFonts w:ascii="Verdana" w:hAnsi="Verdana" w:cs="Verdana"/>
          <w:lang w:val="en-GB"/>
        </w:rPr>
        <w:t>cyfeirio</w:t>
      </w:r>
      <w:r w:rsidRPr="00726320">
        <w:rPr>
          <w:rFonts w:ascii="Verdana" w:hAnsi="Verdana" w:cs="Verdana"/>
          <w:lang w:val="en-GB"/>
        </w:rPr>
        <w:t xml:space="preserve"> i'r llywodraeth ac asiantaethau </w:t>
      </w:r>
      <w:r w:rsidR="00C84FB1">
        <w:rPr>
          <w:rFonts w:ascii="Verdana" w:hAnsi="Verdana" w:cs="Verdana"/>
          <w:lang w:val="en-GB"/>
        </w:rPr>
        <w:t xml:space="preserve">allanol </w:t>
      </w:r>
      <w:r w:rsidRPr="00726320">
        <w:rPr>
          <w:rFonts w:ascii="Verdana" w:hAnsi="Verdana" w:cs="Verdana"/>
          <w:lang w:val="en-GB"/>
        </w:rPr>
        <w:t xml:space="preserve">lle bo angen. </w:t>
      </w:r>
      <w:r w:rsidR="00C84FB1">
        <w:rPr>
          <w:rFonts w:ascii="Verdana" w:hAnsi="Verdana" w:cs="Verdana"/>
          <w:lang w:val="en-GB"/>
        </w:rPr>
        <w:t xml:space="preserve">Trwy </w:t>
      </w:r>
      <w:r w:rsidR="00C84FB1" w:rsidRPr="00726320">
        <w:rPr>
          <w:rFonts w:ascii="Verdana" w:hAnsi="Verdana" w:cs="Verdana"/>
          <w:lang w:val="en-GB"/>
        </w:rPr>
        <w:t>wiriadau/archwiliadau</w:t>
      </w:r>
      <w:r w:rsidR="00C84FB1">
        <w:rPr>
          <w:rFonts w:ascii="Verdana" w:hAnsi="Verdana" w:cs="Verdana"/>
          <w:lang w:val="en-GB"/>
        </w:rPr>
        <w:t xml:space="preserve">, rydym yn </w:t>
      </w:r>
      <w:r w:rsidRPr="00726320">
        <w:rPr>
          <w:rFonts w:ascii="Verdana" w:hAnsi="Verdana" w:cs="Verdana"/>
          <w:lang w:val="en-GB"/>
        </w:rPr>
        <w:t>sicrhau bod pob prentis</w:t>
      </w:r>
      <w:r w:rsidR="00C84FB1">
        <w:rPr>
          <w:rFonts w:ascii="Verdana" w:hAnsi="Verdana" w:cs="Verdana"/>
          <w:lang w:val="en-GB"/>
        </w:rPr>
        <w:t xml:space="preserve"> yn</w:t>
      </w:r>
      <w:r w:rsidRPr="00726320">
        <w:rPr>
          <w:rFonts w:ascii="Verdana" w:hAnsi="Verdana" w:cs="Verdana"/>
          <w:lang w:val="en-GB"/>
        </w:rPr>
        <w:t>:</w:t>
      </w:r>
    </w:p>
    <w:p w:rsidR="00C84FB1" w:rsidRDefault="00C84FB1" w:rsidP="00EF3006">
      <w:pPr>
        <w:autoSpaceDE w:val="0"/>
        <w:autoSpaceDN w:val="0"/>
        <w:adjustRightInd w:val="0"/>
        <w:ind w:left="720" w:right="89"/>
        <w:rPr>
          <w:rFonts w:ascii="Verdana" w:hAnsi="Verdana" w:cs="Verdana"/>
          <w:lang w:val="en-GB"/>
        </w:rPr>
      </w:pPr>
    </w:p>
    <w:p w:rsidR="00C84FB1" w:rsidRDefault="00C84FB1" w:rsidP="00C84FB1">
      <w:pPr>
        <w:autoSpaceDE w:val="0"/>
        <w:autoSpaceDN w:val="0"/>
        <w:adjustRightInd w:val="0"/>
        <w:ind w:left="1080" w:right="89" w:hanging="360"/>
        <w:rPr>
          <w:rFonts w:ascii="Verdana" w:hAnsi="Verdana" w:cs="Verdana"/>
          <w:lang w:val="en-GB"/>
        </w:rPr>
      </w:pPr>
      <w:r>
        <w:rPr>
          <w:rFonts w:ascii="Verdana" w:hAnsi="Verdana" w:cs="Verdana"/>
          <w:lang w:val="en-GB"/>
        </w:rPr>
        <w:t>-</w:t>
      </w:r>
      <w:r>
        <w:rPr>
          <w:rFonts w:ascii="Verdana" w:hAnsi="Verdana" w:cs="Verdana"/>
          <w:lang w:val="en-GB"/>
        </w:rPr>
        <w:tab/>
        <w:t>Derbyn contract cyflogaeth</w:t>
      </w:r>
    </w:p>
    <w:p w:rsidR="00C84FB1" w:rsidRDefault="00C84FB1" w:rsidP="00C84FB1">
      <w:pPr>
        <w:autoSpaceDE w:val="0"/>
        <w:autoSpaceDN w:val="0"/>
        <w:adjustRightInd w:val="0"/>
        <w:ind w:left="1080" w:right="89" w:hanging="360"/>
        <w:rPr>
          <w:rFonts w:ascii="Verdana" w:hAnsi="Verdana" w:cs="Verdana"/>
          <w:lang w:val="en-GB"/>
        </w:rPr>
      </w:pPr>
      <w:r>
        <w:rPr>
          <w:rFonts w:ascii="Verdana" w:hAnsi="Verdana" w:cs="Verdana"/>
          <w:lang w:val="en-GB"/>
        </w:rPr>
        <w:t>-</w:t>
      </w:r>
      <w:r>
        <w:rPr>
          <w:rFonts w:ascii="Verdana" w:hAnsi="Verdana" w:cs="Verdana"/>
          <w:lang w:val="en-GB"/>
        </w:rPr>
        <w:tab/>
        <w:t>Derbyn slipiau talu</w:t>
      </w:r>
    </w:p>
    <w:p w:rsidR="00C84FB1" w:rsidRDefault="00C84FB1" w:rsidP="00C84FB1">
      <w:pPr>
        <w:autoSpaceDE w:val="0"/>
        <w:autoSpaceDN w:val="0"/>
        <w:adjustRightInd w:val="0"/>
        <w:ind w:left="1080" w:right="89" w:hanging="360"/>
        <w:rPr>
          <w:rFonts w:ascii="Verdana" w:hAnsi="Verdana" w:cs="Verdana"/>
          <w:lang w:val="en-GB"/>
        </w:rPr>
      </w:pPr>
      <w:r>
        <w:rPr>
          <w:rFonts w:ascii="Verdana" w:hAnsi="Verdana" w:cs="Verdana"/>
          <w:lang w:val="en-GB"/>
        </w:rPr>
        <w:t>-</w:t>
      </w:r>
      <w:r>
        <w:rPr>
          <w:rFonts w:ascii="Verdana" w:hAnsi="Verdana" w:cs="Verdana"/>
          <w:lang w:val="en-GB"/>
        </w:rPr>
        <w:tab/>
        <w:t>Cael eu talu ar ddyddiad penodol</w:t>
      </w:r>
    </w:p>
    <w:p w:rsidR="00C84FB1" w:rsidRDefault="00C84FB1" w:rsidP="00C84FB1">
      <w:pPr>
        <w:autoSpaceDE w:val="0"/>
        <w:autoSpaceDN w:val="0"/>
        <w:adjustRightInd w:val="0"/>
        <w:ind w:left="1080" w:right="89" w:hanging="360"/>
        <w:rPr>
          <w:rFonts w:ascii="Verdana" w:hAnsi="Verdana" w:cs="Verdana"/>
          <w:lang w:val="en-GB"/>
        </w:rPr>
      </w:pPr>
      <w:r>
        <w:rPr>
          <w:rFonts w:ascii="Verdana" w:hAnsi="Verdana" w:cs="Verdana"/>
          <w:lang w:val="en-GB"/>
        </w:rPr>
        <w:t>-</w:t>
      </w:r>
      <w:r>
        <w:rPr>
          <w:rFonts w:ascii="Verdana" w:hAnsi="Verdana" w:cs="Verdana"/>
          <w:lang w:val="en-GB"/>
        </w:rPr>
        <w:tab/>
        <w:t>Yn cael eu trin yn deg yn y gweithle</w:t>
      </w:r>
    </w:p>
    <w:p w:rsidR="00C84FB1" w:rsidRDefault="00C84FB1" w:rsidP="00C84FB1">
      <w:pPr>
        <w:autoSpaceDE w:val="0"/>
        <w:autoSpaceDN w:val="0"/>
        <w:adjustRightInd w:val="0"/>
        <w:ind w:left="1080" w:right="89" w:hanging="360"/>
        <w:rPr>
          <w:rFonts w:ascii="Verdana" w:hAnsi="Verdana" w:cs="Verdana"/>
          <w:lang w:val="en-GB"/>
        </w:rPr>
      </w:pPr>
      <w:r>
        <w:rPr>
          <w:rFonts w:ascii="Verdana" w:hAnsi="Verdana" w:cs="Verdana"/>
          <w:lang w:val="en-GB"/>
        </w:rPr>
        <w:t>-</w:t>
      </w:r>
      <w:r>
        <w:rPr>
          <w:rFonts w:ascii="Verdana" w:hAnsi="Verdana" w:cs="Verdana"/>
          <w:lang w:val="en-GB"/>
        </w:rPr>
        <w:tab/>
        <w:t>Yn derbyn y Cyfarpar Diogelu Personol priodol</w:t>
      </w:r>
    </w:p>
    <w:p w:rsidR="00C84FB1" w:rsidRDefault="00C84FB1" w:rsidP="00C84FB1">
      <w:pPr>
        <w:autoSpaceDE w:val="0"/>
        <w:autoSpaceDN w:val="0"/>
        <w:adjustRightInd w:val="0"/>
        <w:ind w:left="1080" w:right="89" w:hanging="360"/>
        <w:rPr>
          <w:rFonts w:ascii="Verdana" w:hAnsi="Verdana" w:cs="Verdana"/>
          <w:lang w:val="en-GB"/>
        </w:rPr>
      </w:pPr>
      <w:r>
        <w:rPr>
          <w:rFonts w:ascii="Verdana" w:hAnsi="Verdana" w:cs="Verdana"/>
          <w:lang w:val="en-GB"/>
        </w:rPr>
        <w:t>-</w:t>
      </w:r>
      <w:r>
        <w:rPr>
          <w:rFonts w:ascii="Verdana" w:hAnsi="Verdana" w:cs="Verdana"/>
          <w:lang w:val="en-GB"/>
        </w:rPr>
        <w:tab/>
        <w:t>deall y rhwymedigaethau diogelu ac atal a sut i riportio unrhyw bryderon yn anffurfiol ac yn ffurfiol i staff addysgu, hyfforddwyr dysgwyr a swyddogion diogelu</w:t>
      </w:r>
    </w:p>
    <w:p w:rsidR="00C84FB1" w:rsidRDefault="00C84FB1" w:rsidP="00C84FB1">
      <w:pPr>
        <w:autoSpaceDE w:val="0"/>
        <w:autoSpaceDN w:val="0"/>
        <w:adjustRightInd w:val="0"/>
        <w:ind w:left="1080" w:right="89" w:hanging="360"/>
        <w:rPr>
          <w:rFonts w:ascii="Verdana" w:hAnsi="Verdana" w:cs="Verdana"/>
          <w:lang w:val="en-GB"/>
        </w:rPr>
      </w:pPr>
      <w:r>
        <w:rPr>
          <w:rFonts w:ascii="Verdana" w:hAnsi="Verdana" w:cs="Verdana"/>
          <w:lang w:val="en-GB"/>
        </w:rPr>
        <w:t>-</w:t>
      </w:r>
      <w:r>
        <w:rPr>
          <w:rFonts w:ascii="Verdana" w:hAnsi="Verdana" w:cs="Verdana"/>
          <w:lang w:val="en-GB"/>
        </w:rPr>
        <w:tab/>
        <w:t>Parhau i weithio mewn amgylchedd diogel ac iach trwy ein proses fetio a monitro</w:t>
      </w:r>
    </w:p>
    <w:p w:rsidR="00C84FB1" w:rsidRDefault="00C84FB1" w:rsidP="00B80C81">
      <w:pPr>
        <w:pStyle w:val="BodyText"/>
        <w:ind w:left="720" w:right="89" w:hanging="620"/>
        <w:rPr>
          <w:rFonts w:ascii="Verdana" w:hAnsi="Verdana" w:cstheme="minorHAnsi"/>
          <w:sz w:val="22"/>
          <w:szCs w:val="22"/>
        </w:rPr>
      </w:pPr>
    </w:p>
    <w:p w:rsidR="00304905" w:rsidRDefault="00C84FB1" w:rsidP="00C84FB1">
      <w:pPr>
        <w:pStyle w:val="BodyText"/>
        <w:ind w:left="720" w:right="89" w:firstLine="0"/>
        <w:rPr>
          <w:rFonts w:ascii="Verdana" w:hAnsi="Verdana" w:cstheme="minorHAnsi"/>
          <w:sz w:val="22"/>
          <w:szCs w:val="22"/>
        </w:rPr>
      </w:pPr>
      <w:r w:rsidRPr="00C84FB1">
        <w:rPr>
          <w:rFonts w:ascii="Verdana" w:hAnsi="Verdana" w:cstheme="minorHAnsi"/>
          <w:sz w:val="22"/>
          <w:szCs w:val="22"/>
        </w:rPr>
        <w:t>Bydd unrhyw brentis rhwng 16 a 18 oed neu'n cael ei ystyried yn agored i niwed yn cael ei nodi cyn dechrau</w:t>
      </w:r>
      <w:r>
        <w:rPr>
          <w:rFonts w:ascii="Verdana" w:hAnsi="Verdana" w:cstheme="minorHAnsi"/>
          <w:sz w:val="22"/>
          <w:szCs w:val="22"/>
        </w:rPr>
        <w:t xml:space="preserve"> astudio</w:t>
      </w:r>
      <w:r w:rsidRPr="00C84FB1">
        <w:rPr>
          <w:rFonts w:ascii="Verdana" w:hAnsi="Verdana" w:cstheme="minorHAnsi"/>
          <w:sz w:val="22"/>
          <w:szCs w:val="22"/>
        </w:rPr>
        <w:t xml:space="preserve"> prentisiaeth. Bydd hyn yn </w:t>
      </w:r>
      <w:r>
        <w:rPr>
          <w:rFonts w:ascii="Verdana" w:hAnsi="Verdana" w:cstheme="minorHAnsi"/>
          <w:sz w:val="22"/>
          <w:szCs w:val="22"/>
        </w:rPr>
        <w:t>amlygu</w:t>
      </w:r>
      <w:r w:rsidRPr="00C84FB1">
        <w:rPr>
          <w:rFonts w:ascii="Verdana" w:hAnsi="Verdana" w:cstheme="minorHAnsi"/>
          <w:sz w:val="22"/>
          <w:szCs w:val="22"/>
        </w:rPr>
        <w:t xml:space="preserve"> unrhyw asesiadau risg a threfniadau eraill y bydd angen eu </w:t>
      </w:r>
      <w:r>
        <w:rPr>
          <w:rFonts w:ascii="Verdana" w:hAnsi="Verdana" w:cstheme="minorHAnsi"/>
          <w:sz w:val="22"/>
          <w:szCs w:val="22"/>
        </w:rPr>
        <w:t>gweithredu</w:t>
      </w:r>
      <w:r w:rsidRPr="00C84FB1">
        <w:rPr>
          <w:rFonts w:ascii="Verdana" w:hAnsi="Verdana" w:cstheme="minorHAnsi"/>
          <w:sz w:val="22"/>
          <w:szCs w:val="22"/>
        </w:rPr>
        <w:t xml:space="preserve"> ar gyfer hyfforddiant yn y gwaith ac i ffwrdd o'r gwaith.</w:t>
      </w:r>
    </w:p>
    <w:p w:rsidR="00B93B59" w:rsidRPr="00E20170" w:rsidRDefault="00B93B59" w:rsidP="00B93B59">
      <w:pPr>
        <w:rPr>
          <w:rFonts w:ascii="Verdana" w:eastAsia="Arial" w:hAnsi="Verdana" w:cstheme="minorHAnsi"/>
          <w:sz w:val="16"/>
        </w:rPr>
      </w:pPr>
    </w:p>
    <w:p w:rsidR="00B93B59" w:rsidRPr="00A12ECC" w:rsidRDefault="00B80C81" w:rsidP="00A12ECC">
      <w:pPr>
        <w:pStyle w:val="Heading1"/>
        <w:rPr>
          <w:rFonts w:ascii="Verdana" w:hAnsi="Verdana"/>
          <w:b w:val="0"/>
          <w:sz w:val="28"/>
          <w:szCs w:val="28"/>
        </w:rPr>
      </w:pPr>
      <w:r w:rsidRPr="00A12ECC">
        <w:rPr>
          <w:rFonts w:ascii="Verdana" w:hAnsi="Verdana"/>
          <w:b w:val="0"/>
          <w:sz w:val="28"/>
          <w:szCs w:val="28"/>
        </w:rPr>
        <w:t>5.</w:t>
      </w:r>
      <w:r w:rsidRPr="00A12ECC">
        <w:rPr>
          <w:rFonts w:ascii="Verdana" w:hAnsi="Verdana"/>
          <w:b w:val="0"/>
          <w:sz w:val="28"/>
          <w:szCs w:val="28"/>
        </w:rPr>
        <w:tab/>
      </w:r>
      <w:r w:rsidR="00BA686D" w:rsidRPr="00A12ECC">
        <w:rPr>
          <w:rFonts w:ascii="Verdana" w:hAnsi="Verdana"/>
          <w:b w:val="0"/>
          <w:sz w:val="28"/>
          <w:szCs w:val="28"/>
        </w:rPr>
        <w:t>Gwrth-fwlio</w:t>
      </w:r>
    </w:p>
    <w:p w:rsidR="00B93B59" w:rsidRPr="00625C25" w:rsidRDefault="00B93B59" w:rsidP="00B93B59">
      <w:pPr>
        <w:rPr>
          <w:rFonts w:ascii="Verdana" w:eastAsia="Arial" w:hAnsi="Verdana" w:cstheme="minorHAnsi"/>
          <w:b/>
          <w:bCs/>
        </w:rPr>
      </w:pPr>
    </w:p>
    <w:p w:rsidR="00B93B59" w:rsidRPr="00625C25" w:rsidRDefault="00B80C81" w:rsidP="00B80C81">
      <w:pPr>
        <w:pStyle w:val="BodyText"/>
        <w:ind w:left="720" w:right="414" w:hanging="620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ab/>
      </w:r>
      <w:r w:rsidR="00BA686D">
        <w:rPr>
          <w:rFonts w:ascii="Verdana" w:hAnsi="Verdana" w:cstheme="minorHAnsi"/>
          <w:sz w:val="22"/>
          <w:szCs w:val="22"/>
        </w:rPr>
        <w:t>Mae ein polisi gwrth-fwlio yn ddogfen annibynnol a gellir ei darllen ar y fewnrwyd neu ar y we. Mae’r ddogen yn mynd i’r afael â Herio Bwlio, Hawliau, Parch a Chydraddoldeb ac fe’i hadolygir yn flynyddol gan TRhC a’r corff llywodraethu</w:t>
      </w:r>
      <w:r w:rsidR="00B93B59" w:rsidRPr="00625C25">
        <w:rPr>
          <w:rFonts w:ascii="Verdana" w:hAnsi="Verdana" w:cstheme="minorHAnsi"/>
          <w:sz w:val="22"/>
          <w:szCs w:val="22"/>
        </w:rPr>
        <w:t>.</w:t>
      </w:r>
    </w:p>
    <w:p w:rsidR="00B93B59" w:rsidRPr="00625C25" w:rsidRDefault="00B93B59" w:rsidP="00B93B59">
      <w:pPr>
        <w:rPr>
          <w:rFonts w:ascii="Verdana" w:eastAsia="Arial" w:hAnsi="Verdana" w:cstheme="minorHAnsi"/>
        </w:rPr>
      </w:pPr>
    </w:p>
    <w:p w:rsidR="00B93B59" w:rsidRPr="00A12ECC" w:rsidRDefault="00B80C81" w:rsidP="00A12ECC">
      <w:pPr>
        <w:pStyle w:val="Heading1"/>
        <w:ind w:left="715" w:hanging="615"/>
        <w:rPr>
          <w:rFonts w:ascii="Verdana" w:hAnsi="Verdana"/>
          <w:b w:val="0"/>
          <w:sz w:val="28"/>
          <w:szCs w:val="28"/>
        </w:rPr>
      </w:pPr>
      <w:r w:rsidRPr="00A12ECC">
        <w:rPr>
          <w:rFonts w:ascii="Verdana" w:hAnsi="Verdana"/>
          <w:b w:val="0"/>
          <w:sz w:val="28"/>
          <w:szCs w:val="28"/>
        </w:rPr>
        <w:t>6.</w:t>
      </w:r>
      <w:r w:rsidRPr="00A12ECC">
        <w:rPr>
          <w:rFonts w:ascii="Verdana" w:hAnsi="Verdana"/>
          <w:b w:val="0"/>
          <w:sz w:val="28"/>
          <w:szCs w:val="28"/>
        </w:rPr>
        <w:tab/>
      </w:r>
      <w:r w:rsidR="00AA4CE6" w:rsidRPr="00A12ECC">
        <w:rPr>
          <w:rFonts w:ascii="Verdana" w:hAnsi="Verdana"/>
          <w:b w:val="0"/>
          <w:sz w:val="28"/>
          <w:szCs w:val="28"/>
        </w:rPr>
        <w:t>Pobl Ifanc neu Oedolion Agored i Niwed ag Anghenion Dysgu Ychwanegol</w:t>
      </w:r>
    </w:p>
    <w:p w:rsidR="00B93B59" w:rsidRPr="00625C25" w:rsidRDefault="00B93B59" w:rsidP="00B93B59">
      <w:pPr>
        <w:rPr>
          <w:rFonts w:ascii="Verdana" w:eastAsia="Arial" w:hAnsi="Verdana" w:cstheme="minorHAnsi"/>
          <w:b/>
          <w:bCs/>
        </w:rPr>
      </w:pPr>
    </w:p>
    <w:p w:rsidR="00B93B59" w:rsidRPr="00625C25" w:rsidRDefault="00B80C81" w:rsidP="00B80C81">
      <w:pPr>
        <w:pStyle w:val="BodyText"/>
        <w:ind w:left="720" w:right="95" w:hanging="620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pacing w:val="3"/>
          <w:sz w:val="22"/>
          <w:szCs w:val="22"/>
        </w:rPr>
        <w:tab/>
      </w:r>
      <w:r w:rsidR="00AA4CE6">
        <w:rPr>
          <w:rFonts w:ascii="Verdana" w:hAnsi="Verdana" w:cstheme="minorHAnsi"/>
          <w:spacing w:val="3"/>
          <w:sz w:val="22"/>
          <w:szCs w:val="22"/>
        </w:rPr>
        <w:t>Yn ystadegol, plant ac oedolion agored i niwed sy’n fwy tebygol o gael</w:t>
      </w:r>
      <w:r w:rsidR="007E4B85">
        <w:rPr>
          <w:rFonts w:ascii="Verdana" w:hAnsi="Verdana" w:cstheme="minorHAnsi"/>
          <w:spacing w:val="3"/>
          <w:sz w:val="22"/>
          <w:szCs w:val="22"/>
        </w:rPr>
        <w:t xml:space="preserve"> eu camdrin, ac rydym yn cyndabo</w:t>
      </w:r>
      <w:r w:rsidR="00AA4CE6">
        <w:rPr>
          <w:rFonts w:ascii="Verdana" w:hAnsi="Verdana" w:cstheme="minorHAnsi"/>
          <w:spacing w:val="3"/>
          <w:sz w:val="22"/>
          <w:szCs w:val="22"/>
        </w:rPr>
        <w:t>d hyn.</w:t>
      </w:r>
      <w:r w:rsidR="007E4B85">
        <w:rPr>
          <w:rFonts w:ascii="Verdana" w:hAnsi="Verdana" w:cstheme="minorHAnsi"/>
          <w:spacing w:val="3"/>
          <w:sz w:val="22"/>
          <w:szCs w:val="22"/>
        </w:rPr>
        <w:t xml:space="preserve"> Mae angen i staff sy’n gweithio gyda myfyrwyr sydd ag anghenion ychwanegol megis </w:t>
      </w:r>
      <w:r w:rsidR="00BA686D">
        <w:rPr>
          <w:rFonts w:ascii="Verdana" w:hAnsi="Verdana" w:cstheme="minorHAnsi"/>
          <w:spacing w:val="3"/>
          <w:sz w:val="22"/>
          <w:szCs w:val="22"/>
        </w:rPr>
        <w:t>anabledd dwys a lluosog, nam ar y synhwyrau, problemau emosiynol neu ymddygiadol fod yn arbennig o sensitive iarwyddio o gam-drin</w:t>
      </w:r>
      <w:r w:rsidR="00B93B59" w:rsidRPr="00625C25">
        <w:rPr>
          <w:rFonts w:ascii="Verdana" w:hAnsi="Verdana" w:cstheme="minorHAnsi"/>
          <w:sz w:val="22"/>
          <w:szCs w:val="22"/>
        </w:rPr>
        <w:t>.</w:t>
      </w:r>
    </w:p>
    <w:p w:rsidR="00AE60A6" w:rsidRPr="00E20170" w:rsidRDefault="00AE60A6" w:rsidP="00B93B59">
      <w:pPr>
        <w:pStyle w:val="BodyText"/>
        <w:ind w:left="100" w:right="95" w:firstLine="0"/>
        <w:rPr>
          <w:rFonts w:ascii="Verdana" w:hAnsi="Verdana" w:cstheme="minorHAnsi"/>
          <w:sz w:val="16"/>
          <w:szCs w:val="22"/>
        </w:rPr>
      </w:pPr>
    </w:p>
    <w:p w:rsidR="00AE60A6" w:rsidRPr="00A12ECC" w:rsidRDefault="00B80C81" w:rsidP="00A12ECC">
      <w:pPr>
        <w:pStyle w:val="Heading1"/>
        <w:rPr>
          <w:rFonts w:ascii="Verdana" w:hAnsi="Verdana"/>
          <w:b w:val="0"/>
          <w:sz w:val="28"/>
          <w:szCs w:val="28"/>
        </w:rPr>
      </w:pPr>
      <w:r w:rsidRPr="00A12ECC">
        <w:rPr>
          <w:rFonts w:ascii="Verdana" w:hAnsi="Verdana"/>
          <w:b w:val="0"/>
          <w:sz w:val="28"/>
          <w:szCs w:val="28"/>
        </w:rPr>
        <w:t>7.</w:t>
      </w:r>
      <w:r w:rsidRPr="00A12ECC">
        <w:rPr>
          <w:rFonts w:ascii="Verdana" w:hAnsi="Verdana"/>
          <w:b w:val="0"/>
          <w:sz w:val="28"/>
          <w:szCs w:val="28"/>
        </w:rPr>
        <w:tab/>
      </w:r>
      <w:r w:rsidR="00503E46" w:rsidRPr="00A12ECC">
        <w:rPr>
          <w:rFonts w:ascii="Verdana" w:hAnsi="Verdana"/>
          <w:b w:val="0"/>
          <w:sz w:val="28"/>
          <w:szCs w:val="28"/>
        </w:rPr>
        <w:t xml:space="preserve">Atal a </w:t>
      </w:r>
      <w:r w:rsidR="00AA4CE6" w:rsidRPr="00A12ECC">
        <w:rPr>
          <w:rFonts w:ascii="Verdana" w:hAnsi="Verdana"/>
          <w:b w:val="0"/>
          <w:sz w:val="28"/>
          <w:szCs w:val="28"/>
        </w:rPr>
        <w:t xml:space="preserve">Radicaleiddio </w:t>
      </w:r>
    </w:p>
    <w:p w:rsidR="002119AE" w:rsidRDefault="002119AE" w:rsidP="002119AE">
      <w:pPr>
        <w:pStyle w:val="BodyText"/>
        <w:ind w:right="95" w:firstLine="0"/>
        <w:rPr>
          <w:rFonts w:ascii="Verdana" w:hAnsi="Verdana" w:cstheme="minorHAnsi"/>
          <w:sz w:val="22"/>
          <w:szCs w:val="22"/>
        </w:rPr>
      </w:pPr>
    </w:p>
    <w:p w:rsidR="00B80C81" w:rsidRDefault="00AA4CE6" w:rsidP="002119AE">
      <w:pPr>
        <w:pStyle w:val="BodyText"/>
        <w:ind w:right="95" w:firstLine="0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Er bod Atal yn rhan o weithdrefn Diogelu’r Coleg, mae gennym bolisi Atal annibynnol. Gellir darllen yn polisi hon ar ein mewnrwyd ac ar wefan y Coleg</w:t>
      </w:r>
    </w:p>
    <w:p w:rsidR="00B80C81" w:rsidRPr="00E20170" w:rsidRDefault="00B80C81" w:rsidP="00B80C81">
      <w:pPr>
        <w:pStyle w:val="BodyText"/>
        <w:ind w:left="720" w:right="95" w:hanging="621"/>
        <w:rPr>
          <w:rFonts w:ascii="Verdana" w:hAnsi="Verdana" w:cstheme="minorHAnsi"/>
          <w:sz w:val="16"/>
          <w:szCs w:val="22"/>
        </w:rPr>
      </w:pPr>
    </w:p>
    <w:p w:rsidR="002F0F1F" w:rsidRPr="00A12ECC" w:rsidRDefault="00B80C81" w:rsidP="00A12ECC">
      <w:pPr>
        <w:pStyle w:val="Heading1"/>
        <w:ind w:left="666" w:hanging="566"/>
        <w:rPr>
          <w:rFonts w:ascii="Verdana" w:hAnsi="Verdana"/>
          <w:b w:val="0"/>
          <w:sz w:val="28"/>
          <w:szCs w:val="28"/>
        </w:rPr>
      </w:pPr>
      <w:r w:rsidRPr="00A12ECC">
        <w:rPr>
          <w:rFonts w:ascii="Verdana" w:hAnsi="Verdana"/>
          <w:b w:val="0"/>
          <w:sz w:val="28"/>
          <w:szCs w:val="28"/>
        </w:rPr>
        <w:t>8.</w:t>
      </w:r>
      <w:r w:rsidRPr="00A12ECC">
        <w:rPr>
          <w:rFonts w:ascii="Verdana" w:hAnsi="Verdana"/>
          <w:b w:val="0"/>
          <w:sz w:val="28"/>
          <w:szCs w:val="28"/>
        </w:rPr>
        <w:tab/>
      </w:r>
      <w:r w:rsidR="00503E46" w:rsidRPr="00A12ECC">
        <w:rPr>
          <w:rFonts w:ascii="Verdana" w:hAnsi="Verdana"/>
          <w:b w:val="0"/>
          <w:sz w:val="28"/>
          <w:szCs w:val="28"/>
        </w:rPr>
        <w:t>Gyda phwy dylech chi gysylltu â nhw os oes gennych bryderon ynghylch Diogelwch neu Atal?</w:t>
      </w:r>
    </w:p>
    <w:p w:rsidR="002F0F1F" w:rsidRPr="00625C25" w:rsidRDefault="002F0F1F" w:rsidP="002F0F1F">
      <w:pPr>
        <w:rPr>
          <w:rFonts w:ascii="Verdana" w:hAnsi="Verdana" w:cstheme="minorHAnsi"/>
        </w:rPr>
      </w:pPr>
    </w:p>
    <w:p w:rsidR="002119AE" w:rsidRDefault="00B80C81" w:rsidP="00E20170">
      <w:pPr>
        <w:ind w:left="720" w:hanging="621"/>
        <w:rPr>
          <w:rFonts w:ascii="Verdana" w:hAnsi="Verdana" w:cstheme="minorHAnsi"/>
        </w:rPr>
      </w:pPr>
      <w:r>
        <w:rPr>
          <w:rFonts w:ascii="Verdana" w:hAnsi="Verdana" w:cstheme="minorHAnsi"/>
        </w:rPr>
        <w:tab/>
      </w:r>
      <w:r w:rsidR="00503E46">
        <w:rPr>
          <w:rFonts w:ascii="Verdana" w:hAnsi="Verdana" w:cstheme="minorHAnsi"/>
        </w:rPr>
        <w:t>Os oes gennych bryderon am ddiogelwch plentyn, person ifanc neu oedolyn agored i niwed, cysylltwch â’r swyddog diogelu dynodedig trwy ddefnyddio’r manylion isod</w:t>
      </w:r>
      <w:r w:rsidR="002F0F1F" w:rsidRPr="00625C25">
        <w:rPr>
          <w:rFonts w:ascii="Verdana" w:hAnsi="Verdana" w:cstheme="minorHAnsi"/>
        </w:rPr>
        <w:t xml:space="preserve">. </w:t>
      </w:r>
      <w:r w:rsidR="00503E46">
        <w:rPr>
          <w:rFonts w:ascii="Verdana" w:hAnsi="Verdana" w:cstheme="minorHAnsi"/>
        </w:rPr>
        <w:t>Mae’n hanfodol bod i chi rhoi gwybod ar unwaith i Swyddog Diogelu am unrhyw bryderon.</w:t>
      </w:r>
    </w:p>
    <w:p w:rsidR="00A12ECC" w:rsidRDefault="00A12ECC" w:rsidP="002119AE">
      <w:pPr>
        <w:rPr>
          <w:rStyle w:val="Strong"/>
          <w:rFonts w:ascii="Verdana" w:hAnsi="Verdana" w:cstheme="minorHAnsi"/>
        </w:rPr>
      </w:pPr>
    </w:p>
    <w:p w:rsidR="002119AE" w:rsidRDefault="002119AE" w:rsidP="00A12ECC">
      <w:pPr>
        <w:ind w:left="720"/>
        <w:rPr>
          <w:rFonts w:ascii="Verdana" w:hAnsi="Verdana" w:cstheme="minorHAnsi"/>
        </w:rPr>
      </w:pPr>
      <w:r>
        <w:rPr>
          <w:rStyle w:val="Strong"/>
          <w:rFonts w:ascii="Verdana" w:hAnsi="Verdana" w:cstheme="minorHAnsi"/>
        </w:rPr>
        <w:t>Swyddogion Diogelu</w:t>
      </w:r>
      <w:r w:rsidRPr="00625C25">
        <w:rPr>
          <w:rFonts w:ascii="Verdana" w:hAnsi="Verdana" w:cstheme="minorHAnsi"/>
        </w:rPr>
        <w:t> (</w:t>
      </w:r>
      <w:r>
        <w:rPr>
          <w:rFonts w:ascii="Verdana" w:hAnsi="Verdana" w:cstheme="minorHAnsi"/>
        </w:rPr>
        <w:t xml:space="preserve">ar gyfer myfyrwyr amser llawn, rhan-amser a phrentisiaid. Oriau agor dydd Llun i ddydd Iau - </w:t>
      </w:r>
      <w:r w:rsidRPr="00625C25">
        <w:rPr>
          <w:rFonts w:ascii="Verdana" w:hAnsi="Verdana" w:cstheme="minorHAnsi"/>
        </w:rPr>
        <w:t>8.30-5.00pm</w:t>
      </w:r>
      <w:r>
        <w:rPr>
          <w:rFonts w:ascii="Verdana" w:hAnsi="Verdana" w:cstheme="minorHAnsi"/>
        </w:rPr>
        <w:t xml:space="preserve">, </w:t>
      </w:r>
      <w:r w:rsidRPr="00625C25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>dydd Gwener</w:t>
      </w:r>
      <w:r w:rsidRPr="00625C25">
        <w:rPr>
          <w:rFonts w:ascii="Verdana" w:hAnsi="Verdana" w:cstheme="minorHAnsi"/>
        </w:rPr>
        <w:t xml:space="preserve"> 8.30-4.30pm)</w:t>
      </w:r>
    </w:p>
    <w:p w:rsidR="002119AE" w:rsidRDefault="002119AE" w:rsidP="002119AE">
      <w:pPr>
        <w:rPr>
          <w:rFonts w:ascii="Verdana" w:hAnsi="Verdana" w:cstheme="minorHAnsi"/>
        </w:rPr>
      </w:pPr>
    </w:p>
    <w:p w:rsidR="002119AE" w:rsidRDefault="002119AE" w:rsidP="00A12ECC">
      <w:pPr>
        <w:pStyle w:val="NoSpacing"/>
        <w:ind w:firstLine="720"/>
        <w:rPr>
          <w:rStyle w:val="Hyperlink"/>
          <w:rFonts w:cstheme="minorHAnsi"/>
          <w:sz w:val="22"/>
          <w:szCs w:val="22"/>
        </w:rPr>
      </w:pPr>
      <w:r w:rsidRPr="00625C25">
        <w:rPr>
          <w:rFonts w:cstheme="minorHAnsi"/>
          <w:sz w:val="22"/>
          <w:szCs w:val="22"/>
        </w:rPr>
        <w:t>Ian Billington</w:t>
      </w:r>
      <w:r>
        <w:rPr>
          <w:rFonts w:cstheme="minorHAnsi"/>
          <w:sz w:val="22"/>
          <w:szCs w:val="22"/>
        </w:rPr>
        <w:tab/>
      </w:r>
      <w:hyperlink r:id="rId16" w:history="1">
        <w:r w:rsidRPr="00625C25">
          <w:rPr>
            <w:rStyle w:val="Hyperlink"/>
            <w:rFonts w:cstheme="minorHAnsi"/>
            <w:sz w:val="22"/>
            <w:szCs w:val="22"/>
          </w:rPr>
          <w:t>07880 089048</w:t>
        </w:r>
      </w:hyperlink>
    </w:p>
    <w:p w:rsidR="002119AE" w:rsidRDefault="002119AE" w:rsidP="00A12ECC">
      <w:pPr>
        <w:pStyle w:val="NoSpacing"/>
        <w:ind w:firstLine="720"/>
        <w:rPr>
          <w:rStyle w:val="Hyperlink"/>
          <w:rFonts w:cstheme="minorHAnsi"/>
          <w:color w:val="0070C0"/>
          <w:sz w:val="22"/>
          <w:szCs w:val="22"/>
        </w:rPr>
      </w:pPr>
      <w:r w:rsidRPr="00C7064A">
        <w:rPr>
          <w:rFonts w:cstheme="minorHAnsi"/>
          <w:sz w:val="22"/>
          <w:szCs w:val="22"/>
        </w:rPr>
        <w:t>Naima Khanom</w:t>
      </w:r>
      <w:r>
        <w:rPr>
          <w:rFonts w:cstheme="minorHAnsi"/>
          <w:sz w:val="22"/>
          <w:szCs w:val="22"/>
        </w:rPr>
        <w:tab/>
      </w:r>
      <w:r w:rsidRPr="00C7064A">
        <w:rPr>
          <w:rStyle w:val="Hyperlink"/>
          <w:rFonts w:cstheme="minorHAnsi"/>
          <w:color w:val="0070C0"/>
          <w:sz w:val="22"/>
          <w:szCs w:val="22"/>
        </w:rPr>
        <w:t>07768</w:t>
      </w:r>
      <w:r>
        <w:rPr>
          <w:rStyle w:val="Hyperlink"/>
          <w:rFonts w:cstheme="minorHAnsi"/>
          <w:color w:val="0070C0"/>
          <w:sz w:val="22"/>
          <w:szCs w:val="22"/>
        </w:rPr>
        <w:t xml:space="preserve"> </w:t>
      </w:r>
      <w:r w:rsidRPr="00C7064A">
        <w:rPr>
          <w:rStyle w:val="Hyperlink"/>
          <w:rFonts w:cstheme="minorHAnsi"/>
          <w:color w:val="0070C0"/>
          <w:sz w:val="22"/>
          <w:szCs w:val="22"/>
        </w:rPr>
        <w:t>035787</w:t>
      </w:r>
    </w:p>
    <w:p w:rsidR="00603E57" w:rsidRPr="00603E57" w:rsidRDefault="00603E57" w:rsidP="00603E57">
      <w:pPr>
        <w:ind w:firstLine="720"/>
        <w:rPr>
          <w:rFonts w:ascii="Verdana" w:hAnsi="Verdana" w:cstheme="minorHAnsi"/>
          <w:color w:val="2E74B5" w:themeColor="accent1" w:themeShade="BF"/>
          <w:u w:val="single"/>
        </w:rPr>
      </w:pPr>
      <w:r w:rsidRPr="00C32250">
        <w:rPr>
          <w:rFonts w:ascii="Verdana" w:hAnsi="Verdana" w:cstheme="minorHAnsi"/>
        </w:rPr>
        <w:t>Karen Blades</w:t>
      </w:r>
      <w:r w:rsidRPr="00C32250">
        <w:rPr>
          <w:rFonts w:ascii="Verdana" w:hAnsi="Verdana" w:cstheme="minorHAnsi"/>
        </w:rPr>
        <w:tab/>
      </w:r>
      <w:r w:rsidRPr="00C32250">
        <w:rPr>
          <w:rFonts w:ascii="Verdana" w:hAnsi="Verdana" w:cstheme="minorHAnsi"/>
          <w:color w:val="2E74B5" w:themeColor="accent1" w:themeShade="BF"/>
          <w:u w:val="single"/>
        </w:rPr>
        <w:t>07500 269118</w:t>
      </w:r>
    </w:p>
    <w:p w:rsidR="002119AE" w:rsidRPr="00C32250" w:rsidRDefault="002119AE" w:rsidP="00A12ECC">
      <w:pPr>
        <w:ind w:firstLine="720"/>
        <w:rPr>
          <w:rStyle w:val="Hyperlink"/>
          <w:rFonts w:ascii="Verdana" w:hAnsi="Verdana" w:cstheme="minorHAnsi"/>
        </w:rPr>
      </w:pPr>
      <w:r w:rsidRPr="00C32250">
        <w:rPr>
          <w:rFonts w:ascii="Verdana" w:hAnsi="Verdana" w:cstheme="minorHAnsi"/>
        </w:rPr>
        <w:t>Vicki Wannell</w:t>
      </w:r>
      <w:r w:rsidRPr="00C32250">
        <w:rPr>
          <w:rFonts w:ascii="Verdana" w:hAnsi="Verdana" w:cstheme="minorHAnsi"/>
        </w:rPr>
        <w:tab/>
      </w:r>
      <w:hyperlink r:id="rId17" w:history="1">
        <w:r w:rsidRPr="00C32250">
          <w:rPr>
            <w:rStyle w:val="Hyperlink"/>
            <w:rFonts w:ascii="Verdana" w:hAnsi="Verdana" w:cstheme="minorHAnsi"/>
          </w:rPr>
          <w:t>07393 789238</w:t>
        </w:r>
      </w:hyperlink>
    </w:p>
    <w:p w:rsidR="002119AE" w:rsidRPr="00625C25" w:rsidRDefault="002119AE" w:rsidP="00A12ECC">
      <w:pPr>
        <w:pStyle w:val="NoSpacing"/>
        <w:ind w:firstLine="720"/>
        <w:rPr>
          <w:rFonts w:cstheme="minorHAnsi"/>
          <w:sz w:val="22"/>
          <w:szCs w:val="22"/>
        </w:rPr>
      </w:pPr>
      <w:r w:rsidRPr="00625C25">
        <w:rPr>
          <w:rFonts w:cstheme="minorHAnsi"/>
          <w:sz w:val="22"/>
          <w:szCs w:val="22"/>
        </w:rPr>
        <w:t xml:space="preserve">Ryan McCarley </w:t>
      </w:r>
      <w:r>
        <w:rPr>
          <w:rFonts w:cstheme="minorHAnsi"/>
        </w:rPr>
        <w:tab/>
      </w:r>
      <w:hyperlink r:id="rId18" w:history="1">
        <w:r w:rsidRPr="00625C25">
          <w:rPr>
            <w:rStyle w:val="Hyperlink"/>
            <w:rFonts w:cstheme="minorHAnsi"/>
            <w:sz w:val="22"/>
            <w:szCs w:val="22"/>
          </w:rPr>
          <w:t>07917 352153</w:t>
        </w:r>
      </w:hyperlink>
    </w:p>
    <w:p w:rsidR="002119AE" w:rsidRPr="00C32250" w:rsidRDefault="002119AE" w:rsidP="00A12ECC">
      <w:pPr>
        <w:ind w:firstLine="720"/>
        <w:rPr>
          <w:rFonts w:ascii="Verdana" w:hAnsi="Verdana" w:cstheme="minorHAnsi"/>
          <w:color w:val="2E74B5" w:themeColor="accent1" w:themeShade="BF"/>
          <w:u w:val="single"/>
          <w:shd w:val="clear" w:color="auto" w:fill="FFFFFF"/>
        </w:rPr>
      </w:pPr>
      <w:r w:rsidRPr="00C32250">
        <w:rPr>
          <w:rFonts w:ascii="Verdana" w:hAnsi="Verdana" w:cstheme="minorHAnsi"/>
        </w:rPr>
        <w:t>Cathy Thomas</w:t>
      </w:r>
      <w:r w:rsidRPr="00C32250">
        <w:rPr>
          <w:rFonts w:ascii="Verdana" w:hAnsi="Verdana" w:cstheme="minorHAnsi"/>
        </w:rPr>
        <w:tab/>
      </w:r>
      <w:r w:rsidRPr="00C32250">
        <w:rPr>
          <w:rFonts w:ascii="Verdana" w:hAnsi="Verdana" w:cstheme="minorHAnsi"/>
          <w:color w:val="2E74B5" w:themeColor="accent1" w:themeShade="BF"/>
          <w:u w:val="single"/>
          <w:shd w:val="clear" w:color="auto" w:fill="FFFFFF"/>
        </w:rPr>
        <w:t>07946373455</w:t>
      </w:r>
    </w:p>
    <w:p w:rsidR="002119AE" w:rsidRPr="00C32250" w:rsidRDefault="002119AE" w:rsidP="00A12ECC">
      <w:pPr>
        <w:ind w:firstLine="720"/>
        <w:rPr>
          <w:rStyle w:val="Hyperlink"/>
          <w:rFonts w:ascii="Verdana" w:hAnsi="Verdana" w:cstheme="minorHAnsi"/>
        </w:rPr>
      </w:pPr>
      <w:r w:rsidRPr="00C32250">
        <w:rPr>
          <w:rFonts w:ascii="Verdana" w:hAnsi="Verdana" w:cstheme="minorHAnsi"/>
        </w:rPr>
        <w:t>Tamsyn Oates</w:t>
      </w:r>
      <w:r w:rsidRPr="00C32250">
        <w:rPr>
          <w:rFonts w:ascii="Verdana" w:hAnsi="Verdana" w:cstheme="minorHAnsi"/>
        </w:rPr>
        <w:tab/>
      </w:r>
      <w:hyperlink r:id="rId19" w:history="1">
        <w:r w:rsidRPr="00C32250">
          <w:rPr>
            <w:rStyle w:val="Hyperlink"/>
            <w:rFonts w:ascii="Verdana" w:hAnsi="Verdana" w:cstheme="minorHAnsi"/>
          </w:rPr>
          <w:t>07867 135815</w:t>
        </w:r>
      </w:hyperlink>
    </w:p>
    <w:p w:rsidR="002119AE" w:rsidRPr="00C32250" w:rsidRDefault="002119AE" w:rsidP="00A12ECC">
      <w:pPr>
        <w:ind w:firstLine="720"/>
        <w:rPr>
          <w:rFonts w:ascii="Verdana" w:hAnsi="Verdana" w:cstheme="minorHAnsi"/>
        </w:rPr>
      </w:pPr>
      <w:r w:rsidRPr="00C32250">
        <w:rPr>
          <w:rFonts w:ascii="Verdana" w:hAnsi="Verdana" w:cstheme="minorHAnsi"/>
        </w:rPr>
        <w:t>Mo Qasim</w:t>
      </w:r>
      <w:r w:rsidRPr="00C32250">
        <w:rPr>
          <w:rFonts w:ascii="Verdana" w:hAnsi="Verdana" w:cstheme="minorHAnsi"/>
        </w:rPr>
        <w:tab/>
      </w:r>
      <w:r w:rsidRPr="00C32250">
        <w:rPr>
          <w:rFonts w:ascii="Verdana" w:hAnsi="Verdana" w:cstheme="minorHAnsi"/>
        </w:rPr>
        <w:tab/>
      </w:r>
      <w:r w:rsidRPr="00C32250">
        <w:rPr>
          <w:rFonts w:ascii="Verdana" w:hAnsi="Verdana" w:cstheme="minorHAnsi"/>
          <w:color w:val="2E74B5" w:themeColor="accent1" w:themeShade="BF"/>
          <w:u w:val="single"/>
        </w:rPr>
        <w:t>07917136101</w:t>
      </w:r>
    </w:p>
    <w:p w:rsidR="002119AE" w:rsidRPr="00C32250" w:rsidRDefault="002119AE" w:rsidP="00A12ECC">
      <w:pPr>
        <w:ind w:firstLine="720"/>
        <w:rPr>
          <w:rFonts w:ascii="Verdana" w:hAnsi="Verdana" w:cstheme="minorHAnsi"/>
          <w:color w:val="2E74B5" w:themeColor="accent1" w:themeShade="BF"/>
          <w:u w:val="single"/>
        </w:rPr>
      </w:pPr>
      <w:r w:rsidRPr="00C32250">
        <w:rPr>
          <w:rFonts w:ascii="Verdana" w:hAnsi="Verdana" w:cstheme="minorHAnsi"/>
        </w:rPr>
        <w:lastRenderedPageBreak/>
        <w:t>Jo Harris</w:t>
      </w:r>
      <w:r w:rsidRPr="00C32250">
        <w:rPr>
          <w:rFonts w:ascii="Verdana" w:hAnsi="Verdana" w:cstheme="minorHAnsi"/>
        </w:rPr>
        <w:tab/>
      </w:r>
      <w:r w:rsidRPr="00C32250">
        <w:rPr>
          <w:rFonts w:ascii="Verdana" w:hAnsi="Verdana" w:cstheme="minorHAnsi"/>
        </w:rPr>
        <w:tab/>
      </w:r>
      <w:r w:rsidRPr="00C32250">
        <w:rPr>
          <w:rFonts w:ascii="Verdana" w:hAnsi="Verdana" w:cstheme="minorHAnsi"/>
          <w:color w:val="2E74B5" w:themeColor="accent1" w:themeShade="BF"/>
          <w:u w:val="single"/>
        </w:rPr>
        <w:t>07385 932356</w:t>
      </w:r>
    </w:p>
    <w:p w:rsidR="002119AE" w:rsidRDefault="002119AE" w:rsidP="002119AE">
      <w:pPr>
        <w:rPr>
          <w:rFonts w:ascii="Verdana" w:hAnsi="Verdana" w:cstheme="minorHAnsi"/>
        </w:rPr>
      </w:pPr>
    </w:p>
    <w:p w:rsidR="001313C2" w:rsidRDefault="001313C2">
      <w:pPr>
        <w:widowControl/>
        <w:spacing w:after="160" w:line="259" w:lineRule="auto"/>
        <w:rPr>
          <w:rFonts w:ascii="Verdana" w:eastAsia="Times New Roman" w:hAnsi="Verdana" w:cstheme="minorHAnsi"/>
          <w:b/>
          <w:lang w:val="en-GB"/>
        </w:rPr>
      </w:pPr>
      <w:r>
        <w:rPr>
          <w:rFonts w:cstheme="minorHAnsi"/>
          <w:b/>
        </w:rPr>
        <w:br w:type="page"/>
      </w:r>
    </w:p>
    <w:p w:rsidR="002119AE" w:rsidRDefault="002119AE" w:rsidP="00A12ECC">
      <w:pPr>
        <w:pStyle w:val="NoSpacing"/>
        <w:ind w:left="720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lastRenderedPageBreak/>
        <w:t>Prif Swyddog Diogelu</w:t>
      </w:r>
      <w:r w:rsidRPr="00625C25">
        <w:rPr>
          <w:rFonts w:cstheme="minorHAnsi"/>
          <w:sz w:val="22"/>
          <w:szCs w:val="22"/>
        </w:rPr>
        <w:t xml:space="preserve"> (</w:t>
      </w:r>
      <w:r>
        <w:rPr>
          <w:rFonts w:cstheme="minorHAnsi"/>
          <w:sz w:val="22"/>
          <w:szCs w:val="22"/>
        </w:rPr>
        <w:t>gellir cysylltu â’r prif swyddog ar ôl oriau gwaith, os yw hi ar gael</w:t>
      </w:r>
      <w:r w:rsidRPr="00625C25">
        <w:rPr>
          <w:rFonts w:cstheme="minorHAnsi"/>
          <w:sz w:val="22"/>
          <w:szCs w:val="22"/>
        </w:rPr>
        <w:t>)</w:t>
      </w:r>
    </w:p>
    <w:p w:rsidR="00603E57" w:rsidRDefault="00603E57" w:rsidP="00A12ECC">
      <w:pPr>
        <w:pStyle w:val="NoSpacing"/>
        <w:ind w:left="720"/>
        <w:rPr>
          <w:rFonts w:cstheme="minorHAnsi"/>
          <w:sz w:val="22"/>
          <w:szCs w:val="22"/>
        </w:rPr>
      </w:pPr>
    </w:p>
    <w:p w:rsidR="00603E57" w:rsidRPr="0096514F" w:rsidRDefault="00603E57" w:rsidP="00603E57">
      <w:pPr>
        <w:ind w:left="720"/>
        <w:rPr>
          <w:rFonts w:ascii="Verdana" w:hAnsi="Verdana" w:cstheme="minorHAnsi"/>
          <w:u w:val="single"/>
        </w:rPr>
      </w:pPr>
      <w:r w:rsidRPr="0096514F">
        <w:rPr>
          <w:rFonts w:ascii="Verdana" w:hAnsi="Verdana" w:cstheme="minorHAnsi"/>
        </w:rPr>
        <w:t>Anne Pitman</w:t>
      </w:r>
      <w:r w:rsidRPr="0096514F">
        <w:rPr>
          <w:rFonts w:ascii="Verdana" w:hAnsi="Verdana" w:cstheme="minorHAnsi"/>
        </w:rPr>
        <w:tab/>
      </w:r>
      <w:r>
        <w:rPr>
          <w:rFonts w:ascii="Verdana" w:hAnsi="Verdana" w:cstheme="minorHAnsi"/>
        </w:rPr>
        <w:tab/>
      </w:r>
      <w:r w:rsidRPr="0096514F">
        <w:rPr>
          <w:rFonts w:ascii="Verdana" w:hAnsi="Verdana" w:cstheme="minorHAnsi"/>
        </w:rPr>
        <w:t>01792 284223</w:t>
      </w:r>
    </w:p>
    <w:p w:rsidR="002119AE" w:rsidRDefault="002119AE" w:rsidP="002119AE">
      <w:pPr>
        <w:pStyle w:val="NoSpacing"/>
        <w:rPr>
          <w:rFonts w:cstheme="minorHAnsi"/>
          <w:sz w:val="22"/>
          <w:szCs w:val="22"/>
        </w:rPr>
      </w:pPr>
    </w:p>
    <w:p w:rsidR="00603E57" w:rsidRPr="00DA799D" w:rsidRDefault="00DA28E1" w:rsidP="00DA28E1">
      <w:pPr>
        <w:pStyle w:val="NoSpacing"/>
        <w:ind w:left="720"/>
        <w:rPr>
          <w:b/>
          <w:color w:val="000000" w:themeColor="text1"/>
          <w:sz w:val="22"/>
          <w:szCs w:val="22"/>
        </w:rPr>
      </w:pPr>
      <w:r w:rsidRPr="00DA799D">
        <w:rPr>
          <w:b/>
          <w:color w:val="000000" w:themeColor="text1"/>
          <w:sz w:val="22"/>
          <w:szCs w:val="22"/>
        </w:rPr>
        <w:t>Arweinydd Diogelu Dynodedig Dysgu Seiliedig ar Waith /Prentisiaethau</w:t>
      </w:r>
    </w:p>
    <w:p w:rsidR="00DA28E1" w:rsidRPr="00DA799D" w:rsidRDefault="00DA28E1" w:rsidP="00603E57">
      <w:pPr>
        <w:pStyle w:val="NoSpacing"/>
        <w:ind w:firstLine="720"/>
        <w:rPr>
          <w:rFonts w:cstheme="minorHAnsi"/>
          <w:sz w:val="22"/>
          <w:szCs w:val="22"/>
        </w:rPr>
      </w:pPr>
    </w:p>
    <w:p w:rsidR="00337BBE" w:rsidRDefault="002119AE" w:rsidP="00337BBE">
      <w:pPr>
        <w:pStyle w:val="NoSpacing"/>
        <w:ind w:firstLine="720"/>
        <w:rPr>
          <w:rFonts w:cstheme="minorHAnsi"/>
          <w:sz w:val="22"/>
          <w:szCs w:val="22"/>
        </w:rPr>
      </w:pPr>
      <w:r w:rsidRPr="00DA799D">
        <w:rPr>
          <w:rFonts w:cstheme="minorHAnsi"/>
          <w:sz w:val="22"/>
          <w:szCs w:val="22"/>
        </w:rPr>
        <w:t xml:space="preserve">Ian Jones </w:t>
      </w:r>
      <w:r w:rsidRPr="00DA799D">
        <w:rPr>
          <w:rFonts w:cstheme="minorHAnsi"/>
          <w:sz w:val="22"/>
          <w:szCs w:val="22"/>
        </w:rPr>
        <w:tab/>
      </w:r>
      <w:r w:rsidRPr="00DA799D">
        <w:rPr>
          <w:rFonts w:cstheme="minorHAnsi"/>
          <w:sz w:val="22"/>
          <w:szCs w:val="22"/>
        </w:rPr>
        <w:tab/>
        <w:t>07788 864228</w:t>
      </w:r>
    </w:p>
    <w:p w:rsidR="00337BBE" w:rsidRDefault="00337BBE" w:rsidP="00337BBE">
      <w:pPr>
        <w:pStyle w:val="NoSpacing"/>
        <w:ind w:firstLine="720"/>
        <w:rPr>
          <w:rFonts w:cstheme="minorHAnsi"/>
          <w:b/>
        </w:rPr>
      </w:pPr>
    </w:p>
    <w:p w:rsidR="006E2885" w:rsidRPr="00337BBE" w:rsidRDefault="006904B5" w:rsidP="00337BBE">
      <w:pPr>
        <w:pStyle w:val="NoSpacing"/>
        <w:ind w:firstLine="720"/>
        <w:rPr>
          <w:rFonts w:cstheme="minorHAnsi"/>
          <w:sz w:val="22"/>
          <w:szCs w:val="22"/>
        </w:rPr>
      </w:pPr>
      <w:r w:rsidRPr="00337BBE">
        <w:rPr>
          <w:rFonts w:cstheme="minorHAnsi"/>
          <w:b/>
          <w:sz w:val="22"/>
          <w:szCs w:val="22"/>
        </w:rPr>
        <w:t>Ni allaf gysylltu â’r Swyddog Diogelu Dynodedig</w:t>
      </w:r>
    </w:p>
    <w:p w:rsidR="00C32250" w:rsidRPr="006E2885" w:rsidRDefault="00C32250" w:rsidP="002F0F1F">
      <w:pPr>
        <w:rPr>
          <w:rFonts w:ascii="Verdana" w:hAnsi="Verdana" w:cstheme="minorHAnsi"/>
          <w:b/>
        </w:rPr>
      </w:pPr>
    </w:p>
    <w:p w:rsidR="00C32250" w:rsidRDefault="006E2885" w:rsidP="00603E57">
      <w:pPr>
        <w:ind w:left="72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Os na fedrwch </w:t>
      </w:r>
      <w:r w:rsidRPr="006E2885">
        <w:rPr>
          <w:rFonts w:ascii="Verdana" w:hAnsi="Verdana" w:cstheme="minorHAnsi"/>
        </w:rPr>
        <w:t>gysylltu â’</w:t>
      </w:r>
      <w:r>
        <w:rPr>
          <w:rFonts w:ascii="Verdana" w:hAnsi="Verdana" w:cstheme="minorHAnsi"/>
        </w:rPr>
        <w:t>r S</w:t>
      </w:r>
      <w:r w:rsidRPr="006E2885">
        <w:rPr>
          <w:rFonts w:ascii="Verdana" w:hAnsi="Verdana" w:cstheme="minorHAnsi"/>
        </w:rPr>
        <w:t>DD</w:t>
      </w:r>
      <w:r>
        <w:rPr>
          <w:rFonts w:ascii="Verdana" w:hAnsi="Verdana" w:cstheme="minorHAnsi"/>
        </w:rPr>
        <w:t xml:space="preserve"> ac yn peoni bod person ifanc neu oedolyn agored i niwed mewn perygl o niwed sylweddol, neu os yw bywyd yr unigolyn mewn perygl, ffoniwch 999 yn syth</w:t>
      </w:r>
      <w:r w:rsidR="002F0F1F" w:rsidRPr="00625C25">
        <w:rPr>
          <w:rFonts w:ascii="Verdana" w:hAnsi="Verdana" w:cstheme="minorHAnsi"/>
        </w:rPr>
        <w:t>.</w:t>
      </w:r>
      <w:r w:rsidR="002F0F1F" w:rsidRPr="00625C25">
        <w:rPr>
          <w:rFonts w:ascii="Verdana" w:hAnsi="Verdana" w:cstheme="minorHAnsi"/>
        </w:rPr>
        <w:br/>
      </w:r>
      <w:r w:rsidR="002F0F1F" w:rsidRPr="00625C25">
        <w:rPr>
          <w:rFonts w:ascii="Verdana" w:hAnsi="Verdana" w:cstheme="minorHAnsi"/>
        </w:rPr>
        <w:br/>
      </w:r>
      <w:r>
        <w:rPr>
          <w:rFonts w:ascii="Verdana" w:hAnsi="Verdana" w:cstheme="minorHAnsi"/>
        </w:rPr>
        <w:t>Os nad ydynt mewn perygl uniongyrchol, ond bod gennych bryderon, cysylltwch â’ch rheolwr llinell, a fydd yn cysylltu ag Anne Pitman</w:t>
      </w:r>
      <w:r w:rsidR="00792E0D">
        <w:rPr>
          <w:rFonts w:ascii="Verdana" w:hAnsi="Verdana" w:cstheme="minorHAnsi"/>
        </w:rPr>
        <w:t xml:space="preserve"> i rhoi gywbod iddi am y digwyddiad. Rhowch cymaint o fanylion â phosib a gadewch rhif ffôn, fel y gall gysylltu â chi ynghylch eich pryderon a gwneud atgyfeiriad priodol.</w:t>
      </w:r>
      <w:r w:rsidR="00792E0D" w:rsidRPr="00625C25">
        <w:rPr>
          <w:rFonts w:ascii="Verdana" w:hAnsi="Verdana" w:cstheme="minorHAnsi"/>
        </w:rPr>
        <w:t xml:space="preserve"> </w:t>
      </w:r>
      <w:r w:rsidR="002F0F1F" w:rsidRPr="00625C25">
        <w:rPr>
          <w:rFonts w:ascii="Verdana" w:hAnsi="Verdana" w:cstheme="minorHAnsi"/>
        </w:rPr>
        <w:br/>
      </w:r>
      <w:r w:rsidR="002F0F1F" w:rsidRPr="00625C25">
        <w:rPr>
          <w:rFonts w:ascii="Verdana" w:hAnsi="Verdana" w:cstheme="minorHAnsi"/>
        </w:rPr>
        <w:br/>
      </w:r>
      <w:r w:rsidR="001A5D74">
        <w:rPr>
          <w:rFonts w:ascii="Verdana" w:hAnsi="Verdana" w:cstheme="minorHAnsi"/>
        </w:rPr>
        <w:t>Gallwch hefyd gysylltu â Lisa Collins, Swyddog Diogelu Ysgolion Abertawe. Os yw’r plentyn yn un o’n myfyrwyr darpariaeth 14-16, e-bostiwch Lisa Collins am gymorth</w:t>
      </w:r>
      <w:r w:rsidR="00C32250">
        <w:rPr>
          <w:rFonts w:ascii="Verdana" w:hAnsi="Verdana" w:cstheme="minorHAnsi"/>
        </w:rPr>
        <w:t>:</w:t>
      </w:r>
    </w:p>
    <w:p w:rsidR="00C32250" w:rsidRDefault="00C32250" w:rsidP="001A5D74"/>
    <w:p w:rsidR="002F0F1F" w:rsidRPr="00625C25" w:rsidRDefault="00BC6A44" w:rsidP="00603E57">
      <w:pPr>
        <w:ind w:firstLine="720"/>
        <w:rPr>
          <w:rFonts w:ascii="Verdana" w:hAnsi="Verdana" w:cstheme="minorHAnsi"/>
          <w:lang w:eastAsia="en-GB"/>
        </w:rPr>
      </w:pPr>
      <w:hyperlink r:id="rId20" w:history="1">
        <w:r w:rsidR="00603E57" w:rsidRPr="0009619E">
          <w:rPr>
            <w:rStyle w:val="Hyperlink"/>
            <w:rFonts w:ascii="Verdana" w:hAnsi="Verdana" w:cstheme="minorHAnsi"/>
            <w:lang w:eastAsia="en-GB"/>
          </w:rPr>
          <w:t>Lisa.Collins@swansea.gov.uk</w:t>
        </w:r>
      </w:hyperlink>
      <w:r w:rsidR="002F0F1F" w:rsidRPr="00625C25">
        <w:rPr>
          <w:rFonts w:ascii="Verdana" w:hAnsi="Verdana" w:cstheme="minorHAnsi"/>
          <w:lang w:eastAsia="en-GB"/>
        </w:rPr>
        <w:t xml:space="preserve"> </w:t>
      </w:r>
      <w:r w:rsidR="001A5D74">
        <w:rPr>
          <w:rFonts w:ascii="Verdana" w:hAnsi="Verdana" w:cstheme="minorHAnsi"/>
          <w:lang w:eastAsia="en-GB"/>
        </w:rPr>
        <w:t>neu ffonicwch</w:t>
      </w:r>
      <w:r w:rsidR="002F0F1F" w:rsidRPr="00625C25">
        <w:rPr>
          <w:rFonts w:ascii="Verdana" w:hAnsi="Verdana" w:cstheme="minorHAnsi"/>
          <w:lang w:eastAsia="en-GB"/>
        </w:rPr>
        <w:t xml:space="preserve"> 07827 822700</w:t>
      </w:r>
    </w:p>
    <w:p w:rsidR="002F0F1F" w:rsidRPr="00625C25" w:rsidRDefault="002F0F1F" w:rsidP="00101BF1">
      <w:pPr>
        <w:pStyle w:val="BodyText"/>
        <w:ind w:left="99" w:right="95" w:firstLine="0"/>
        <w:rPr>
          <w:rFonts w:ascii="Verdana" w:hAnsi="Verdana" w:cstheme="minorHAnsi"/>
          <w:sz w:val="22"/>
          <w:szCs w:val="22"/>
        </w:rPr>
      </w:pPr>
    </w:p>
    <w:p w:rsidR="00BF2EBB" w:rsidRPr="00625C25" w:rsidRDefault="001A5D74" w:rsidP="00603E57">
      <w:pPr>
        <w:ind w:left="72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Os oes gennych bryderon am aelod staf neu </w:t>
      </w:r>
      <w:r w:rsidR="00251E88">
        <w:rPr>
          <w:rFonts w:ascii="Verdana" w:hAnsi="Verdana" w:cstheme="minorHAnsi"/>
        </w:rPr>
        <w:t>fod honiadau wedi’</w:t>
      </w:r>
      <w:r>
        <w:rPr>
          <w:rFonts w:ascii="Verdana" w:hAnsi="Verdana" w:cstheme="minorHAnsi"/>
        </w:rPr>
        <w:t>u gwneud yn erbyn aelod o staff, cysylltwch â Sarah King, Cyfarwyddwr AD</w:t>
      </w:r>
      <w:r w:rsidR="00251E88">
        <w:rPr>
          <w:rFonts w:ascii="Verdana" w:hAnsi="Verdana" w:cstheme="minorHAnsi"/>
        </w:rPr>
        <w:t xml:space="preserve"> </w:t>
      </w:r>
      <w:hyperlink r:id="rId21" w:history="1">
        <w:r w:rsidR="000078EC" w:rsidRPr="00625C25">
          <w:rPr>
            <w:rStyle w:val="Hyperlink"/>
            <w:rFonts w:ascii="Verdana" w:hAnsi="Verdana" w:cstheme="minorHAnsi"/>
          </w:rPr>
          <w:t>sarah.king@gcs.ac.uk</w:t>
        </w:r>
      </w:hyperlink>
      <w:r w:rsidR="000078EC" w:rsidRPr="00625C25">
        <w:rPr>
          <w:rFonts w:ascii="Verdana" w:hAnsi="Verdana" w:cstheme="minorHAnsi"/>
        </w:rPr>
        <w:t xml:space="preserve"> 284137 </w:t>
      </w:r>
      <w:r w:rsidR="00251E88">
        <w:rPr>
          <w:rFonts w:ascii="Verdana" w:hAnsi="Verdana" w:cstheme="minorHAnsi"/>
        </w:rPr>
        <w:t>neu</w:t>
      </w:r>
      <w:r w:rsidR="000078EC" w:rsidRPr="00625C25">
        <w:rPr>
          <w:rFonts w:ascii="Verdana" w:hAnsi="Verdana" w:cstheme="minorHAnsi"/>
        </w:rPr>
        <w:t>, Sally Davies,</w:t>
      </w:r>
      <w:r w:rsidR="00251E88">
        <w:rPr>
          <w:rFonts w:ascii="Verdana" w:hAnsi="Verdana" w:cstheme="minorHAnsi"/>
        </w:rPr>
        <w:t xml:space="preserve"> Rheolwr AD</w:t>
      </w:r>
      <w:r w:rsidR="000078EC" w:rsidRPr="00625C25">
        <w:rPr>
          <w:rFonts w:ascii="Verdana" w:hAnsi="Verdana" w:cstheme="minorHAnsi"/>
        </w:rPr>
        <w:t xml:space="preserve"> </w:t>
      </w:r>
      <w:hyperlink r:id="rId22" w:history="1">
        <w:r w:rsidR="00BF2EBB" w:rsidRPr="00625C25">
          <w:rPr>
            <w:rStyle w:val="Hyperlink"/>
            <w:rFonts w:ascii="Verdana" w:hAnsi="Verdana" w:cstheme="minorHAnsi"/>
          </w:rPr>
          <w:t>sally.davies@gcs.ac.uk</w:t>
        </w:r>
      </w:hyperlink>
      <w:r w:rsidR="00BF2EBB" w:rsidRPr="00625C25">
        <w:rPr>
          <w:rFonts w:ascii="Verdana" w:hAnsi="Verdana" w:cstheme="minorHAnsi"/>
        </w:rPr>
        <w:t xml:space="preserve"> </w:t>
      </w:r>
      <w:r w:rsidR="000078EC" w:rsidRPr="00625C25">
        <w:rPr>
          <w:rFonts w:ascii="Verdana" w:hAnsi="Verdana" w:cstheme="minorHAnsi"/>
        </w:rPr>
        <w:t>284292</w:t>
      </w:r>
    </w:p>
    <w:p w:rsidR="00BF2EBB" w:rsidRDefault="00BF2EBB" w:rsidP="00BF2EBB">
      <w:pPr>
        <w:widowControl/>
        <w:spacing w:after="160" w:line="259" w:lineRule="auto"/>
        <w:rPr>
          <w:rFonts w:ascii="Verdana" w:hAnsi="Verdana" w:cstheme="minorHAnsi"/>
        </w:rPr>
      </w:pPr>
    </w:p>
    <w:p w:rsidR="00BF2EBB" w:rsidRPr="00A12ECC" w:rsidRDefault="00B80C81" w:rsidP="00A12ECC">
      <w:pPr>
        <w:pStyle w:val="Heading1"/>
        <w:rPr>
          <w:rFonts w:ascii="Verdana" w:hAnsi="Verdana"/>
          <w:b w:val="0"/>
          <w:sz w:val="28"/>
          <w:szCs w:val="28"/>
        </w:rPr>
      </w:pPr>
      <w:r w:rsidRPr="00A12ECC">
        <w:rPr>
          <w:rFonts w:ascii="Verdana" w:hAnsi="Verdana"/>
          <w:b w:val="0"/>
          <w:sz w:val="28"/>
          <w:szCs w:val="28"/>
        </w:rPr>
        <w:t>9.</w:t>
      </w:r>
      <w:r w:rsidRPr="00A12ECC">
        <w:rPr>
          <w:rFonts w:ascii="Verdana" w:hAnsi="Verdana"/>
          <w:b w:val="0"/>
          <w:sz w:val="28"/>
          <w:szCs w:val="28"/>
        </w:rPr>
        <w:tab/>
      </w:r>
      <w:r w:rsidR="005D542C" w:rsidRPr="00A12ECC">
        <w:rPr>
          <w:rFonts w:ascii="Verdana" w:hAnsi="Verdana"/>
          <w:b w:val="0"/>
          <w:sz w:val="28"/>
          <w:szCs w:val="28"/>
        </w:rPr>
        <w:t>Dogfennau Cysylltiedig</w:t>
      </w:r>
    </w:p>
    <w:p w:rsidR="00A12ECC" w:rsidRPr="00625C25" w:rsidRDefault="00A12ECC" w:rsidP="00A12ECC"/>
    <w:p w:rsidR="00BF2EBB" w:rsidRPr="00625C25" w:rsidRDefault="00BF2EBB" w:rsidP="00B80C81">
      <w:pPr>
        <w:autoSpaceDE w:val="0"/>
        <w:autoSpaceDN w:val="0"/>
        <w:adjustRightInd w:val="0"/>
        <w:rPr>
          <w:rFonts w:ascii="Verdana" w:hAnsi="Verdana" w:cstheme="minorHAnsi"/>
          <w:b/>
        </w:rPr>
      </w:pPr>
      <w:r w:rsidRPr="00625C25">
        <w:rPr>
          <w:rFonts w:ascii="Verdana" w:hAnsi="Verdana" w:cstheme="minorHAnsi"/>
          <w:b/>
        </w:rPr>
        <w:tab/>
      </w:r>
      <w:r w:rsidR="005D542C">
        <w:rPr>
          <w:rFonts w:ascii="Verdana" w:hAnsi="Verdana" w:cstheme="minorHAnsi"/>
          <w:b/>
        </w:rPr>
        <w:t>Dylid darllen y Polisi hwn ar y cyd â</w:t>
      </w:r>
      <w:r w:rsidRPr="00625C25">
        <w:rPr>
          <w:rFonts w:ascii="Verdana" w:hAnsi="Verdana" w:cstheme="minorHAnsi"/>
          <w:b/>
        </w:rPr>
        <w:t>:</w:t>
      </w:r>
    </w:p>
    <w:p w:rsidR="00BF2EBB" w:rsidRPr="00625C25" w:rsidRDefault="00BF2EBB" w:rsidP="00BF2EBB">
      <w:pPr>
        <w:autoSpaceDE w:val="0"/>
        <w:autoSpaceDN w:val="0"/>
        <w:adjustRightInd w:val="0"/>
        <w:rPr>
          <w:rFonts w:ascii="Verdana" w:hAnsi="Verdana" w:cstheme="minorHAnsi"/>
        </w:rPr>
      </w:pPr>
    </w:p>
    <w:p w:rsidR="002F1EBF" w:rsidRDefault="002F1EBF" w:rsidP="00BF2EBB">
      <w:pPr>
        <w:autoSpaceDE w:val="0"/>
        <w:autoSpaceDN w:val="0"/>
        <w:adjustRightInd w:val="0"/>
        <w:ind w:left="720"/>
        <w:rPr>
          <w:rFonts w:ascii="Verdana" w:hAnsi="Verdana" w:cstheme="minorHAnsi"/>
        </w:rPr>
      </w:pPr>
      <w:r>
        <w:rPr>
          <w:rFonts w:ascii="Verdana" w:hAnsi="Verdana" w:cstheme="minorHAnsi"/>
        </w:rPr>
        <w:t>Polisi Defnydd Derbyniol</w:t>
      </w:r>
    </w:p>
    <w:p w:rsidR="002F1EBF" w:rsidRDefault="002F1EBF" w:rsidP="00BF2EBB">
      <w:pPr>
        <w:autoSpaceDE w:val="0"/>
        <w:autoSpaceDN w:val="0"/>
        <w:adjustRightInd w:val="0"/>
        <w:ind w:left="720"/>
        <w:rPr>
          <w:rFonts w:ascii="Verdana" w:hAnsi="Verdana" w:cstheme="minorHAnsi"/>
        </w:rPr>
      </w:pPr>
      <w:r>
        <w:rPr>
          <w:rFonts w:ascii="Verdana" w:hAnsi="Verdana" w:cstheme="minorHAnsi"/>
        </w:rPr>
        <w:t>Polisi Atal</w:t>
      </w:r>
    </w:p>
    <w:p w:rsidR="00BF2EBB" w:rsidRDefault="002F1EBF" w:rsidP="00BF2EBB">
      <w:pPr>
        <w:autoSpaceDE w:val="0"/>
        <w:autoSpaceDN w:val="0"/>
        <w:adjustRightInd w:val="0"/>
        <w:ind w:left="72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Pholisi Disgyblu Myfyrwyr </w:t>
      </w:r>
    </w:p>
    <w:p w:rsidR="00BF2EBB" w:rsidRPr="00625C25" w:rsidRDefault="005D542C" w:rsidP="00BF2EBB">
      <w:pPr>
        <w:autoSpaceDE w:val="0"/>
        <w:autoSpaceDN w:val="0"/>
        <w:adjustRightInd w:val="0"/>
        <w:ind w:left="720"/>
        <w:rPr>
          <w:rFonts w:ascii="Verdana" w:hAnsi="Verdana" w:cstheme="minorHAnsi"/>
        </w:rPr>
      </w:pPr>
      <w:r>
        <w:rPr>
          <w:rFonts w:ascii="Verdana" w:hAnsi="Verdana" w:cstheme="minorHAnsi"/>
        </w:rPr>
        <w:t>Polisi C</w:t>
      </w:r>
      <w:r w:rsidR="002F1EBF">
        <w:rPr>
          <w:rFonts w:ascii="Verdana" w:hAnsi="Verdana" w:cstheme="minorHAnsi"/>
        </w:rPr>
        <w:t xml:space="preserve">yffuriau ac Alcohol Myfyrwyr </w:t>
      </w:r>
    </w:p>
    <w:p w:rsidR="002F1EBF" w:rsidRDefault="002F1EBF" w:rsidP="00BF2EBB">
      <w:pPr>
        <w:autoSpaceDE w:val="0"/>
        <w:autoSpaceDN w:val="0"/>
        <w:adjustRightInd w:val="0"/>
        <w:ind w:left="720"/>
        <w:rPr>
          <w:rFonts w:ascii="Verdana" w:hAnsi="Verdana" w:cstheme="minorHAnsi"/>
        </w:rPr>
      </w:pPr>
      <w:r>
        <w:rPr>
          <w:rFonts w:ascii="Verdana" w:hAnsi="Verdana" w:cstheme="minorHAnsi"/>
        </w:rPr>
        <w:t>Protocol Herio, Bwlio, Hawliau, Parch a Chydraddoldeb</w:t>
      </w:r>
    </w:p>
    <w:p w:rsidR="002F1EBF" w:rsidRDefault="002F1EBF" w:rsidP="00BF2EBB">
      <w:pPr>
        <w:autoSpaceDE w:val="0"/>
        <w:autoSpaceDN w:val="0"/>
        <w:adjustRightInd w:val="0"/>
        <w:ind w:left="720"/>
        <w:rPr>
          <w:rFonts w:ascii="Verdana" w:hAnsi="Verdana" w:cstheme="minorHAnsi"/>
        </w:rPr>
      </w:pPr>
      <w:r>
        <w:rPr>
          <w:rFonts w:ascii="Verdana" w:hAnsi="Verdana" w:cstheme="minorHAnsi"/>
        </w:rPr>
        <w:t>Polisi Euogfarnau Trodessol Hebe u Disbyddu</w:t>
      </w:r>
    </w:p>
    <w:p w:rsidR="002F1EBF" w:rsidRDefault="002F1EBF" w:rsidP="00BF2EBB">
      <w:pPr>
        <w:autoSpaceDE w:val="0"/>
        <w:autoSpaceDN w:val="0"/>
        <w:adjustRightInd w:val="0"/>
        <w:ind w:left="720"/>
        <w:rPr>
          <w:rFonts w:ascii="Verdana" w:hAnsi="Verdana" w:cstheme="minorHAnsi"/>
        </w:rPr>
      </w:pPr>
      <w:r>
        <w:rPr>
          <w:rFonts w:ascii="Verdana" w:hAnsi="Verdana" w:cstheme="minorHAnsi"/>
        </w:rPr>
        <w:t>Polisi Huan-Newid a Hunanladdiad</w:t>
      </w:r>
    </w:p>
    <w:p w:rsidR="002F1EBF" w:rsidRPr="00625C25" w:rsidRDefault="002F1EBF" w:rsidP="002F1EBF">
      <w:pPr>
        <w:autoSpaceDE w:val="0"/>
        <w:autoSpaceDN w:val="0"/>
        <w:adjustRightInd w:val="0"/>
        <w:ind w:left="72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Polisi Chwythu Chwiban Staff </w:t>
      </w:r>
    </w:p>
    <w:p w:rsidR="002F1EBF" w:rsidRPr="00625C25" w:rsidRDefault="002F1EBF" w:rsidP="002F1EBF">
      <w:pPr>
        <w:autoSpaceDE w:val="0"/>
        <w:autoSpaceDN w:val="0"/>
        <w:adjustRightInd w:val="0"/>
        <w:ind w:left="72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Gweithdrefnau Disgyblu Staff </w:t>
      </w:r>
    </w:p>
    <w:p w:rsidR="002F1EBF" w:rsidRDefault="002F1EBF" w:rsidP="00BF2EBB">
      <w:pPr>
        <w:autoSpaceDE w:val="0"/>
        <w:autoSpaceDN w:val="0"/>
        <w:adjustRightInd w:val="0"/>
        <w:ind w:left="720"/>
        <w:rPr>
          <w:rFonts w:ascii="Verdana" w:hAnsi="Verdana" w:cstheme="minorHAnsi"/>
        </w:rPr>
      </w:pPr>
      <w:r>
        <w:rPr>
          <w:rFonts w:ascii="Verdana" w:hAnsi="Verdana" w:cstheme="minorHAnsi"/>
        </w:rPr>
        <w:t>Polisi Ffitrwydd I Astudio</w:t>
      </w:r>
    </w:p>
    <w:p w:rsidR="002F1EBF" w:rsidRDefault="002F1EBF" w:rsidP="00BF2EBB">
      <w:pPr>
        <w:autoSpaceDE w:val="0"/>
        <w:autoSpaceDN w:val="0"/>
        <w:adjustRightInd w:val="0"/>
        <w:ind w:left="720"/>
        <w:rPr>
          <w:rFonts w:ascii="Verdana" w:hAnsi="Verdana" w:cstheme="minorHAnsi"/>
        </w:rPr>
      </w:pPr>
    </w:p>
    <w:p w:rsidR="00BF2EBB" w:rsidRPr="00625C25" w:rsidRDefault="002F1EBF" w:rsidP="00BF2EBB">
      <w:pPr>
        <w:autoSpaceDE w:val="0"/>
        <w:autoSpaceDN w:val="0"/>
        <w:adjustRightInd w:val="0"/>
        <w:ind w:left="72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Mae’r polisïau ar gael </w:t>
      </w:r>
      <w:hyperlink r:id="rId23" w:history="1">
        <w:r w:rsidRPr="002F1EBF">
          <w:rPr>
            <w:rStyle w:val="Hyperlink"/>
            <w:rFonts w:ascii="Verdana" w:hAnsi="Verdana" w:cstheme="minorHAnsi"/>
          </w:rPr>
          <w:t>ar y wefan</w:t>
        </w:r>
      </w:hyperlink>
      <w:r>
        <w:rPr>
          <w:rFonts w:ascii="Verdana" w:hAnsi="Verdana" w:cstheme="minorHAnsi"/>
        </w:rPr>
        <w:t xml:space="preserve"> neu Intranet Staff</w:t>
      </w:r>
    </w:p>
    <w:p w:rsidR="00BF2EBB" w:rsidRPr="00A12ECC" w:rsidRDefault="00BF2EBB" w:rsidP="00A12ECC">
      <w:pPr>
        <w:pStyle w:val="Heading1"/>
        <w:rPr>
          <w:rFonts w:ascii="Verdana" w:hAnsi="Verdana"/>
          <w:b w:val="0"/>
          <w:sz w:val="28"/>
          <w:szCs w:val="28"/>
        </w:rPr>
      </w:pPr>
      <w:r w:rsidRPr="00A12ECC">
        <w:rPr>
          <w:rFonts w:ascii="Verdana" w:hAnsi="Verdana"/>
          <w:b w:val="0"/>
          <w:sz w:val="28"/>
          <w:szCs w:val="28"/>
        </w:rPr>
        <w:lastRenderedPageBreak/>
        <w:t>1</w:t>
      </w:r>
      <w:r w:rsidR="00A12ECC" w:rsidRPr="00A12ECC">
        <w:rPr>
          <w:rFonts w:ascii="Verdana" w:hAnsi="Verdana"/>
          <w:b w:val="0"/>
          <w:sz w:val="28"/>
          <w:szCs w:val="28"/>
        </w:rPr>
        <w:t>0</w:t>
      </w:r>
      <w:r w:rsidRPr="00A12ECC">
        <w:rPr>
          <w:rFonts w:ascii="Verdana" w:hAnsi="Verdana"/>
          <w:b w:val="0"/>
          <w:sz w:val="28"/>
          <w:szCs w:val="28"/>
        </w:rPr>
        <w:t>.</w:t>
      </w:r>
      <w:r w:rsidRPr="00A12ECC">
        <w:rPr>
          <w:rFonts w:ascii="Verdana" w:hAnsi="Verdana"/>
          <w:b w:val="0"/>
          <w:sz w:val="28"/>
          <w:szCs w:val="28"/>
        </w:rPr>
        <w:tab/>
      </w:r>
      <w:r w:rsidR="005D542C" w:rsidRPr="00A12ECC">
        <w:rPr>
          <w:rFonts w:ascii="Verdana" w:hAnsi="Verdana"/>
          <w:b w:val="0"/>
          <w:sz w:val="28"/>
          <w:szCs w:val="28"/>
        </w:rPr>
        <w:t>Yr iaith Gymraeg</w:t>
      </w:r>
      <w:r w:rsidRPr="00A12ECC">
        <w:rPr>
          <w:rFonts w:ascii="Verdana" w:hAnsi="Verdana"/>
          <w:b w:val="0"/>
          <w:sz w:val="28"/>
          <w:szCs w:val="28"/>
        </w:rPr>
        <w:t xml:space="preserve"> </w:t>
      </w:r>
    </w:p>
    <w:p w:rsidR="00BF2EBB" w:rsidRPr="00625C25" w:rsidRDefault="00BF2EBB" w:rsidP="00BF2EBB">
      <w:pPr>
        <w:rPr>
          <w:rFonts w:ascii="Verdana" w:hAnsi="Verdana" w:cstheme="minorHAnsi"/>
          <w:b/>
        </w:rPr>
      </w:pPr>
    </w:p>
    <w:p w:rsidR="00271A4B" w:rsidRDefault="00BF2EBB" w:rsidP="00337BBE">
      <w:pPr>
        <w:ind w:left="720"/>
        <w:rPr>
          <w:rFonts w:ascii="Verdana" w:hAnsi="Verdana" w:cstheme="minorHAnsi"/>
          <w:b/>
        </w:rPr>
      </w:pPr>
      <w:r w:rsidRPr="00625C25">
        <w:rPr>
          <w:rFonts w:ascii="Verdana" w:hAnsi="Verdana" w:cstheme="minorHAnsi"/>
        </w:rPr>
        <w:t>Mae Coleg Gŵyr Abertawe yn ymrwymedig i hyrwyddo’r iaith Gymraeg, yn unol â Safonau’r Iaith Gymraeg a Mesur y Gymraeg (Cymru) 2011.</w:t>
      </w:r>
    </w:p>
    <w:p w:rsidR="00271A4B" w:rsidRDefault="00271A4B" w:rsidP="00BF2EBB">
      <w:pPr>
        <w:rPr>
          <w:rFonts w:ascii="Verdana" w:hAnsi="Verdana" w:cstheme="minorHAnsi"/>
          <w:b/>
        </w:rPr>
      </w:pPr>
    </w:p>
    <w:p w:rsidR="00271A4B" w:rsidRDefault="00271A4B" w:rsidP="00271A4B">
      <w:pPr>
        <w:ind w:firstLine="720"/>
        <w:rPr>
          <w:b/>
          <w:bCs/>
          <w:lang w:val="cy-GB" w:eastAsia="en-GB"/>
        </w:rPr>
      </w:pPr>
    </w:p>
    <w:p w:rsidR="00271A4B" w:rsidRPr="00271A4B" w:rsidRDefault="00271A4B" w:rsidP="00271A4B">
      <w:pPr>
        <w:ind w:firstLine="720"/>
        <w:rPr>
          <w:rFonts w:ascii="Verdana" w:hAnsi="Verdana"/>
          <w:b/>
          <w:bCs/>
          <w:u w:val="single"/>
          <w:lang w:val="cy-GB" w:eastAsia="en-GB"/>
        </w:rPr>
      </w:pPr>
      <w:r w:rsidRPr="00271A4B">
        <w:rPr>
          <w:rFonts w:ascii="Verdana" w:hAnsi="Verdana"/>
          <w:b/>
          <w:bCs/>
          <w:lang w:val="cy-GB" w:eastAsia="en-GB"/>
        </w:rPr>
        <w:t xml:space="preserve">Llofnod: </w:t>
      </w:r>
    </w:p>
    <w:p w:rsidR="00271A4B" w:rsidRPr="00271A4B" w:rsidRDefault="00271A4B" w:rsidP="00271A4B">
      <w:pPr>
        <w:ind w:left="720" w:hanging="720"/>
        <w:rPr>
          <w:rFonts w:ascii="Verdana" w:eastAsiaTheme="minorEastAsia" w:hAnsi="Verdana"/>
          <w:lang w:val="cy-GB" w:eastAsia="en-GB"/>
        </w:rPr>
      </w:pPr>
    </w:p>
    <w:p w:rsidR="00271A4B" w:rsidRPr="00271A4B" w:rsidRDefault="00271A4B" w:rsidP="00271A4B">
      <w:pPr>
        <w:ind w:firstLine="720"/>
        <w:rPr>
          <w:rFonts w:ascii="Verdana" w:eastAsiaTheme="minorEastAsia" w:hAnsi="Verdana"/>
          <w:lang w:val="cy-GB" w:eastAsia="en-GB"/>
        </w:rPr>
      </w:pPr>
      <w:r w:rsidRPr="00271A4B">
        <w:rPr>
          <w:rFonts w:ascii="Verdana" w:hAnsi="Verdana"/>
          <w:b/>
          <w:bCs/>
          <w:noProof/>
          <w:lang w:eastAsia="en-GB"/>
        </w:rPr>
        <w:drawing>
          <wp:inline distT="0" distB="0" distL="0" distR="0" wp14:anchorId="20DAA0E0" wp14:editId="7E5A66DF">
            <wp:extent cx="1362075" cy="592652"/>
            <wp:effectExtent l="0" t="0" r="0" b="0"/>
            <wp:docPr id="1" name="Picture 1" descr="Llofnod Mark Jones, College Princi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200" cy="59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96691031"/>
    </w:p>
    <w:p w:rsidR="00271A4B" w:rsidRPr="00271A4B" w:rsidRDefault="00271A4B" w:rsidP="00271A4B">
      <w:pPr>
        <w:ind w:left="720"/>
        <w:rPr>
          <w:rFonts w:ascii="Verdana" w:hAnsi="Verdana"/>
          <w:b/>
          <w:bCs/>
          <w:lang w:val="cy-GB" w:eastAsia="en-GB"/>
        </w:rPr>
      </w:pPr>
    </w:p>
    <w:p w:rsidR="00271A4B" w:rsidRPr="00271A4B" w:rsidRDefault="00271A4B" w:rsidP="00271A4B">
      <w:pPr>
        <w:ind w:left="720"/>
        <w:rPr>
          <w:rFonts w:ascii="Verdana" w:hAnsi="Verdana"/>
          <w:b/>
          <w:bCs/>
          <w:lang w:val="cy-GB" w:eastAsia="en-GB"/>
        </w:rPr>
      </w:pPr>
      <w:r w:rsidRPr="00271A4B">
        <w:rPr>
          <w:rFonts w:ascii="Verdana" w:hAnsi="Verdana"/>
          <w:b/>
          <w:bCs/>
          <w:lang w:val="cy-GB" w:eastAsia="en-GB"/>
        </w:rPr>
        <w:t xml:space="preserve">Unigolyn sy’n cymeradwyo’r Polisi:  </w:t>
      </w:r>
      <w:r w:rsidRPr="00271A4B">
        <w:rPr>
          <w:rFonts w:ascii="Verdana" w:hAnsi="Verdana"/>
          <w:b/>
          <w:bCs/>
          <w:lang w:val="cy-GB" w:eastAsia="en-GB"/>
        </w:rPr>
        <w:tab/>
      </w:r>
      <w:r w:rsidRPr="00271A4B">
        <w:rPr>
          <w:rFonts w:ascii="Verdana" w:hAnsi="Verdana"/>
          <w:bCs/>
          <w:lang w:val="cy-GB" w:eastAsia="en-GB"/>
        </w:rPr>
        <w:t>Mark Jones, Pennaeth</w:t>
      </w:r>
    </w:p>
    <w:p w:rsidR="00271A4B" w:rsidRPr="00271A4B" w:rsidRDefault="00271A4B" w:rsidP="00271A4B">
      <w:pPr>
        <w:ind w:left="720" w:hanging="720"/>
        <w:rPr>
          <w:rFonts w:ascii="Verdana" w:hAnsi="Verdana"/>
          <w:b/>
          <w:bCs/>
          <w:lang w:val="cy-GB" w:eastAsia="en-GB"/>
        </w:rPr>
      </w:pPr>
    </w:p>
    <w:p w:rsidR="00271A4B" w:rsidRPr="00271A4B" w:rsidRDefault="00271A4B" w:rsidP="00271A4B">
      <w:pPr>
        <w:ind w:left="720"/>
        <w:rPr>
          <w:rFonts w:ascii="Verdana" w:hAnsi="Verdana"/>
          <w:bCs/>
          <w:lang w:val="cy-GB" w:eastAsia="en-GB"/>
        </w:rPr>
      </w:pPr>
      <w:r w:rsidRPr="00271A4B">
        <w:rPr>
          <w:rFonts w:ascii="Verdana" w:hAnsi="Verdana"/>
          <w:b/>
          <w:bCs/>
          <w:lang w:val="cy-GB" w:eastAsia="en-GB"/>
        </w:rPr>
        <w:t xml:space="preserve">Dyddiad: </w:t>
      </w:r>
      <w:bookmarkEnd w:id="0"/>
      <w:r w:rsidRPr="00271A4B">
        <w:rPr>
          <w:rFonts w:ascii="Verdana" w:hAnsi="Verdana"/>
          <w:b/>
          <w:bCs/>
          <w:lang w:val="cy-GB" w:eastAsia="en-GB"/>
        </w:rPr>
        <w:tab/>
      </w:r>
      <w:r w:rsidRPr="00271A4B">
        <w:rPr>
          <w:rFonts w:ascii="Verdana" w:hAnsi="Verdana"/>
          <w:b/>
          <w:bCs/>
          <w:lang w:val="cy-GB" w:eastAsia="en-GB"/>
        </w:rPr>
        <w:tab/>
      </w:r>
      <w:r>
        <w:rPr>
          <w:rFonts w:ascii="Verdana" w:hAnsi="Verdana"/>
          <w:bCs/>
          <w:lang w:val="cy-GB" w:eastAsia="en-GB"/>
        </w:rPr>
        <w:t>4</w:t>
      </w:r>
      <w:r w:rsidRPr="00271A4B">
        <w:rPr>
          <w:rFonts w:ascii="Verdana" w:hAnsi="Verdana"/>
          <w:bCs/>
          <w:lang w:val="cy-GB" w:eastAsia="en-GB"/>
        </w:rPr>
        <w:t xml:space="preserve"> M</w:t>
      </w:r>
      <w:r>
        <w:rPr>
          <w:rFonts w:ascii="Verdana" w:hAnsi="Verdana"/>
          <w:bCs/>
          <w:lang w:val="cy-GB" w:eastAsia="en-GB"/>
        </w:rPr>
        <w:t>ai</w:t>
      </w:r>
      <w:r w:rsidRPr="00271A4B">
        <w:rPr>
          <w:rFonts w:ascii="Verdana" w:hAnsi="Verdana"/>
          <w:bCs/>
          <w:lang w:val="cy-GB" w:eastAsia="en-GB"/>
        </w:rPr>
        <w:t xml:space="preserve"> 2023</w:t>
      </w:r>
    </w:p>
    <w:p w:rsidR="00BF2EBB" w:rsidRPr="00271A4B" w:rsidRDefault="00BF2EBB" w:rsidP="00BF2EBB">
      <w:pPr>
        <w:rPr>
          <w:rFonts w:ascii="Verdana" w:hAnsi="Verdana" w:cstheme="minorHAnsi"/>
          <w:b/>
        </w:rPr>
      </w:pPr>
      <w:r w:rsidRPr="00271A4B">
        <w:rPr>
          <w:rFonts w:ascii="Verdana" w:hAnsi="Verdana" w:cstheme="minorHAnsi"/>
          <w:b/>
        </w:rPr>
        <w:br w:type="page"/>
      </w:r>
    </w:p>
    <w:p w:rsidR="00603E57" w:rsidRDefault="00BF2EBB" w:rsidP="00603E57">
      <w:pPr>
        <w:pStyle w:val="Heading1"/>
        <w:jc w:val="center"/>
        <w:rPr>
          <w:rFonts w:ascii="Verdana" w:hAnsi="Verdana"/>
          <w:b w:val="0"/>
        </w:rPr>
      </w:pPr>
      <w:r w:rsidRPr="00603E57">
        <w:rPr>
          <w:rFonts w:ascii="Verdana" w:hAnsi="Verdana"/>
          <w:b w:val="0"/>
        </w:rPr>
        <w:lastRenderedPageBreak/>
        <w:t>A</w:t>
      </w:r>
      <w:r w:rsidR="004A5637" w:rsidRPr="00603E57">
        <w:rPr>
          <w:rFonts w:ascii="Verdana" w:hAnsi="Verdana"/>
          <w:b w:val="0"/>
        </w:rPr>
        <w:t>todiad</w:t>
      </w:r>
      <w:r w:rsidRPr="00603E57">
        <w:rPr>
          <w:rFonts w:ascii="Verdana" w:hAnsi="Verdana"/>
          <w:b w:val="0"/>
        </w:rPr>
        <w:t xml:space="preserve"> 1</w:t>
      </w:r>
    </w:p>
    <w:p w:rsidR="00603E57" w:rsidRPr="00603E57" w:rsidRDefault="00603E57" w:rsidP="00603E57"/>
    <w:p w:rsidR="00BF2EBB" w:rsidRDefault="004A5637" w:rsidP="00603E57">
      <w:pPr>
        <w:pStyle w:val="Heading2"/>
        <w:spacing w:before="0"/>
        <w:jc w:val="center"/>
        <w:rPr>
          <w:rFonts w:ascii="Verdana" w:hAnsi="Verdana"/>
          <w:color w:val="auto"/>
          <w:sz w:val="28"/>
          <w:szCs w:val="28"/>
        </w:rPr>
      </w:pPr>
      <w:r w:rsidRPr="00603E57">
        <w:rPr>
          <w:rFonts w:ascii="Verdana" w:hAnsi="Verdana"/>
          <w:color w:val="auto"/>
          <w:sz w:val="28"/>
          <w:szCs w:val="28"/>
        </w:rPr>
        <w:t>Ffurflen Atgyfeirio Diogelu</w:t>
      </w:r>
    </w:p>
    <w:p w:rsidR="00603E57" w:rsidRPr="00603E57" w:rsidRDefault="00603E57" w:rsidP="00603E57"/>
    <w:p w:rsidR="00BF2EBB" w:rsidRPr="00603E57" w:rsidRDefault="00BF2EBB" w:rsidP="00BF2EBB">
      <w:pPr>
        <w:jc w:val="center"/>
        <w:rPr>
          <w:rFonts w:ascii="Verdana" w:hAnsi="Verdana" w:cstheme="minorHAnsi"/>
          <w:sz w:val="24"/>
          <w:szCs w:val="24"/>
        </w:rPr>
      </w:pPr>
      <w:r w:rsidRPr="00603E57">
        <w:rPr>
          <w:rFonts w:ascii="Verdana" w:hAnsi="Verdana" w:cstheme="minorHAnsi"/>
          <w:sz w:val="24"/>
          <w:szCs w:val="24"/>
        </w:rPr>
        <w:t>(</w:t>
      </w:r>
      <w:r w:rsidR="004A5637" w:rsidRPr="00603E57">
        <w:rPr>
          <w:rFonts w:ascii="Verdana" w:hAnsi="Verdana" w:cstheme="minorHAnsi"/>
          <w:sz w:val="24"/>
          <w:szCs w:val="24"/>
        </w:rPr>
        <w:t>G</w:t>
      </w:r>
      <w:r w:rsidR="00603E57" w:rsidRPr="00603E57">
        <w:rPr>
          <w:rFonts w:ascii="Verdana" w:hAnsi="Verdana" w:cstheme="minorHAnsi"/>
          <w:sz w:val="24"/>
          <w:szCs w:val="24"/>
        </w:rPr>
        <w:t>ab</w:t>
      </w:r>
      <w:r w:rsidR="004A5637" w:rsidRPr="00603E57">
        <w:rPr>
          <w:rFonts w:ascii="Verdana" w:hAnsi="Verdana" w:cstheme="minorHAnsi"/>
          <w:sz w:val="24"/>
          <w:szCs w:val="24"/>
        </w:rPr>
        <w:t xml:space="preserve"> G</w:t>
      </w:r>
      <w:r w:rsidR="00603E57" w:rsidRPr="00603E57">
        <w:rPr>
          <w:rFonts w:ascii="Verdana" w:hAnsi="Verdana" w:cstheme="minorHAnsi"/>
          <w:sz w:val="24"/>
          <w:szCs w:val="24"/>
        </w:rPr>
        <w:t>ywnnwyd</w:t>
      </w:r>
      <w:r w:rsidR="004A5637" w:rsidRPr="00603E57">
        <w:rPr>
          <w:rFonts w:ascii="Verdana" w:hAnsi="Verdana" w:cstheme="minorHAnsi"/>
          <w:sz w:val="24"/>
          <w:szCs w:val="24"/>
        </w:rPr>
        <w:t xml:space="preserve"> M</w:t>
      </w:r>
      <w:r w:rsidR="00603E57" w:rsidRPr="00603E57">
        <w:rPr>
          <w:rFonts w:ascii="Verdana" w:hAnsi="Verdana" w:cstheme="minorHAnsi"/>
          <w:sz w:val="24"/>
          <w:szCs w:val="24"/>
        </w:rPr>
        <w:t>yfyrwyr</w:t>
      </w:r>
      <w:r w:rsidR="004A5637" w:rsidRPr="00603E57">
        <w:rPr>
          <w:rFonts w:ascii="Verdana" w:hAnsi="Verdana" w:cstheme="minorHAnsi"/>
          <w:sz w:val="24"/>
          <w:szCs w:val="24"/>
        </w:rPr>
        <w:t xml:space="preserve"> 14-16, P</w:t>
      </w:r>
      <w:r w:rsidR="00603E57" w:rsidRPr="00603E57">
        <w:rPr>
          <w:rFonts w:ascii="Verdana" w:hAnsi="Verdana" w:cstheme="minorHAnsi"/>
          <w:sz w:val="24"/>
          <w:szCs w:val="24"/>
        </w:rPr>
        <w:t>rentisiaid</w:t>
      </w:r>
      <w:r w:rsidR="004A5637" w:rsidRPr="00603E57">
        <w:rPr>
          <w:rFonts w:ascii="Verdana" w:hAnsi="Verdana" w:cstheme="minorHAnsi"/>
          <w:sz w:val="24"/>
          <w:szCs w:val="24"/>
        </w:rPr>
        <w:t xml:space="preserve"> </w:t>
      </w:r>
      <w:r w:rsidR="00603E57" w:rsidRPr="00603E57">
        <w:rPr>
          <w:rFonts w:ascii="Verdana" w:hAnsi="Verdana" w:cstheme="minorHAnsi"/>
          <w:sz w:val="24"/>
          <w:szCs w:val="24"/>
        </w:rPr>
        <w:t>ac</w:t>
      </w:r>
      <w:r w:rsidR="004A5637" w:rsidRPr="00603E57">
        <w:rPr>
          <w:rFonts w:ascii="Verdana" w:hAnsi="Verdana" w:cstheme="minorHAnsi"/>
          <w:sz w:val="24"/>
          <w:szCs w:val="24"/>
        </w:rPr>
        <w:t xml:space="preserve"> O</w:t>
      </w:r>
      <w:r w:rsidR="00603E57" w:rsidRPr="00603E57">
        <w:rPr>
          <w:rFonts w:ascii="Verdana" w:hAnsi="Verdana" w:cstheme="minorHAnsi"/>
          <w:sz w:val="24"/>
          <w:szCs w:val="24"/>
        </w:rPr>
        <w:t xml:space="preserve">edolion </w:t>
      </w:r>
      <w:r w:rsidR="004A5637" w:rsidRPr="00603E57">
        <w:rPr>
          <w:rFonts w:ascii="Verdana" w:hAnsi="Verdana" w:cstheme="minorHAnsi"/>
          <w:sz w:val="24"/>
          <w:szCs w:val="24"/>
        </w:rPr>
        <w:t>A</w:t>
      </w:r>
      <w:r w:rsidR="00603E57" w:rsidRPr="00603E57">
        <w:rPr>
          <w:rFonts w:ascii="Verdana" w:hAnsi="Verdana" w:cstheme="minorHAnsi"/>
          <w:sz w:val="24"/>
          <w:szCs w:val="24"/>
        </w:rPr>
        <w:t>gored</w:t>
      </w:r>
      <w:r w:rsidR="004A5637" w:rsidRPr="00603E57">
        <w:rPr>
          <w:rFonts w:ascii="Verdana" w:hAnsi="Verdana" w:cstheme="minorHAnsi"/>
          <w:sz w:val="24"/>
          <w:szCs w:val="24"/>
        </w:rPr>
        <w:t xml:space="preserve"> </w:t>
      </w:r>
      <w:r w:rsidR="00603E57" w:rsidRPr="00603E57">
        <w:rPr>
          <w:rFonts w:ascii="Verdana" w:hAnsi="Verdana" w:cstheme="minorHAnsi"/>
          <w:sz w:val="24"/>
          <w:szCs w:val="24"/>
        </w:rPr>
        <w:t>i</w:t>
      </w:r>
      <w:r w:rsidR="004A5637" w:rsidRPr="00603E57">
        <w:rPr>
          <w:rFonts w:ascii="Verdana" w:hAnsi="Verdana" w:cstheme="minorHAnsi"/>
          <w:sz w:val="24"/>
          <w:szCs w:val="24"/>
        </w:rPr>
        <w:t xml:space="preserve"> N</w:t>
      </w:r>
      <w:r w:rsidR="00603E57" w:rsidRPr="00603E57">
        <w:rPr>
          <w:rFonts w:ascii="Verdana" w:hAnsi="Verdana" w:cstheme="minorHAnsi"/>
          <w:sz w:val="24"/>
          <w:szCs w:val="24"/>
        </w:rPr>
        <w:t>iwed</w:t>
      </w:r>
      <w:r w:rsidRPr="00603E57">
        <w:rPr>
          <w:rFonts w:ascii="Verdana" w:hAnsi="Verdana" w:cstheme="minorHAnsi"/>
          <w:sz w:val="24"/>
          <w:szCs w:val="24"/>
        </w:rPr>
        <w:t>)</w:t>
      </w:r>
    </w:p>
    <w:p w:rsidR="00BF2EBB" w:rsidRPr="00625C25" w:rsidRDefault="00BF2EBB" w:rsidP="00BF2EBB">
      <w:pPr>
        <w:rPr>
          <w:rFonts w:ascii="Verdana" w:hAnsi="Verdana" w:cstheme="minorHAnsi"/>
        </w:rPr>
      </w:pPr>
    </w:p>
    <w:tbl>
      <w:tblPr>
        <w:tblStyle w:val="TableGrid"/>
        <w:tblW w:w="10733" w:type="dxa"/>
        <w:jc w:val="center"/>
        <w:tblLook w:val="01E0" w:firstRow="1" w:lastRow="1" w:firstColumn="1" w:lastColumn="1" w:noHBand="0" w:noVBand="0"/>
      </w:tblPr>
      <w:tblGrid>
        <w:gridCol w:w="4548"/>
        <w:gridCol w:w="6185"/>
      </w:tblGrid>
      <w:tr w:rsidR="00BF2EBB" w:rsidRPr="00603E57" w:rsidTr="00AC5F77">
        <w:trPr>
          <w:jc w:val="center"/>
        </w:trPr>
        <w:tc>
          <w:tcPr>
            <w:tcW w:w="4548" w:type="dxa"/>
          </w:tcPr>
          <w:p w:rsidR="00BF2EBB" w:rsidRPr="00603E57" w:rsidRDefault="004A5637" w:rsidP="006B00EC">
            <w:pPr>
              <w:rPr>
                <w:rFonts w:ascii="Verdana" w:hAnsi="Verdana" w:cstheme="minorHAnsi"/>
              </w:rPr>
            </w:pPr>
            <w:r w:rsidRPr="00603E57">
              <w:rPr>
                <w:rFonts w:ascii="Verdana" w:hAnsi="Verdana" w:cstheme="minorHAnsi"/>
              </w:rPr>
              <w:t>Dyddiad (heddiw)</w:t>
            </w:r>
            <w:r w:rsidR="00BF2EBB" w:rsidRPr="00603E57">
              <w:rPr>
                <w:rFonts w:ascii="Verdana" w:hAnsi="Verdana" w:cstheme="minorHAnsi"/>
              </w:rPr>
              <w:t>:</w:t>
            </w:r>
          </w:p>
          <w:p w:rsidR="00BF2EBB" w:rsidRPr="00603E57" w:rsidRDefault="00BF2EBB" w:rsidP="006B00EC">
            <w:pPr>
              <w:rPr>
                <w:rFonts w:ascii="Verdana" w:hAnsi="Verdana" w:cstheme="minorHAnsi"/>
              </w:rPr>
            </w:pPr>
          </w:p>
        </w:tc>
        <w:sdt>
          <w:sdtPr>
            <w:rPr>
              <w:rFonts w:ascii="Verdana" w:hAnsi="Verdana" w:cstheme="minorHAnsi"/>
            </w:rPr>
            <w:id w:val="-740103099"/>
            <w:placeholder>
              <w:docPart w:val="AF3B51A2E7AC492C86DA11507433E369"/>
            </w:placeholder>
            <w:showingPlcHdr/>
          </w:sdtPr>
          <w:sdtEndPr/>
          <w:sdtContent>
            <w:permStart w:id="11933543" w:edGrp="everyone" w:displacedByCustomXml="prev"/>
            <w:tc>
              <w:tcPr>
                <w:tcW w:w="6185" w:type="dxa"/>
              </w:tcPr>
              <w:p w:rsidR="00BF2EBB" w:rsidRPr="00603E57" w:rsidRDefault="00F01FA3" w:rsidP="006B00EC">
                <w:pPr>
                  <w:rPr>
                    <w:rFonts w:ascii="Verdana" w:hAnsi="Verdana" w:cstheme="minorHAnsi"/>
                  </w:rPr>
                </w:pP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Cliciwch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neu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dapiwch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yma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i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ateb</w:t>
                </w:r>
                <w:proofErr w:type="spellEnd"/>
                <w:r w:rsidR="008F2DEA" w:rsidRPr="008F2DEA">
                  <w:rPr>
                    <w:rStyle w:val="PlaceholderText"/>
                    <w:color w:val="auto"/>
                    <w:highlight w:val="yellow"/>
                  </w:rPr>
                  <w:t>.</w:t>
                </w:r>
              </w:p>
            </w:tc>
            <w:permEnd w:id="11933543" w:displacedByCustomXml="next"/>
          </w:sdtContent>
        </w:sdt>
      </w:tr>
      <w:tr w:rsidR="00BF2EBB" w:rsidRPr="00603E57" w:rsidTr="00AC5F77">
        <w:trPr>
          <w:jc w:val="center"/>
        </w:trPr>
        <w:tc>
          <w:tcPr>
            <w:tcW w:w="4548" w:type="dxa"/>
          </w:tcPr>
          <w:p w:rsidR="00BF2EBB" w:rsidRPr="00603E57" w:rsidRDefault="000C2FC1" w:rsidP="006B00EC">
            <w:pPr>
              <w:rPr>
                <w:rFonts w:ascii="Verdana" w:hAnsi="Verdana" w:cstheme="minorHAnsi"/>
              </w:rPr>
            </w:pPr>
            <w:r w:rsidRPr="00603E57">
              <w:rPr>
                <w:rFonts w:ascii="Verdana" w:hAnsi="Verdana" w:cstheme="minorHAnsi"/>
              </w:rPr>
              <w:t>Enw’r person sy’n nodi’r datgeliad</w:t>
            </w:r>
            <w:r w:rsidR="00BF2EBB" w:rsidRPr="00603E57">
              <w:rPr>
                <w:rFonts w:ascii="Verdana" w:hAnsi="Verdana" w:cstheme="minorHAnsi"/>
              </w:rPr>
              <w:t>:</w:t>
            </w:r>
          </w:p>
          <w:p w:rsidR="00BF2EBB" w:rsidRPr="00603E57" w:rsidRDefault="00BF2EBB" w:rsidP="006B00EC">
            <w:pPr>
              <w:rPr>
                <w:rFonts w:ascii="Verdana" w:hAnsi="Verdana" w:cstheme="minorHAnsi"/>
              </w:rPr>
            </w:pPr>
          </w:p>
        </w:tc>
        <w:sdt>
          <w:sdtPr>
            <w:rPr>
              <w:rFonts w:ascii="Verdana" w:hAnsi="Verdana" w:cstheme="minorHAnsi"/>
              <w:highlight w:val="yellow"/>
            </w:rPr>
            <w:id w:val="-1386327376"/>
            <w:placeholder>
              <w:docPart w:val="A15E9771FDE44C81A76C66EC92C30BE1"/>
            </w:placeholder>
            <w:showingPlcHdr/>
          </w:sdtPr>
          <w:sdtEndPr/>
          <w:sdtContent>
            <w:permStart w:id="1655858728" w:edGrp="everyone" w:displacedByCustomXml="prev"/>
            <w:tc>
              <w:tcPr>
                <w:tcW w:w="6185" w:type="dxa"/>
              </w:tcPr>
              <w:p w:rsidR="00BF2EBB" w:rsidRPr="008F2DEA" w:rsidRDefault="00F01FA3" w:rsidP="006B00EC">
                <w:pPr>
                  <w:rPr>
                    <w:rFonts w:ascii="Verdana" w:hAnsi="Verdana" w:cstheme="minorHAnsi"/>
                    <w:highlight w:val="yellow"/>
                  </w:rPr>
                </w:pP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Cliciwch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neu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dapiwch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yma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i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ateb</w:t>
                </w:r>
                <w:proofErr w:type="spellEnd"/>
                <w:r w:rsidR="008F2DEA" w:rsidRPr="008F2DEA">
                  <w:rPr>
                    <w:rStyle w:val="PlaceholderText"/>
                    <w:color w:val="auto"/>
                    <w:highlight w:val="yellow"/>
                  </w:rPr>
                  <w:t>.</w:t>
                </w:r>
              </w:p>
            </w:tc>
            <w:permEnd w:id="1655858728" w:displacedByCustomXml="next"/>
          </w:sdtContent>
        </w:sdt>
      </w:tr>
      <w:tr w:rsidR="00BF2EBB" w:rsidRPr="00603E57" w:rsidTr="00AC5F77">
        <w:trPr>
          <w:jc w:val="center"/>
        </w:trPr>
        <w:tc>
          <w:tcPr>
            <w:tcW w:w="4548" w:type="dxa"/>
          </w:tcPr>
          <w:p w:rsidR="00BF2EBB" w:rsidRPr="00603E57" w:rsidRDefault="000C2FC1" w:rsidP="006B00EC">
            <w:pPr>
              <w:rPr>
                <w:rFonts w:ascii="Verdana" w:hAnsi="Verdana" w:cstheme="minorHAnsi"/>
              </w:rPr>
            </w:pPr>
            <w:r w:rsidRPr="00603E57">
              <w:rPr>
                <w:rFonts w:ascii="Verdana" w:hAnsi="Verdana" w:cstheme="minorHAnsi"/>
              </w:rPr>
              <w:t xml:space="preserve">Swydd y person sy’n nodi’r datgeliad: </w:t>
            </w:r>
          </w:p>
          <w:p w:rsidR="00BF2EBB" w:rsidRPr="00603E57" w:rsidRDefault="00BF2EBB" w:rsidP="006B00EC">
            <w:pPr>
              <w:rPr>
                <w:rFonts w:ascii="Verdana" w:hAnsi="Verdana" w:cstheme="minorHAnsi"/>
              </w:rPr>
            </w:pPr>
          </w:p>
        </w:tc>
        <w:sdt>
          <w:sdtPr>
            <w:rPr>
              <w:rFonts w:ascii="Verdana" w:hAnsi="Verdana" w:cstheme="minorHAnsi"/>
              <w:highlight w:val="yellow"/>
            </w:rPr>
            <w:id w:val="2040390632"/>
            <w:placeholder>
              <w:docPart w:val="E28125A748564A2F85550B8B195382F2"/>
            </w:placeholder>
            <w:showingPlcHdr/>
          </w:sdtPr>
          <w:sdtEndPr/>
          <w:sdtContent>
            <w:permStart w:id="309079963" w:edGrp="everyone" w:displacedByCustomXml="prev"/>
            <w:tc>
              <w:tcPr>
                <w:tcW w:w="6185" w:type="dxa"/>
              </w:tcPr>
              <w:p w:rsidR="00BF2EBB" w:rsidRPr="008F2DEA" w:rsidRDefault="00F01FA3" w:rsidP="006B00EC">
                <w:pPr>
                  <w:rPr>
                    <w:rFonts w:ascii="Verdana" w:hAnsi="Verdana" w:cstheme="minorHAnsi"/>
                    <w:highlight w:val="yellow"/>
                  </w:rPr>
                </w:pP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Cliciwch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neu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dapiwch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yma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i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ateb</w:t>
                </w:r>
                <w:proofErr w:type="spellEnd"/>
                <w:r w:rsidR="008F2DEA" w:rsidRPr="008F2DEA">
                  <w:rPr>
                    <w:rStyle w:val="PlaceholderText"/>
                    <w:color w:val="auto"/>
                    <w:highlight w:val="yellow"/>
                  </w:rPr>
                  <w:t>.</w:t>
                </w:r>
              </w:p>
            </w:tc>
            <w:permEnd w:id="309079963" w:displacedByCustomXml="next"/>
          </w:sdtContent>
        </w:sdt>
      </w:tr>
      <w:tr w:rsidR="00BF2EBB" w:rsidRPr="00603E57" w:rsidTr="00AC5F77">
        <w:trPr>
          <w:jc w:val="center"/>
        </w:trPr>
        <w:tc>
          <w:tcPr>
            <w:tcW w:w="4548" w:type="dxa"/>
          </w:tcPr>
          <w:p w:rsidR="00BF2EBB" w:rsidRPr="00603E57" w:rsidRDefault="000C2FC1" w:rsidP="006B00EC">
            <w:pPr>
              <w:rPr>
                <w:rFonts w:ascii="Verdana" w:hAnsi="Verdana" w:cstheme="minorHAnsi"/>
              </w:rPr>
            </w:pPr>
            <w:r w:rsidRPr="00603E57">
              <w:rPr>
                <w:rFonts w:ascii="Verdana" w:hAnsi="Verdana" w:cstheme="minorHAnsi"/>
              </w:rPr>
              <w:t>Enw’r myfyriwr/prentis</w:t>
            </w:r>
          </w:p>
          <w:p w:rsidR="00BF2EBB" w:rsidRPr="00603E57" w:rsidRDefault="00BF2EBB" w:rsidP="006B00EC">
            <w:pPr>
              <w:rPr>
                <w:rFonts w:ascii="Verdana" w:hAnsi="Verdana" w:cstheme="minorHAnsi"/>
              </w:rPr>
            </w:pPr>
          </w:p>
        </w:tc>
        <w:sdt>
          <w:sdtPr>
            <w:rPr>
              <w:rFonts w:ascii="Verdana" w:hAnsi="Verdana" w:cstheme="minorHAnsi"/>
              <w:highlight w:val="yellow"/>
            </w:rPr>
            <w:id w:val="-1655753180"/>
            <w:placeholder>
              <w:docPart w:val="07966A98360D4DA782418ACAA755CC54"/>
            </w:placeholder>
            <w:showingPlcHdr/>
          </w:sdtPr>
          <w:sdtEndPr/>
          <w:sdtContent>
            <w:permStart w:id="752832661" w:edGrp="everyone" w:displacedByCustomXml="prev"/>
            <w:tc>
              <w:tcPr>
                <w:tcW w:w="6185" w:type="dxa"/>
              </w:tcPr>
              <w:p w:rsidR="00BF2EBB" w:rsidRPr="008F2DEA" w:rsidRDefault="00F01FA3" w:rsidP="006B00EC">
                <w:pPr>
                  <w:rPr>
                    <w:rFonts w:ascii="Verdana" w:hAnsi="Verdana" w:cstheme="minorHAnsi"/>
                    <w:highlight w:val="yellow"/>
                  </w:rPr>
                </w:pP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Cliciwch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neu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dapiwch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yma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i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ateb</w:t>
                </w:r>
                <w:proofErr w:type="spellEnd"/>
                <w:r w:rsidR="008F2DEA" w:rsidRPr="008F2DEA">
                  <w:rPr>
                    <w:rStyle w:val="PlaceholderText"/>
                    <w:color w:val="auto"/>
                    <w:highlight w:val="yellow"/>
                  </w:rPr>
                  <w:t>.</w:t>
                </w:r>
              </w:p>
            </w:tc>
            <w:permEnd w:id="752832661" w:displacedByCustomXml="next"/>
          </w:sdtContent>
        </w:sdt>
      </w:tr>
      <w:tr w:rsidR="00BF2EBB" w:rsidRPr="00603E57" w:rsidTr="00AC5F77">
        <w:trPr>
          <w:jc w:val="center"/>
        </w:trPr>
        <w:tc>
          <w:tcPr>
            <w:tcW w:w="4548" w:type="dxa"/>
          </w:tcPr>
          <w:p w:rsidR="00BF2EBB" w:rsidRPr="00603E57" w:rsidRDefault="000C2FC1" w:rsidP="006B00EC">
            <w:pPr>
              <w:rPr>
                <w:rFonts w:ascii="Verdana" w:hAnsi="Verdana" w:cstheme="minorHAnsi"/>
              </w:rPr>
            </w:pPr>
            <w:r w:rsidRPr="00603E57">
              <w:rPr>
                <w:rFonts w:ascii="Verdana" w:hAnsi="Verdana" w:cstheme="minorHAnsi"/>
              </w:rPr>
              <w:t>Dyddiad geni’r myfyriwr</w:t>
            </w:r>
          </w:p>
          <w:p w:rsidR="00BF2EBB" w:rsidRPr="00603E57" w:rsidRDefault="00BF2EBB" w:rsidP="006B00EC">
            <w:pPr>
              <w:rPr>
                <w:rFonts w:ascii="Verdana" w:hAnsi="Verdana" w:cstheme="minorHAnsi"/>
              </w:rPr>
            </w:pPr>
          </w:p>
        </w:tc>
        <w:sdt>
          <w:sdtPr>
            <w:rPr>
              <w:rFonts w:ascii="Verdana" w:hAnsi="Verdana" w:cstheme="minorHAnsi"/>
              <w:highlight w:val="yellow"/>
            </w:rPr>
            <w:id w:val="1412035083"/>
            <w:placeholder>
              <w:docPart w:val="98574D0522914B7F9903204DA2763353"/>
            </w:placeholder>
            <w:showingPlcHdr/>
          </w:sdtPr>
          <w:sdtEndPr/>
          <w:sdtContent>
            <w:permStart w:id="2029000094" w:edGrp="everyone" w:displacedByCustomXml="prev"/>
            <w:tc>
              <w:tcPr>
                <w:tcW w:w="6185" w:type="dxa"/>
              </w:tcPr>
              <w:p w:rsidR="00BF2EBB" w:rsidRPr="008F2DEA" w:rsidRDefault="00F01FA3" w:rsidP="006B00EC">
                <w:pPr>
                  <w:rPr>
                    <w:rFonts w:ascii="Verdana" w:hAnsi="Verdana" w:cstheme="minorHAnsi"/>
                    <w:highlight w:val="yellow"/>
                  </w:rPr>
                </w:pP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Cliciwch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neu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dapiwch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yma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i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ateb</w:t>
                </w:r>
                <w:proofErr w:type="spellEnd"/>
                <w:r w:rsidR="008F2DEA" w:rsidRPr="008F2DEA">
                  <w:rPr>
                    <w:rStyle w:val="PlaceholderText"/>
                    <w:color w:val="auto"/>
                    <w:highlight w:val="yellow"/>
                  </w:rPr>
                  <w:t>.</w:t>
                </w:r>
              </w:p>
            </w:tc>
            <w:permEnd w:id="2029000094" w:displacedByCustomXml="next"/>
          </w:sdtContent>
        </w:sdt>
      </w:tr>
      <w:tr w:rsidR="00BF2EBB" w:rsidRPr="00603E57" w:rsidTr="00AC5F77">
        <w:trPr>
          <w:jc w:val="center"/>
        </w:trPr>
        <w:tc>
          <w:tcPr>
            <w:tcW w:w="4548" w:type="dxa"/>
          </w:tcPr>
          <w:p w:rsidR="00BF2EBB" w:rsidRPr="00603E57" w:rsidRDefault="000C2FC1" w:rsidP="006B00EC">
            <w:pPr>
              <w:rPr>
                <w:rFonts w:ascii="Verdana" w:hAnsi="Verdana" w:cstheme="minorHAnsi"/>
              </w:rPr>
            </w:pPr>
            <w:r w:rsidRPr="00603E57">
              <w:rPr>
                <w:rFonts w:ascii="Verdana" w:hAnsi="Verdana" w:cstheme="minorHAnsi"/>
              </w:rPr>
              <w:t>Cwrs</w:t>
            </w:r>
            <w:r w:rsidR="00BF2EBB" w:rsidRPr="00603E57">
              <w:rPr>
                <w:rFonts w:ascii="Verdana" w:hAnsi="Verdana" w:cstheme="minorHAnsi"/>
              </w:rPr>
              <w:t>:</w:t>
            </w:r>
          </w:p>
          <w:p w:rsidR="00BF2EBB" w:rsidRPr="00603E57" w:rsidRDefault="00BF2EBB" w:rsidP="006B00EC">
            <w:pPr>
              <w:rPr>
                <w:rFonts w:ascii="Verdana" w:hAnsi="Verdana" w:cstheme="minorHAnsi"/>
              </w:rPr>
            </w:pPr>
          </w:p>
        </w:tc>
        <w:sdt>
          <w:sdtPr>
            <w:rPr>
              <w:rFonts w:ascii="Verdana" w:hAnsi="Verdana" w:cstheme="minorHAnsi"/>
              <w:highlight w:val="yellow"/>
            </w:rPr>
            <w:id w:val="-219129188"/>
            <w:placeholder>
              <w:docPart w:val="93CED9C657984D6F85AF611CA7B34BE9"/>
            </w:placeholder>
            <w:showingPlcHdr/>
          </w:sdtPr>
          <w:sdtEndPr/>
          <w:sdtContent>
            <w:permStart w:id="1771328209" w:edGrp="everyone" w:displacedByCustomXml="prev"/>
            <w:tc>
              <w:tcPr>
                <w:tcW w:w="6185" w:type="dxa"/>
              </w:tcPr>
              <w:p w:rsidR="00BF2EBB" w:rsidRPr="008F2DEA" w:rsidRDefault="00F01FA3" w:rsidP="006B00EC">
                <w:pPr>
                  <w:rPr>
                    <w:rFonts w:ascii="Verdana" w:hAnsi="Verdana" w:cstheme="minorHAnsi"/>
                    <w:highlight w:val="yellow"/>
                  </w:rPr>
                </w:pP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Cliciwch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neu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dapiwch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yma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i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ateb</w:t>
                </w:r>
                <w:proofErr w:type="spellEnd"/>
                <w:r w:rsidR="008F2DEA" w:rsidRPr="008F2DEA">
                  <w:rPr>
                    <w:rStyle w:val="PlaceholderText"/>
                    <w:color w:val="auto"/>
                    <w:highlight w:val="yellow"/>
                  </w:rPr>
                  <w:t>.</w:t>
                </w:r>
              </w:p>
            </w:tc>
            <w:permEnd w:id="1771328209" w:displacedByCustomXml="next"/>
          </w:sdtContent>
        </w:sdt>
      </w:tr>
      <w:tr w:rsidR="00BF2EBB" w:rsidRPr="00603E57" w:rsidTr="00AC5F77">
        <w:trPr>
          <w:jc w:val="center"/>
        </w:trPr>
        <w:tc>
          <w:tcPr>
            <w:tcW w:w="4548" w:type="dxa"/>
          </w:tcPr>
          <w:p w:rsidR="00BF2EBB" w:rsidRPr="00603E57" w:rsidRDefault="000C2FC1" w:rsidP="006B00EC">
            <w:pPr>
              <w:rPr>
                <w:rFonts w:ascii="Verdana" w:hAnsi="Verdana" w:cstheme="minorHAnsi"/>
              </w:rPr>
            </w:pPr>
            <w:r w:rsidRPr="00603E57">
              <w:rPr>
                <w:rFonts w:ascii="Verdana" w:hAnsi="Verdana" w:cstheme="minorHAnsi"/>
              </w:rPr>
              <w:t>Tiwtor</w:t>
            </w:r>
            <w:r w:rsidR="00580D48" w:rsidRPr="00603E57">
              <w:rPr>
                <w:rFonts w:ascii="Verdana" w:hAnsi="Verdana" w:cstheme="minorHAnsi"/>
              </w:rPr>
              <w:t>/</w:t>
            </w:r>
            <w:r w:rsidRPr="00603E57">
              <w:rPr>
                <w:rFonts w:ascii="Verdana" w:hAnsi="Verdana" w:cstheme="minorHAnsi"/>
              </w:rPr>
              <w:t>Asesydd</w:t>
            </w:r>
            <w:r w:rsidR="00BF2EBB" w:rsidRPr="00603E57">
              <w:rPr>
                <w:rFonts w:ascii="Verdana" w:hAnsi="Verdana" w:cstheme="minorHAnsi"/>
              </w:rPr>
              <w:t>:</w:t>
            </w:r>
          </w:p>
          <w:p w:rsidR="00BF2EBB" w:rsidRPr="00603E57" w:rsidRDefault="00BF2EBB" w:rsidP="006B00EC">
            <w:pPr>
              <w:rPr>
                <w:rFonts w:ascii="Verdana" w:hAnsi="Verdana" w:cstheme="minorHAnsi"/>
              </w:rPr>
            </w:pPr>
          </w:p>
        </w:tc>
        <w:sdt>
          <w:sdtPr>
            <w:rPr>
              <w:rFonts w:ascii="Verdana" w:hAnsi="Verdana" w:cstheme="minorHAnsi"/>
              <w:highlight w:val="yellow"/>
            </w:rPr>
            <w:id w:val="2023202748"/>
            <w:placeholder>
              <w:docPart w:val="595BA00D23AF4C8FB717349511D81D4F"/>
            </w:placeholder>
            <w:showingPlcHdr/>
          </w:sdtPr>
          <w:sdtEndPr/>
          <w:sdtContent>
            <w:permStart w:id="790527115" w:edGrp="everyone" w:displacedByCustomXml="prev"/>
            <w:tc>
              <w:tcPr>
                <w:tcW w:w="6185" w:type="dxa"/>
              </w:tcPr>
              <w:p w:rsidR="00BF2EBB" w:rsidRPr="008F2DEA" w:rsidRDefault="00F01FA3" w:rsidP="006B00EC">
                <w:pPr>
                  <w:rPr>
                    <w:rFonts w:ascii="Verdana" w:hAnsi="Verdana" w:cstheme="minorHAnsi"/>
                    <w:highlight w:val="yellow"/>
                  </w:rPr>
                </w:pP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Cliciwch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neu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dapiwch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yma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i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ateb</w:t>
                </w:r>
                <w:proofErr w:type="spellEnd"/>
                <w:r w:rsidR="008F2DEA" w:rsidRPr="008F2DEA">
                  <w:rPr>
                    <w:rStyle w:val="PlaceholderText"/>
                    <w:color w:val="auto"/>
                    <w:highlight w:val="yellow"/>
                  </w:rPr>
                  <w:t>.</w:t>
                </w:r>
              </w:p>
            </w:tc>
            <w:permEnd w:id="790527115" w:displacedByCustomXml="next"/>
          </w:sdtContent>
        </w:sdt>
      </w:tr>
    </w:tbl>
    <w:p w:rsidR="00BF2EBB" w:rsidRPr="00625C25" w:rsidRDefault="00BF2EBB" w:rsidP="00BF2EBB">
      <w:pPr>
        <w:rPr>
          <w:rFonts w:ascii="Verdana" w:hAnsi="Verdana" w:cstheme="minorHAnsi"/>
        </w:rPr>
      </w:pPr>
    </w:p>
    <w:tbl>
      <w:tblPr>
        <w:tblStyle w:val="TableGrid"/>
        <w:tblW w:w="10733" w:type="dxa"/>
        <w:jc w:val="center"/>
        <w:tblLook w:val="01E0" w:firstRow="1" w:lastRow="1" w:firstColumn="1" w:lastColumn="1" w:noHBand="0" w:noVBand="0"/>
      </w:tblPr>
      <w:tblGrid>
        <w:gridCol w:w="4548"/>
        <w:gridCol w:w="6185"/>
      </w:tblGrid>
      <w:tr w:rsidR="00BF2EBB" w:rsidRPr="00603E57" w:rsidTr="00AC5F77">
        <w:trPr>
          <w:jc w:val="center"/>
        </w:trPr>
        <w:tc>
          <w:tcPr>
            <w:tcW w:w="4548" w:type="dxa"/>
          </w:tcPr>
          <w:p w:rsidR="00BF2EBB" w:rsidRPr="00603E57" w:rsidRDefault="000C2FC1" w:rsidP="006B00EC">
            <w:pPr>
              <w:rPr>
                <w:rFonts w:ascii="Verdana" w:hAnsi="Verdana" w:cstheme="minorHAnsi"/>
              </w:rPr>
            </w:pPr>
            <w:r w:rsidRPr="00603E57">
              <w:rPr>
                <w:rFonts w:ascii="Verdana" w:hAnsi="Verdana" w:cstheme="minorHAnsi"/>
              </w:rPr>
              <w:t>Enw’r camdriniwr dan amheuaeth</w:t>
            </w:r>
            <w:r w:rsidR="00BF2EBB" w:rsidRPr="00603E57">
              <w:rPr>
                <w:rFonts w:ascii="Verdana" w:hAnsi="Verdana" w:cstheme="minorHAnsi"/>
              </w:rPr>
              <w:t>:</w:t>
            </w:r>
          </w:p>
          <w:p w:rsidR="00BF2EBB" w:rsidRPr="00603E57" w:rsidRDefault="00BF2EBB" w:rsidP="006B00EC">
            <w:pPr>
              <w:rPr>
                <w:rFonts w:ascii="Verdana" w:hAnsi="Verdana" w:cstheme="minorHAnsi"/>
              </w:rPr>
            </w:pPr>
          </w:p>
        </w:tc>
        <w:sdt>
          <w:sdtPr>
            <w:rPr>
              <w:rFonts w:ascii="Verdana" w:hAnsi="Verdana" w:cstheme="minorHAnsi"/>
              <w:highlight w:val="yellow"/>
            </w:rPr>
            <w:id w:val="-1110961699"/>
            <w:placeholder>
              <w:docPart w:val="6B7FCB157F494630AF2617D19790E665"/>
            </w:placeholder>
            <w:showingPlcHdr/>
          </w:sdtPr>
          <w:sdtEndPr/>
          <w:sdtContent>
            <w:permStart w:id="1897399315" w:edGrp="everyone" w:displacedByCustomXml="prev"/>
            <w:bookmarkStart w:id="1" w:name="_GoBack" w:displacedByCustomXml="prev"/>
            <w:tc>
              <w:tcPr>
                <w:tcW w:w="6185" w:type="dxa"/>
              </w:tcPr>
              <w:p w:rsidR="00BF2EBB" w:rsidRPr="008F2DEA" w:rsidRDefault="00F01FA3" w:rsidP="006B00EC">
                <w:pPr>
                  <w:rPr>
                    <w:rFonts w:ascii="Verdana" w:hAnsi="Verdana" w:cstheme="minorHAnsi"/>
                    <w:highlight w:val="yellow"/>
                  </w:rPr>
                </w:pP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Cliciwch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neu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dapiwch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yma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i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ateb</w:t>
                </w:r>
                <w:proofErr w:type="spellEnd"/>
                <w:r w:rsidR="008F2DEA" w:rsidRPr="008F2DEA">
                  <w:rPr>
                    <w:rStyle w:val="PlaceholderText"/>
                    <w:color w:val="auto"/>
                    <w:highlight w:val="yellow"/>
                  </w:rPr>
                  <w:t>.</w:t>
                </w:r>
              </w:p>
            </w:tc>
            <w:permEnd w:id="1897399315" w:displacedByCustomXml="next"/>
            <w:bookmarkEnd w:id="1" w:displacedByCustomXml="next"/>
          </w:sdtContent>
        </w:sdt>
      </w:tr>
      <w:tr w:rsidR="00BF2EBB" w:rsidRPr="00603E57" w:rsidTr="00AC5F77">
        <w:trPr>
          <w:jc w:val="center"/>
        </w:trPr>
        <w:tc>
          <w:tcPr>
            <w:tcW w:w="4548" w:type="dxa"/>
          </w:tcPr>
          <w:p w:rsidR="00BF2EBB" w:rsidRPr="00603E57" w:rsidRDefault="000C2FC1" w:rsidP="006B00EC">
            <w:pPr>
              <w:rPr>
                <w:rFonts w:ascii="Verdana" w:hAnsi="Verdana" w:cstheme="minorHAnsi"/>
              </w:rPr>
            </w:pPr>
            <w:r w:rsidRPr="00603E57">
              <w:rPr>
                <w:rFonts w:ascii="Verdana" w:hAnsi="Verdana" w:cstheme="minorHAnsi"/>
              </w:rPr>
              <w:t>Manylion y camdriniaeth honedig</w:t>
            </w:r>
            <w:r w:rsidR="00BF2EBB" w:rsidRPr="00603E57">
              <w:rPr>
                <w:rFonts w:ascii="Verdana" w:hAnsi="Verdana" w:cstheme="minorHAnsi"/>
              </w:rPr>
              <w:t>:</w:t>
            </w:r>
          </w:p>
          <w:p w:rsidR="00BF2EBB" w:rsidRPr="00603E57" w:rsidRDefault="00BF2EBB" w:rsidP="006B00EC">
            <w:pPr>
              <w:rPr>
                <w:rFonts w:ascii="Verdana" w:hAnsi="Verdana" w:cstheme="minorHAnsi"/>
              </w:rPr>
            </w:pPr>
            <w:r w:rsidRPr="00603E57">
              <w:rPr>
                <w:rFonts w:ascii="Verdana" w:hAnsi="Verdana" w:cstheme="minorHAnsi"/>
              </w:rPr>
              <w:t>(</w:t>
            </w:r>
            <w:r w:rsidR="000C2FC1" w:rsidRPr="00603E57">
              <w:rPr>
                <w:rFonts w:ascii="Verdana" w:hAnsi="Verdana" w:cstheme="minorHAnsi"/>
              </w:rPr>
              <w:t>gan gynnwys dyddiadau, amser a lleoliad yr achos</w:t>
            </w:r>
            <w:r w:rsidRPr="00603E57">
              <w:rPr>
                <w:rFonts w:ascii="Verdana" w:hAnsi="Verdana" w:cstheme="minorHAnsi"/>
              </w:rPr>
              <w:t>)</w:t>
            </w:r>
          </w:p>
          <w:p w:rsidR="00BF2EBB" w:rsidRPr="00603E57" w:rsidRDefault="00BF2EBB" w:rsidP="006B00EC">
            <w:pPr>
              <w:rPr>
                <w:rFonts w:ascii="Verdana" w:hAnsi="Verdana" w:cstheme="minorHAnsi"/>
              </w:rPr>
            </w:pPr>
          </w:p>
          <w:p w:rsidR="00BF2EBB" w:rsidRPr="00603E57" w:rsidRDefault="00BF2EBB" w:rsidP="006B00EC">
            <w:pPr>
              <w:rPr>
                <w:rFonts w:ascii="Verdana" w:hAnsi="Verdana" w:cstheme="minorHAnsi"/>
              </w:rPr>
            </w:pPr>
          </w:p>
        </w:tc>
        <w:sdt>
          <w:sdtPr>
            <w:rPr>
              <w:rFonts w:ascii="Verdana" w:hAnsi="Verdana" w:cstheme="minorHAnsi"/>
              <w:highlight w:val="yellow"/>
            </w:rPr>
            <w:id w:val="-1879856145"/>
            <w:placeholder>
              <w:docPart w:val="CE25A04726D141668AFDB0FEE039D929"/>
            </w:placeholder>
            <w:showingPlcHdr/>
          </w:sdtPr>
          <w:sdtEndPr/>
          <w:sdtContent>
            <w:permStart w:id="94389535" w:edGrp="everyone" w:displacedByCustomXml="prev"/>
            <w:tc>
              <w:tcPr>
                <w:tcW w:w="6185" w:type="dxa"/>
              </w:tcPr>
              <w:p w:rsidR="00BF2EBB" w:rsidRPr="008F2DEA" w:rsidRDefault="00F01FA3" w:rsidP="006B00EC">
                <w:pPr>
                  <w:rPr>
                    <w:rFonts w:ascii="Verdana" w:hAnsi="Verdana" w:cstheme="minorHAnsi"/>
                    <w:highlight w:val="yellow"/>
                  </w:rPr>
                </w:pP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Cliciwch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neu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dapiwch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yma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i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ateb</w:t>
                </w:r>
                <w:proofErr w:type="spellEnd"/>
                <w:r w:rsidR="008F2DEA" w:rsidRPr="008F2DEA">
                  <w:rPr>
                    <w:rStyle w:val="PlaceholderText"/>
                    <w:color w:val="auto"/>
                    <w:highlight w:val="yellow"/>
                  </w:rPr>
                  <w:t>.</w:t>
                </w:r>
              </w:p>
            </w:tc>
            <w:permEnd w:id="94389535" w:displacedByCustomXml="next"/>
          </w:sdtContent>
        </w:sdt>
      </w:tr>
      <w:tr w:rsidR="00BF2EBB" w:rsidRPr="00603E57" w:rsidTr="00AC5F77">
        <w:trPr>
          <w:jc w:val="center"/>
        </w:trPr>
        <w:tc>
          <w:tcPr>
            <w:tcW w:w="4548" w:type="dxa"/>
          </w:tcPr>
          <w:p w:rsidR="00BF2EBB" w:rsidRPr="00603E57" w:rsidRDefault="000C2FC1" w:rsidP="006B00EC">
            <w:pPr>
              <w:rPr>
                <w:rFonts w:ascii="Verdana" w:hAnsi="Verdana" w:cstheme="minorHAnsi"/>
              </w:rPr>
            </w:pPr>
            <w:r w:rsidRPr="00603E57">
              <w:rPr>
                <w:rFonts w:ascii="Verdana" w:hAnsi="Verdana" w:cstheme="minorHAnsi"/>
              </w:rPr>
              <w:t>Manylion pobl eraill neu oedolion agored i niwed eraill a allai fod wedi do di gysylltiad â’r camdriniwr dan amheuaeth</w:t>
            </w:r>
            <w:r w:rsidR="00BF2EBB" w:rsidRPr="00603E57">
              <w:rPr>
                <w:rFonts w:ascii="Verdana" w:hAnsi="Verdana" w:cstheme="minorHAnsi"/>
              </w:rPr>
              <w:t>:</w:t>
            </w:r>
            <w:r w:rsidR="00AC5F77">
              <w:rPr>
                <w:rFonts w:ascii="Verdana" w:hAnsi="Verdana" w:cstheme="minorHAnsi"/>
              </w:rPr>
              <w:t xml:space="preserve"> </w:t>
            </w:r>
            <w:r w:rsidR="00BF2EBB" w:rsidRPr="00603E57">
              <w:rPr>
                <w:rFonts w:ascii="Verdana" w:hAnsi="Verdana" w:cstheme="minorHAnsi"/>
              </w:rPr>
              <w:t>(</w:t>
            </w:r>
            <w:r w:rsidRPr="00603E57">
              <w:rPr>
                <w:rFonts w:ascii="Verdana" w:hAnsi="Verdana" w:cstheme="minorHAnsi"/>
              </w:rPr>
              <w:t>Enwau a dyddiadau geni</w:t>
            </w:r>
            <w:r w:rsidR="00BF2EBB" w:rsidRPr="00603E57">
              <w:rPr>
                <w:rFonts w:ascii="Verdana" w:hAnsi="Verdana" w:cstheme="minorHAnsi"/>
              </w:rPr>
              <w:t>)</w:t>
            </w:r>
          </w:p>
          <w:p w:rsidR="00BF2EBB" w:rsidRPr="00603E57" w:rsidRDefault="00BF2EBB" w:rsidP="006B00EC">
            <w:pPr>
              <w:rPr>
                <w:rFonts w:ascii="Verdana" w:hAnsi="Verdana" w:cstheme="minorHAnsi"/>
              </w:rPr>
            </w:pPr>
          </w:p>
        </w:tc>
        <w:tc>
          <w:tcPr>
            <w:tcW w:w="6185" w:type="dxa"/>
          </w:tcPr>
          <w:sdt>
            <w:sdtPr>
              <w:rPr>
                <w:rFonts w:ascii="Verdana" w:hAnsi="Verdana" w:cstheme="minorHAnsi"/>
                <w:highlight w:val="yellow"/>
              </w:rPr>
              <w:id w:val="1350911433"/>
              <w:placeholder>
                <w:docPart w:val="0097C126D1CF449E87F644125578A80F"/>
              </w:placeholder>
              <w:showingPlcHdr/>
            </w:sdtPr>
            <w:sdtEndPr/>
            <w:sdtContent>
              <w:permStart w:id="2010599111" w:edGrp="everyone" w:displacedByCustomXml="prev"/>
              <w:p w:rsidR="00BF2EBB" w:rsidRPr="008F2DEA" w:rsidRDefault="00F01FA3" w:rsidP="006B00EC">
                <w:pPr>
                  <w:rPr>
                    <w:rFonts w:ascii="Verdana" w:hAnsi="Verdana" w:cstheme="minorHAnsi"/>
                    <w:highlight w:val="yellow"/>
                  </w:rPr>
                </w:pPr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Cliciwch neu dapiwch yma i ateb</w:t>
                </w:r>
                <w:r w:rsidR="008F2DEA" w:rsidRPr="008F2DEA">
                  <w:rPr>
                    <w:rStyle w:val="PlaceholderText"/>
                    <w:color w:val="auto"/>
                    <w:highlight w:val="yellow"/>
                  </w:rPr>
                  <w:t>.</w:t>
                </w:r>
              </w:p>
              <w:permEnd w:id="2010599111" w:displacedByCustomXml="next"/>
            </w:sdtContent>
          </w:sdt>
        </w:tc>
      </w:tr>
      <w:tr w:rsidR="00BF2EBB" w:rsidRPr="00603E57" w:rsidTr="00AC5F77">
        <w:trPr>
          <w:jc w:val="center"/>
        </w:trPr>
        <w:tc>
          <w:tcPr>
            <w:tcW w:w="4548" w:type="dxa"/>
          </w:tcPr>
          <w:p w:rsidR="00BF2EBB" w:rsidRDefault="000C2FC1" w:rsidP="000C2FC1">
            <w:pPr>
              <w:rPr>
                <w:rFonts w:ascii="Verdana" w:hAnsi="Verdana" w:cstheme="minorHAnsi"/>
              </w:rPr>
            </w:pPr>
            <w:r w:rsidRPr="00603E57">
              <w:rPr>
                <w:rFonts w:ascii="Verdana" w:hAnsi="Verdana" w:cstheme="minorHAnsi"/>
              </w:rPr>
              <w:t>Manylion ac oedran paewb arall sy’n byw yn y cartref</w:t>
            </w:r>
          </w:p>
          <w:p w:rsidR="00603E57" w:rsidRPr="00603E57" w:rsidRDefault="00603E57" w:rsidP="000C2FC1">
            <w:pPr>
              <w:rPr>
                <w:rFonts w:ascii="Verdana" w:hAnsi="Verdana" w:cstheme="minorHAnsi"/>
              </w:rPr>
            </w:pPr>
          </w:p>
        </w:tc>
        <w:sdt>
          <w:sdtPr>
            <w:rPr>
              <w:rFonts w:ascii="Verdana" w:hAnsi="Verdana" w:cstheme="minorHAnsi"/>
              <w:highlight w:val="yellow"/>
            </w:rPr>
            <w:id w:val="-1814942179"/>
            <w:placeholder>
              <w:docPart w:val="4BF07F00A3214B848BEE53806F0364BE"/>
            </w:placeholder>
            <w:showingPlcHdr/>
          </w:sdtPr>
          <w:sdtEndPr/>
          <w:sdtContent>
            <w:permStart w:id="702374362" w:edGrp="everyone" w:displacedByCustomXml="prev"/>
            <w:tc>
              <w:tcPr>
                <w:tcW w:w="6185" w:type="dxa"/>
              </w:tcPr>
              <w:p w:rsidR="00BF2EBB" w:rsidRPr="008F2DEA" w:rsidRDefault="00F01FA3" w:rsidP="006B00EC">
                <w:pPr>
                  <w:rPr>
                    <w:rFonts w:ascii="Verdana" w:hAnsi="Verdana" w:cstheme="minorHAnsi"/>
                    <w:highlight w:val="yellow"/>
                  </w:rPr>
                </w:pP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Cliciwch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neu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dapiwch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yma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i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ateb</w:t>
                </w:r>
                <w:proofErr w:type="spellEnd"/>
                <w:r w:rsidR="008F2DEA" w:rsidRPr="008F2DEA">
                  <w:rPr>
                    <w:rStyle w:val="PlaceholderText"/>
                    <w:color w:val="auto"/>
                    <w:highlight w:val="yellow"/>
                  </w:rPr>
                  <w:t>.</w:t>
                </w:r>
              </w:p>
            </w:tc>
            <w:permEnd w:id="702374362" w:displacedByCustomXml="next"/>
          </w:sdtContent>
        </w:sdt>
      </w:tr>
    </w:tbl>
    <w:p w:rsidR="00BF2EBB" w:rsidRPr="00625C25" w:rsidRDefault="00BF2EBB" w:rsidP="00BF2EBB">
      <w:pPr>
        <w:rPr>
          <w:rFonts w:ascii="Verdana" w:hAnsi="Verdana" w:cstheme="minorHAnsi"/>
        </w:rPr>
      </w:pPr>
    </w:p>
    <w:tbl>
      <w:tblPr>
        <w:tblStyle w:val="TableGrid"/>
        <w:tblW w:w="10733" w:type="dxa"/>
        <w:jc w:val="center"/>
        <w:tblLook w:val="01E0" w:firstRow="1" w:lastRow="1" w:firstColumn="1" w:lastColumn="1" w:noHBand="0" w:noVBand="0"/>
      </w:tblPr>
      <w:tblGrid>
        <w:gridCol w:w="4548"/>
        <w:gridCol w:w="6185"/>
      </w:tblGrid>
      <w:tr w:rsidR="00BF2EBB" w:rsidRPr="00603E57" w:rsidTr="00AC5F77">
        <w:trPr>
          <w:jc w:val="center"/>
        </w:trPr>
        <w:tc>
          <w:tcPr>
            <w:tcW w:w="4548" w:type="dxa"/>
          </w:tcPr>
          <w:p w:rsidR="00BF2EBB" w:rsidRPr="00603E57" w:rsidRDefault="000C2FC1" w:rsidP="000C2FC1">
            <w:pPr>
              <w:rPr>
                <w:rFonts w:ascii="Verdana" w:hAnsi="Verdana" w:cstheme="minorHAnsi"/>
              </w:rPr>
            </w:pPr>
            <w:r w:rsidRPr="00603E57">
              <w:rPr>
                <w:rFonts w:ascii="Verdana" w:hAnsi="Verdana" w:cstheme="minorHAnsi"/>
              </w:rPr>
              <w:t>Camau a gymerwyd</w:t>
            </w:r>
            <w:r w:rsidR="00BF2EBB" w:rsidRPr="00603E57">
              <w:rPr>
                <w:rFonts w:ascii="Verdana" w:hAnsi="Verdana" w:cstheme="minorHAnsi"/>
              </w:rPr>
              <w:t>:</w:t>
            </w:r>
          </w:p>
        </w:tc>
        <w:tc>
          <w:tcPr>
            <w:tcW w:w="6185" w:type="dxa"/>
          </w:tcPr>
          <w:sdt>
            <w:sdtPr>
              <w:rPr>
                <w:rFonts w:ascii="Verdana" w:hAnsi="Verdana" w:cstheme="minorHAnsi"/>
              </w:rPr>
              <w:id w:val="1551111001"/>
              <w:placeholder>
                <w:docPart w:val="18FFB516BFC9406A953C58FF20423A1A"/>
              </w:placeholder>
              <w:showingPlcHdr/>
            </w:sdtPr>
            <w:sdtEndPr/>
            <w:sdtContent>
              <w:permStart w:id="591154208" w:edGrp="everyone" w:displacedByCustomXml="prev"/>
              <w:p w:rsidR="00BF2EBB" w:rsidRPr="00603E57" w:rsidRDefault="00F01FA3" w:rsidP="006B00EC">
                <w:pPr>
                  <w:rPr>
                    <w:rFonts w:ascii="Verdana" w:hAnsi="Verdana" w:cstheme="minorHAnsi"/>
                  </w:rPr>
                </w:pP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Cliciwch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neu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dapiwch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yma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i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ateb</w:t>
                </w:r>
                <w:proofErr w:type="spellEnd"/>
                <w:r w:rsidR="00220834" w:rsidRPr="00220834">
                  <w:rPr>
                    <w:rStyle w:val="PlaceholderText"/>
                    <w:rFonts w:eastAsia="Arial"/>
                    <w:color w:val="auto"/>
                    <w:highlight w:val="yellow"/>
                  </w:rPr>
                  <w:t>.</w:t>
                </w:r>
              </w:p>
              <w:permEnd w:id="591154208" w:displacedByCustomXml="next"/>
            </w:sdtContent>
          </w:sdt>
          <w:p w:rsidR="00BF2EBB" w:rsidRPr="00603E57" w:rsidRDefault="00BF2EBB" w:rsidP="006B00EC">
            <w:pPr>
              <w:rPr>
                <w:rFonts w:ascii="Verdana" w:hAnsi="Verdana" w:cstheme="minorHAnsi"/>
              </w:rPr>
            </w:pPr>
          </w:p>
          <w:p w:rsidR="00BF2EBB" w:rsidRPr="00603E57" w:rsidRDefault="00BF2EBB" w:rsidP="006B00EC">
            <w:pPr>
              <w:rPr>
                <w:rFonts w:ascii="Verdana" w:hAnsi="Verdana" w:cstheme="minorHAnsi"/>
              </w:rPr>
            </w:pPr>
          </w:p>
        </w:tc>
      </w:tr>
      <w:tr w:rsidR="00EE0A7D" w:rsidRPr="00603E57" w:rsidTr="00AC5F77">
        <w:trPr>
          <w:jc w:val="center"/>
        </w:trPr>
        <w:tc>
          <w:tcPr>
            <w:tcW w:w="4548" w:type="dxa"/>
          </w:tcPr>
          <w:p w:rsidR="00EE0A7D" w:rsidRDefault="00220834" w:rsidP="00220834">
            <w:pPr>
              <w:rPr>
                <w:rFonts w:ascii="Verdana" w:hAnsi="Verdana"/>
              </w:rPr>
            </w:pPr>
            <w:r w:rsidRPr="00220834">
              <w:rPr>
                <w:rFonts w:ascii="Verdana" w:hAnsi="Verdana"/>
              </w:rPr>
              <w:t>Enw’r Person Dynodedig</w:t>
            </w:r>
          </w:p>
          <w:p w:rsidR="00220834" w:rsidRPr="00220834" w:rsidRDefault="00220834" w:rsidP="00220834">
            <w:pPr>
              <w:rPr>
                <w:rFonts w:ascii="Verdana" w:hAnsi="Verdana" w:cstheme="minorHAnsi"/>
                <w:highlight w:val="yellow"/>
              </w:rPr>
            </w:pPr>
          </w:p>
        </w:tc>
        <w:sdt>
          <w:sdtPr>
            <w:rPr>
              <w:rFonts w:ascii="Verdana" w:hAnsi="Verdana" w:cstheme="minorHAnsi"/>
            </w:rPr>
            <w:id w:val="-152370369"/>
            <w:placeholder>
              <w:docPart w:val="9A6C2100B0BE4E9CB6AB19B14293D813"/>
            </w:placeholder>
            <w:showingPlcHdr/>
          </w:sdtPr>
          <w:sdtEndPr/>
          <w:sdtContent>
            <w:permStart w:id="1460015887" w:edGrp="everyone" w:displacedByCustomXml="prev"/>
            <w:tc>
              <w:tcPr>
                <w:tcW w:w="6185" w:type="dxa"/>
              </w:tcPr>
              <w:p w:rsidR="00EE0A7D" w:rsidRPr="00603E57" w:rsidRDefault="00F01FA3" w:rsidP="006B00EC">
                <w:pPr>
                  <w:rPr>
                    <w:rFonts w:ascii="Verdana" w:hAnsi="Verdana" w:cstheme="minorHAnsi"/>
                  </w:rPr>
                </w:pP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Cliciwch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neu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dapiwch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yma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i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ateb</w:t>
                </w:r>
                <w:proofErr w:type="spellEnd"/>
                <w:r w:rsidR="00EE0A7D" w:rsidRPr="00EE0A7D">
                  <w:rPr>
                    <w:rStyle w:val="PlaceholderText"/>
                    <w:color w:val="auto"/>
                    <w:highlight w:val="yellow"/>
                  </w:rPr>
                  <w:t>.</w:t>
                </w:r>
              </w:p>
            </w:tc>
            <w:permEnd w:id="1460015887" w:displacedByCustomXml="next"/>
          </w:sdtContent>
        </w:sdt>
      </w:tr>
      <w:tr w:rsidR="00BF2EBB" w:rsidRPr="00603E57" w:rsidTr="00AC5F77">
        <w:trPr>
          <w:jc w:val="center"/>
        </w:trPr>
        <w:tc>
          <w:tcPr>
            <w:tcW w:w="4548" w:type="dxa"/>
          </w:tcPr>
          <w:p w:rsidR="00EE0A7D" w:rsidRDefault="00220834" w:rsidP="00220834">
            <w:pPr>
              <w:rPr>
                <w:rFonts w:ascii="Verdana" w:hAnsi="Verdana"/>
              </w:rPr>
            </w:pPr>
            <w:r w:rsidRPr="00220834">
              <w:rPr>
                <w:rFonts w:ascii="Verdana" w:hAnsi="Verdana"/>
              </w:rPr>
              <w:t>Llofnod y Person Dynodedig</w:t>
            </w:r>
          </w:p>
          <w:p w:rsidR="00220834" w:rsidRPr="00220834" w:rsidRDefault="00220834" w:rsidP="00220834">
            <w:pPr>
              <w:rPr>
                <w:rFonts w:ascii="Verdana" w:hAnsi="Verdana" w:cstheme="minorHAnsi"/>
                <w:highlight w:val="yellow"/>
              </w:rPr>
            </w:pPr>
          </w:p>
        </w:tc>
        <w:tc>
          <w:tcPr>
            <w:tcW w:w="6185" w:type="dxa"/>
          </w:tcPr>
          <w:p w:rsidR="00BF2EBB" w:rsidRPr="00603E57" w:rsidRDefault="00BF2EBB" w:rsidP="006B00EC">
            <w:pPr>
              <w:rPr>
                <w:rFonts w:ascii="Verdana" w:hAnsi="Verdana" w:cstheme="minorHAnsi"/>
              </w:rPr>
            </w:pPr>
          </w:p>
        </w:tc>
      </w:tr>
      <w:tr w:rsidR="00BF2EBB" w:rsidRPr="00603E57" w:rsidTr="00AC5F77">
        <w:trPr>
          <w:jc w:val="center"/>
        </w:trPr>
        <w:tc>
          <w:tcPr>
            <w:tcW w:w="4548" w:type="dxa"/>
          </w:tcPr>
          <w:p w:rsidR="00EE0A7D" w:rsidRDefault="00220834" w:rsidP="00220834">
            <w:pPr>
              <w:rPr>
                <w:rFonts w:ascii="Verdana" w:hAnsi="Verdana"/>
              </w:rPr>
            </w:pPr>
            <w:r w:rsidRPr="00220834">
              <w:rPr>
                <w:rFonts w:ascii="Verdana" w:hAnsi="Verdana"/>
              </w:rPr>
              <w:t>Enw’r Person Adrodd</w:t>
            </w:r>
          </w:p>
          <w:p w:rsidR="00220834" w:rsidRPr="00220834" w:rsidRDefault="00220834" w:rsidP="00220834">
            <w:pPr>
              <w:rPr>
                <w:rFonts w:ascii="Verdana" w:hAnsi="Verdana" w:cstheme="minorHAnsi"/>
                <w:highlight w:val="yellow"/>
              </w:rPr>
            </w:pPr>
          </w:p>
        </w:tc>
        <w:sdt>
          <w:sdtPr>
            <w:rPr>
              <w:rFonts w:ascii="Verdana" w:hAnsi="Verdana" w:cstheme="minorHAnsi"/>
            </w:rPr>
            <w:id w:val="-802076194"/>
            <w:placeholder>
              <w:docPart w:val="20FF5AD4CFFF4B5FB788612F89AC45D7"/>
            </w:placeholder>
            <w:showingPlcHdr/>
          </w:sdtPr>
          <w:sdtEndPr/>
          <w:sdtContent>
            <w:permStart w:id="463563500" w:edGrp="everyone" w:displacedByCustomXml="prev"/>
            <w:tc>
              <w:tcPr>
                <w:tcW w:w="6185" w:type="dxa"/>
              </w:tcPr>
              <w:p w:rsidR="00BF2EBB" w:rsidRPr="00603E57" w:rsidRDefault="00F01FA3" w:rsidP="006B00EC">
                <w:pPr>
                  <w:rPr>
                    <w:rFonts w:ascii="Verdana" w:hAnsi="Verdana" w:cstheme="minorHAnsi"/>
                  </w:rPr>
                </w:pP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Cliciwch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neu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dapiwch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yma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i</w:t>
                </w:r>
                <w:proofErr w:type="spellEnd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Pr="00F01FA3">
                  <w:rPr>
                    <w:rFonts w:ascii="Verdana" w:hAnsi="Verdana"/>
                    <w:color w:val="000000"/>
                    <w:sz w:val="22"/>
                    <w:szCs w:val="22"/>
                  </w:rPr>
                  <w:t>ateb</w:t>
                </w:r>
                <w:proofErr w:type="spellEnd"/>
                <w:r w:rsidR="00EE0A7D" w:rsidRPr="00EE0A7D">
                  <w:rPr>
                    <w:rStyle w:val="PlaceholderText"/>
                    <w:color w:val="auto"/>
                    <w:highlight w:val="yellow"/>
                  </w:rPr>
                  <w:t>.</w:t>
                </w:r>
              </w:p>
            </w:tc>
            <w:permEnd w:id="463563500" w:displacedByCustomXml="next"/>
          </w:sdtContent>
        </w:sdt>
      </w:tr>
      <w:tr w:rsidR="00EE0A7D" w:rsidRPr="00603E57" w:rsidTr="00AC5F77">
        <w:trPr>
          <w:jc w:val="center"/>
        </w:trPr>
        <w:tc>
          <w:tcPr>
            <w:tcW w:w="4548" w:type="dxa"/>
          </w:tcPr>
          <w:p w:rsidR="00EE0A7D" w:rsidRPr="00220834" w:rsidRDefault="00220834" w:rsidP="00EE0A7D">
            <w:pPr>
              <w:rPr>
                <w:rFonts w:ascii="Verdana" w:hAnsi="Verdana" w:cstheme="minorHAnsi"/>
                <w:highlight w:val="yellow"/>
              </w:rPr>
            </w:pPr>
            <w:r w:rsidRPr="00220834">
              <w:rPr>
                <w:rFonts w:ascii="Verdana" w:hAnsi="Verdana"/>
              </w:rPr>
              <w:t>Llofnod y Person Adrodd</w:t>
            </w:r>
          </w:p>
          <w:p w:rsidR="00EE0A7D" w:rsidRPr="00220834" w:rsidRDefault="00EE0A7D" w:rsidP="00EE0A7D">
            <w:pPr>
              <w:rPr>
                <w:rFonts w:ascii="Verdana" w:hAnsi="Verdana" w:cstheme="minorHAnsi"/>
                <w:highlight w:val="yellow"/>
              </w:rPr>
            </w:pPr>
          </w:p>
        </w:tc>
        <w:tc>
          <w:tcPr>
            <w:tcW w:w="6185" w:type="dxa"/>
          </w:tcPr>
          <w:p w:rsidR="00EE0A7D" w:rsidRDefault="00EE0A7D" w:rsidP="006B00EC">
            <w:pPr>
              <w:rPr>
                <w:rFonts w:ascii="Verdana" w:hAnsi="Verdana" w:cstheme="minorHAnsi"/>
              </w:rPr>
            </w:pPr>
          </w:p>
          <w:p w:rsidR="00EE0A7D" w:rsidRPr="00603E57" w:rsidRDefault="00EE0A7D" w:rsidP="006B00EC">
            <w:pPr>
              <w:rPr>
                <w:rFonts w:ascii="Verdana" w:hAnsi="Verdana" w:cstheme="minorHAnsi"/>
              </w:rPr>
            </w:pPr>
          </w:p>
        </w:tc>
      </w:tr>
    </w:tbl>
    <w:p w:rsidR="005D542C" w:rsidRPr="00625C25" w:rsidRDefault="005D542C" w:rsidP="00EE0A7D">
      <w:pPr>
        <w:rPr>
          <w:rFonts w:ascii="Verdana" w:hAnsi="Verdana" w:cstheme="minorHAnsi"/>
        </w:rPr>
      </w:pPr>
    </w:p>
    <w:sectPr w:rsidR="005D542C" w:rsidRPr="00625C25"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53D" w:rsidRDefault="0023053D" w:rsidP="00B80C81">
      <w:r>
        <w:separator/>
      </w:r>
    </w:p>
  </w:endnote>
  <w:endnote w:type="continuationSeparator" w:id="0">
    <w:p w:rsidR="0023053D" w:rsidRDefault="0023053D" w:rsidP="00B8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lementary S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033897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</w:rPr>
        </w:sdtEndPr>
        <w:sdtContent>
          <w:p w:rsidR="006B00EC" w:rsidRDefault="006B00EC">
            <w:pPr>
              <w:pStyle w:val="Footer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61"/>
              <w:gridCol w:w="1365"/>
            </w:tblGrid>
            <w:tr w:rsidR="006B00EC" w:rsidRPr="009D559C" w:rsidTr="006B00EC">
              <w:tc>
                <w:tcPr>
                  <w:tcW w:w="7848" w:type="dxa"/>
                </w:tcPr>
                <w:p w:rsidR="006B00EC" w:rsidRPr="00613F47" w:rsidRDefault="006B00EC" w:rsidP="00B80C81">
                  <w:pPr>
                    <w:pStyle w:val="Foo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1394" w:type="dxa"/>
                </w:tcPr>
                <w:p w:rsidR="006B00EC" w:rsidRPr="00FE68D1" w:rsidRDefault="006B00EC" w:rsidP="00B80C81">
                  <w:pPr>
                    <w:pStyle w:val="Footer"/>
                    <w:jc w:val="right"/>
                    <w:rPr>
                      <w:rFonts w:ascii="Verdana" w:hAnsi="Verdana"/>
                      <w:i/>
                    </w:rPr>
                  </w:pPr>
                </w:p>
              </w:tc>
            </w:tr>
          </w:tbl>
          <w:p w:rsidR="006B00EC" w:rsidRPr="00B80C81" w:rsidRDefault="006B00EC" w:rsidP="00B80C81">
            <w:pPr>
              <w:pStyle w:val="Footer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Tudalen</w:t>
            </w:r>
            <w:r w:rsidRPr="00B80C81">
              <w:rPr>
                <w:rFonts w:ascii="Verdana" w:hAnsi="Verdana"/>
              </w:rPr>
              <w:t xml:space="preserve"> </w:t>
            </w:r>
            <w:r w:rsidRPr="00B80C81">
              <w:rPr>
                <w:rFonts w:ascii="Verdana" w:hAnsi="Verdana"/>
                <w:bCs/>
              </w:rPr>
              <w:fldChar w:fldCharType="begin"/>
            </w:r>
            <w:r w:rsidRPr="00B80C81">
              <w:rPr>
                <w:rFonts w:ascii="Verdana" w:hAnsi="Verdana"/>
                <w:bCs/>
              </w:rPr>
              <w:instrText xml:space="preserve"> PAGE </w:instrText>
            </w:r>
            <w:r w:rsidRPr="00B80C81">
              <w:rPr>
                <w:rFonts w:ascii="Verdana" w:hAnsi="Verdana"/>
                <w:bCs/>
              </w:rPr>
              <w:fldChar w:fldCharType="separate"/>
            </w:r>
            <w:r w:rsidR="00C84FB1">
              <w:rPr>
                <w:rFonts w:ascii="Verdana" w:hAnsi="Verdana"/>
                <w:bCs/>
                <w:noProof/>
              </w:rPr>
              <w:t>6</w:t>
            </w:r>
            <w:r w:rsidRPr="00B80C81">
              <w:rPr>
                <w:rFonts w:ascii="Verdana" w:hAnsi="Verdana"/>
                <w:bCs/>
              </w:rPr>
              <w:fldChar w:fldCharType="end"/>
            </w:r>
            <w:r>
              <w:rPr>
                <w:rFonts w:ascii="Verdana" w:hAnsi="Verdana"/>
              </w:rPr>
              <w:t xml:space="preserve"> o</w:t>
            </w:r>
            <w:r w:rsidRPr="00B80C8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bCs/>
              </w:rPr>
              <w:t>8</w:t>
            </w:r>
          </w:p>
        </w:sdtContent>
      </w:sdt>
    </w:sdtContent>
  </w:sdt>
  <w:p w:rsidR="006B00EC" w:rsidRDefault="006B0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53D" w:rsidRDefault="0023053D" w:rsidP="00B80C81">
      <w:r>
        <w:separator/>
      </w:r>
    </w:p>
  </w:footnote>
  <w:footnote w:type="continuationSeparator" w:id="0">
    <w:p w:rsidR="0023053D" w:rsidRDefault="0023053D" w:rsidP="00B80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24D3"/>
    <w:multiLevelType w:val="hybridMultilevel"/>
    <w:tmpl w:val="DC4C13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5950C7"/>
    <w:multiLevelType w:val="hybridMultilevel"/>
    <w:tmpl w:val="4BF2F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E1618"/>
    <w:multiLevelType w:val="hybridMultilevel"/>
    <w:tmpl w:val="41106628"/>
    <w:lvl w:ilvl="0" w:tplc="237229DC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F006B5"/>
    <w:multiLevelType w:val="hybridMultilevel"/>
    <w:tmpl w:val="026EB4CC"/>
    <w:lvl w:ilvl="0" w:tplc="645C76AE">
      <w:start w:val="1"/>
      <w:numFmt w:val="bullet"/>
      <w:lvlText w:val=""/>
      <w:lvlJc w:val="left"/>
      <w:pPr>
        <w:ind w:left="403" w:hanging="284"/>
      </w:pPr>
      <w:rPr>
        <w:rFonts w:ascii="Symbol" w:eastAsia="Symbol" w:hAnsi="Symbol" w:hint="default"/>
        <w:w w:val="100"/>
        <w:sz w:val="24"/>
        <w:szCs w:val="24"/>
      </w:rPr>
    </w:lvl>
    <w:lvl w:ilvl="1" w:tplc="91D2A72E">
      <w:start w:val="1"/>
      <w:numFmt w:val="bullet"/>
      <w:lvlText w:val="–"/>
      <w:lvlJc w:val="left"/>
      <w:pPr>
        <w:ind w:left="666" w:hanging="284"/>
      </w:pPr>
      <w:rPr>
        <w:rFonts w:ascii="Times New Roman" w:eastAsia="Times New Roman" w:hAnsi="Times New Roman" w:hint="default"/>
        <w:spacing w:val="-17"/>
        <w:w w:val="99"/>
        <w:sz w:val="24"/>
        <w:szCs w:val="24"/>
      </w:rPr>
    </w:lvl>
    <w:lvl w:ilvl="2" w:tplc="02527CB6">
      <w:start w:val="1"/>
      <w:numFmt w:val="bullet"/>
      <w:lvlText w:val="•"/>
      <w:lvlJc w:val="left"/>
      <w:pPr>
        <w:ind w:left="992" w:hanging="284"/>
      </w:pPr>
      <w:rPr>
        <w:rFonts w:hint="default"/>
      </w:rPr>
    </w:lvl>
    <w:lvl w:ilvl="3" w:tplc="F3B02A50">
      <w:start w:val="1"/>
      <w:numFmt w:val="bullet"/>
      <w:lvlText w:val="•"/>
      <w:lvlJc w:val="left"/>
      <w:pPr>
        <w:ind w:left="2550" w:hanging="284"/>
      </w:pPr>
      <w:rPr>
        <w:rFonts w:hint="default"/>
      </w:rPr>
    </w:lvl>
    <w:lvl w:ilvl="4" w:tplc="C2164408">
      <w:start w:val="1"/>
      <w:numFmt w:val="bullet"/>
      <w:lvlText w:val="•"/>
      <w:lvlJc w:val="left"/>
      <w:pPr>
        <w:ind w:left="3495" w:hanging="284"/>
      </w:pPr>
      <w:rPr>
        <w:rFonts w:hint="default"/>
      </w:rPr>
    </w:lvl>
    <w:lvl w:ilvl="5" w:tplc="5DCE1C7C">
      <w:start w:val="1"/>
      <w:numFmt w:val="bullet"/>
      <w:lvlText w:val="•"/>
      <w:lvlJc w:val="left"/>
      <w:pPr>
        <w:ind w:left="4440" w:hanging="284"/>
      </w:pPr>
      <w:rPr>
        <w:rFonts w:hint="default"/>
      </w:rPr>
    </w:lvl>
    <w:lvl w:ilvl="6" w:tplc="21646698">
      <w:start w:val="1"/>
      <w:numFmt w:val="bullet"/>
      <w:lvlText w:val="•"/>
      <w:lvlJc w:val="left"/>
      <w:pPr>
        <w:ind w:left="5385" w:hanging="284"/>
      </w:pPr>
      <w:rPr>
        <w:rFonts w:hint="default"/>
      </w:rPr>
    </w:lvl>
    <w:lvl w:ilvl="7" w:tplc="2B2CA806">
      <w:start w:val="1"/>
      <w:numFmt w:val="bullet"/>
      <w:lvlText w:val="•"/>
      <w:lvlJc w:val="left"/>
      <w:pPr>
        <w:ind w:left="6330" w:hanging="284"/>
      </w:pPr>
      <w:rPr>
        <w:rFonts w:hint="default"/>
      </w:rPr>
    </w:lvl>
    <w:lvl w:ilvl="8" w:tplc="A32C3CAE">
      <w:start w:val="1"/>
      <w:numFmt w:val="bullet"/>
      <w:lvlText w:val="•"/>
      <w:lvlJc w:val="left"/>
      <w:pPr>
        <w:ind w:left="7276" w:hanging="284"/>
      </w:pPr>
      <w:rPr>
        <w:rFonts w:hint="default"/>
      </w:rPr>
    </w:lvl>
  </w:abstractNum>
  <w:abstractNum w:abstractNumId="4" w15:restartNumberingAfterBreak="0">
    <w:nsid w:val="42D9371C"/>
    <w:multiLevelType w:val="hybridMultilevel"/>
    <w:tmpl w:val="DC00A4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12F19"/>
    <w:multiLevelType w:val="hybridMultilevel"/>
    <w:tmpl w:val="0DBE8818"/>
    <w:lvl w:ilvl="0" w:tplc="08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6" w15:restartNumberingAfterBreak="0">
    <w:nsid w:val="6E366B81"/>
    <w:multiLevelType w:val="hybridMultilevel"/>
    <w:tmpl w:val="26724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1F1D22"/>
    <w:multiLevelType w:val="hybridMultilevel"/>
    <w:tmpl w:val="A1164288"/>
    <w:lvl w:ilvl="0" w:tplc="D3C81F0C">
      <w:start w:val="1"/>
      <w:numFmt w:val="decimal"/>
      <w:lvlText w:val="%1."/>
      <w:lvlJc w:val="left"/>
      <w:pPr>
        <w:ind w:left="368" w:hanging="269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99865584">
      <w:start w:val="1"/>
      <w:numFmt w:val="bullet"/>
      <w:lvlText w:val="•"/>
      <w:lvlJc w:val="left"/>
      <w:pPr>
        <w:ind w:left="1244" w:hanging="269"/>
      </w:pPr>
      <w:rPr>
        <w:rFonts w:hint="default"/>
      </w:rPr>
    </w:lvl>
    <w:lvl w:ilvl="2" w:tplc="18F4B35C">
      <w:start w:val="1"/>
      <w:numFmt w:val="bullet"/>
      <w:lvlText w:val="•"/>
      <w:lvlJc w:val="left"/>
      <w:pPr>
        <w:ind w:left="2129" w:hanging="269"/>
      </w:pPr>
      <w:rPr>
        <w:rFonts w:hint="default"/>
      </w:rPr>
    </w:lvl>
    <w:lvl w:ilvl="3" w:tplc="6C649DD2">
      <w:start w:val="1"/>
      <w:numFmt w:val="bullet"/>
      <w:lvlText w:val="•"/>
      <w:lvlJc w:val="left"/>
      <w:pPr>
        <w:ind w:left="3013" w:hanging="269"/>
      </w:pPr>
      <w:rPr>
        <w:rFonts w:hint="default"/>
      </w:rPr>
    </w:lvl>
    <w:lvl w:ilvl="4" w:tplc="1AA69168">
      <w:start w:val="1"/>
      <w:numFmt w:val="bullet"/>
      <w:lvlText w:val="•"/>
      <w:lvlJc w:val="left"/>
      <w:pPr>
        <w:ind w:left="3898" w:hanging="269"/>
      </w:pPr>
      <w:rPr>
        <w:rFonts w:hint="default"/>
      </w:rPr>
    </w:lvl>
    <w:lvl w:ilvl="5" w:tplc="E3803AF2">
      <w:start w:val="1"/>
      <w:numFmt w:val="bullet"/>
      <w:lvlText w:val="•"/>
      <w:lvlJc w:val="left"/>
      <w:pPr>
        <w:ind w:left="4783" w:hanging="269"/>
      </w:pPr>
      <w:rPr>
        <w:rFonts w:hint="default"/>
      </w:rPr>
    </w:lvl>
    <w:lvl w:ilvl="6" w:tplc="A3CA0B3A">
      <w:start w:val="1"/>
      <w:numFmt w:val="bullet"/>
      <w:lvlText w:val="•"/>
      <w:lvlJc w:val="left"/>
      <w:pPr>
        <w:ind w:left="5667" w:hanging="269"/>
      </w:pPr>
      <w:rPr>
        <w:rFonts w:hint="default"/>
      </w:rPr>
    </w:lvl>
    <w:lvl w:ilvl="7" w:tplc="05D66150">
      <w:start w:val="1"/>
      <w:numFmt w:val="bullet"/>
      <w:lvlText w:val="•"/>
      <w:lvlJc w:val="left"/>
      <w:pPr>
        <w:ind w:left="6552" w:hanging="269"/>
      </w:pPr>
      <w:rPr>
        <w:rFonts w:hint="default"/>
      </w:rPr>
    </w:lvl>
    <w:lvl w:ilvl="8" w:tplc="D1DC8AD6">
      <w:start w:val="1"/>
      <w:numFmt w:val="bullet"/>
      <w:lvlText w:val="•"/>
      <w:lvlJc w:val="left"/>
      <w:pPr>
        <w:ind w:left="7437" w:hanging="269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Ypnb2sQjF+QYRKCP1iUYeL98GH0mIAfcuHlKrXa29BmkAzU0UYSI64gpsEoGmwv2stte0Ya4OTWHtIfx9EUlA==" w:salt="FYaP0426RVqK3zX6kRXI+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B59"/>
    <w:rsid w:val="000078EC"/>
    <w:rsid w:val="000C2FC1"/>
    <w:rsid w:val="00101BF1"/>
    <w:rsid w:val="00112AE1"/>
    <w:rsid w:val="001313C2"/>
    <w:rsid w:val="001A5D74"/>
    <w:rsid w:val="001B468C"/>
    <w:rsid w:val="001F18D9"/>
    <w:rsid w:val="0020121D"/>
    <w:rsid w:val="002119AE"/>
    <w:rsid w:val="00220834"/>
    <w:rsid w:val="0023053D"/>
    <w:rsid w:val="00251E88"/>
    <w:rsid w:val="00271A4B"/>
    <w:rsid w:val="002C10FA"/>
    <w:rsid w:val="002F0F1F"/>
    <w:rsid w:val="002F1EBF"/>
    <w:rsid w:val="00304905"/>
    <w:rsid w:val="00337BBE"/>
    <w:rsid w:val="00350611"/>
    <w:rsid w:val="00360BC8"/>
    <w:rsid w:val="003652E4"/>
    <w:rsid w:val="00386D90"/>
    <w:rsid w:val="003B5DF3"/>
    <w:rsid w:val="003F4583"/>
    <w:rsid w:val="004A0A32"/>
    <w:rsid w:val="004A5637"/>
    <w:rsid w:val="00503E46"/>
    <w:rsid w:val="00510E4F"/>
    <w:rsid w:val="00580D48"/>
    <w:rsid w:val="00596F41"/>
    <w:rsid w:val="005B034A"/>
    <w:rsid w:val="005B3ADC"/>
    <w:rsid w:val="005D542C"/>
    <w:rsid w:val="005F0A37"/>
    <w:rsid w:val="00603E57"/>
    <w:rsid w:val="00615484"/>
    <w:rsid w:val="00625C25"/>
    <w:rsid w:val="0063039E"/>
    <w:rsid w:val="00631CB0"/>
    <w:rsid w:val="0065607F"/>
    <w:rsid w:val="006904B5"/>
    <w:rsid w:val="006B00EC"/>
    <w:rsid w:val="006E2885"/>
    <w:rsid w:val="006F5011"/>
    <w:rsid w:val="00726320"/>
    <w:rsid w:val="00755770"/>
    <w:rsid w:val="00792E0D"/>
    <w:rsid w:val="007A4801"/>
    <w:rsid w:val="007C19A5"/>
    <w:rsid w:val="007E4B85"/>
    <w:rsid w:val="008158FD"/>
    <w:rsid w:val="00847155"/>
    <w:rsid w:val="0088477F"/>
    <w:rsid w:val="008A1907"/>
    <w:rsid w:val="008F2DEA"/>
    <w:rsid w:val="00944BD5"/>
    <w:rsid w:val="00956135"/>
    <w:rsid w:val="00986FD4"/>
    <w:rsid w:val="009907F1"/>
    <w:rsid w:val="009C6E3B"/>
    <w:rsid w:val="00A12ECC"/>
    <w:rsid w:val="00A23F2E"/>
    <w:rsid w:val="00A55D1B"/>
    <w:rsid w:val="00AA4CE6"/>
    <w:rsid w:val="00AC5F77"/>
    <w:rsid w:val="00AE60A6"/>
    <w:rsid w:val="00B80C81"/>
    <w:rsid w:val="00B93646"/>
    <w:rsid w:val="00B93B59"/>
    <w:rsid w:val="00B9739C"/>
    <w:rsid w:val="00BA686D"/>
    <w:rsid w:val="00BC6A44"/>
    <w:rsid w:val="00BE2506"/>
    <w:rsid w:val="00BE7D6E"/>
    <w:rsid w:val="00BF2EBB"/>
    <w:rsid w:val="00C24FDA"/>
    <w:rsid w:val="00C32250"/>
    <w:rsid w:val="00C37E1F"/>
    <w:rsid w:val="00C62553"/>
    <w:rsid w:val="00C64616"/>
    <w:rsid w:val="00C7064A"/>
    <w:rsid w:val="00C84FB1"/>
    <w:rsid w:val="00CC1DBB"/>
    <w:rsid w:val="00CC2EDE"/>
    <w:rsid w:val="00CE1CAD"/>
    <w:rsid w:val="00D02A6A"/>
    <w:rsid w:val="00D25D41"/>
    <w:rsid w:val="00D609DC"/>
    <w:rsid w:val="00DA28E1"/>
    <w:rsid w:val="00DA799D"/>
    <w:rsid w:val="00E20170"/>
    <w:rsid w:val="00E827A0"/>
    <w:rsid w:val="00EE0A7D"/>
    <w:rsid w:val="00EF3006"/>
    <w:rsid w:val="00F01FA3"/>
    <w:rsid w:val="00F37C94"/>
    <w:rsid w:val="00F4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436C0F"/>
  <w15:chartTrackingRefBased/>
  <w15:docId w15:val="{2C74E2F7-FFED-48E8-A32C-BECBD3A7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93B59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B93B59"/>
    <w:pPr>
      <w:spacing w:before="36"/>
      <w:ind w:left="100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2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B93B59"/>
    <w:pPr>
      <w:ind w:left="100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93B59"/>
    <w:rPr>
      <w:rFonts w:ascii="Arial" w:eastAsia="Arial" w:hAnsi="Arial"/>
      <w:b/>
      <w:bCs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B93B59"/>
    <w:rPr>
      <w:rFonts w:ascii="Arial" w:eastAsia="Arial" w:hAnsi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93B59"/>
    <w:pPr>
      <w:ind w:left="666" w:hanging="566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3B59"/>
    <w:rPr>
      <w:rFonts w:ascii="Arial" w:eastAsia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93B59"/>
  </w:style>
  <w:style w:type="paragraph" w:styleId="Title">
    <w:name w:val="Title"/>
    <w:basedOn w:val="Normal"/>
    <w:link w:val="TitleChar"/>
    <w:qFormat/>
    <w:rsid w:val="002F0F1F"/>
    <w:pPr>
      <w:widowControl/>
      <w:jc w:val="center"/>
    </w:pPr>
    <w:rPr>
      <w:rFonts w:ascii="Elementary SF" w:eastAsia="Times New Roman" w:hAnsi="Elementary SF" w:cs="Times New Roman"/>
      <w:b/>
      <w:sz w:val="32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rsid w:val="002F0F1F"/>
    <w:rPr>
      <w:rFonts w:ascii="Elementary SF" w:eastAsia="Times New Roman" w:hAnsi="Elementary SF" w:cs="Times New Roman"/>
      <w:b/>
      <w:sz w:val="32"/>
      <w:szCs w:val="20"/>
      <w:lang w:eastAsia="en-GB"/>
    </w:rPr>
  </w:style>
  <w:style w:type="character" w:styleId="Hyperlink">
    <w:name w:val="Hyperlink"/>
    <w:basedOn w:val="DefaultParagraphFont"/>
    <w:rsid w:val="002F0F1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F0F1F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0F1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80C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C81"/>
    <w:rPr>
      <w:lang w:val="en-US"/>
    </w:rPr>
  </w:style>
  <w:style w:type="paragraph" w:styleId="Footer">
    <w:name w:val="footer"/>
    <w:basedOn w:val="Normal"/>
    <w:link w:val="FooterChar"/>
    <w:unhideWhenUsed/>
    <w:rsid w:val="00B80C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80C81"/>
    <w:rPr>
      <w:lang w:val="en-US"/>
    </w:rPr>
  </w:style>
  <w:style w:type="table" w:styleId="TableGrid">
    <w:name w:val="Table Grid"/>
    <w:basedOn w:val="TableNormal"/>
    <w:rsid w:val="00B80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3225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225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322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PlaceholderText">
    <w:name w:val="Placeholder Text"/>
    <w:basedOn w:val="DefaultParagraphFont"/>
    <w:uiPriority w:val="99"/>
    <w:semiHidden/>
    <w:rsid w:val="008F2D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pitman@gowercollegeswansea.ac.uk" TargetMode="External"/><Relationship Id="rId13" Type="http://schemas.openxmlformats.org/officeDocument/2006/relationships/hyperlink" Target="https://gov.wales/sites/default/files/publications/2021-12/keeping-learners-safe.pdf" TargetMode="External"/><Relationship Id="rId18" Type="http://schemas.openxmlformats.org/officeDocument/2006/relationships/hyperlink" Target="tel:0791735215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sarah.king@gcs.ac.uk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gov.wales/disciplinary-and-dismissal-procedures-school-staff" TargetMode="External"/><Relationship Id="rId17" Type="http://schemas.openxmlformats.org/officeDocument/2006/relationships/hyperlink" Target="tel:07393789238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tel:07880089048" TargetMode="External"/><Relationship Id="rId20" Type="http://schemas.openxmlformats.org/officeDocument/2006/relationships/hyperlink" Target="mailto:Lisa.Collins@swansea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v.wales/disciplinary-and-dismissal-procedures-school-staff" TargetMode="External"/><Relationship Id="rId24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gov.wales/sites/default/files/publications/2021-12/keeping-learners-safe.pdf" TargetMode="External"/><Relationship Id="rId23" Type="http://schemas.openxmlformats.org/officeDocument/2006/relationships/hyperlink" Target="https://www.gcs.ac.uk/policies-and-procedure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ewc.wales/site/index.php/en/fitness-to-practise/code-of-professional-conduct-and-practice-pdf.html" TargetMode="External"/><Relationship Id="rId19" Type="http://schemas.openxmlformats.org/officeDocument/2006/relationships/hyperlink" Target="tel:07867135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wc.wales/site/index.php/en/fitness-to-practise/code-of-professional-conduct-and-practice-pdf.html" TargetMode="External"/><Relationship Id="rId14" Type="http://schemas.openxmlformats.org/officeDocument/2006/relationships/hyperlink" Target="https://assets.publishing.service.gov.uk/government/uploads/system/uploads/attachment_data/file/1021914/KCSIE_2021_September_guidance.pdf" TargetMode="External"/><Relationship Id="rId22" Type="http://schemas.openxmlformats.org/officeDocument/2006/relationships/hyperlink" Target="mailto:sally.davies@gcs.ac.uk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3B51A2E7AC492C86DA11507433E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8FDA1-9B8E-43E0-964E-840811493BB6}"/>
      </w:docPartPr>
      <w:docPartBody>
        <w:p w:rsidR="00000000" w:rsidRDefault="00152EF4" w:rsidP="00152EF4">
          <w:pPr>
            <w:pStyle w:val="AF3B51A2E7AC492C86DA11507433E369"/>
          </w:pPr>
          <w:r w:rsidRPr="00F01FA3">
            <w:rPr>
              <w:rFonts w:ascii="Verdana" w:eastAsia="Times New Roman" w:hAnsi="Verdana"/>
              <w:color w:val="000000"/>
            </w:rPr>
            <w:t>Cliciwch neu dapiwch yma i ateb</w:t>
          </w:r>
          <w:r w:rsidRPr="008F2DEA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A15E9771FDE44C81A76C66EC92C30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1FBC3-8772-48A1-9F4A-D9CF5B59A0DA}"/>
      </w:docPartPr>
      <w:docPartBody>
        <w:p w:rsidR="00000000" w:rsidRDefault="00152EF4" w:rsidP="00152EF4">
          <w:pPr>
            <w:pStyle w:val="A15E9771FDE44C81A76C66EC92C30BE1"/>
          </w:pPr>
          <w:r w:rsidRPr="00F01FA3">
            <w:rPr>
              <w:rFonts w:ascii="Verdana" w:eastAsia="Times New Roman" w:hAnsi="Verdana"/>
              <w:color w:val="000000"/>
            </w:rPr>
            <w:t>Cliciwch neu dapiwch yma i ateb</w:t>
          </w:r>
          <w:r w:rsidRPr="008F2DEA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E28125A748564A2F85550B8B19538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3E5AC-5211-42F0-976F-B1E18069A30F}"/>
      </w:docPartPr>
      <w:docPartBody>
        <w:p w:rsidR="00000000" w:rsidRDefault="00152EF4" w:rsidP="00152EF4">
          <w:pPr>
            <w:pStyle w:val="E28125A748564A2F85550B8B195382F2"/>
          </w:pPr>
          <w:r w:rsidRPr="00F01FA3">
            <w:rPr>
              <w:rFonts w:ascii="Verdana" w:eastAsia="Times New Roman" w:hAnsi="Verdana"/>
              <w:color w:val="000000"/>
            </w:rPr>
            <w:t>Cliciwch neu dapiwch yma i ateb</w:t>
          </w:r>
          <w:r w:rsidRPr="008F2DEA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07966A98360D4DA782418ACAA755C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80EF5-5F48-4076-8250-C230AD35363E}"/>
      </w:docPartPr>
      <w:docPartBody>
        <w:p w:rsidR="00000000" w:rsidRDefault="00152EF4" w:rsidP="00152EF4">
          <w:pPr>
            <w:pStyle w:val="07966A98360D4DA782418ACAA755CC54"/>
          </w:pPr>
          <w:r w:rsidRPr="00F01FA3">
            <w:rPr>
              <w:rFonts w:ascii="Verdana" w:eastAsia="Times New Roman" w:hAnsi="Verdana"/>
              <w:color w:val="000000"/>
            </w:rPr>
            <w:t>Cliciwch neu dapiwch yma i ateb</w:t>
          </w:r>
          <w:r w:rsidRPr="008F2DEA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98574D0522914B7F9903204DA2763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30DFC-E0A9-4EA2-9A47-DC3ABD7BB010}"/>
      </w:docPartPr>
      <w:docPartBody>
        <w:p w:rsidR="00000000" w:rsidRDefault="00152EF4" w:rsidP="00152EF4">
          <w:pPr>
            <w:pStyle w:val="98574D0522914B7F9903204DA2763353"/>
          </w:pPr>
          <w:r w:rsidRPr="00F01FA3">
            <w:rPr>
              <w:rFonts w:ascii="Verdana" w:eastAsia="Times New Roman" w:hAnsi="Verdana"/>
              <w:color w:val="000000"/>
            </w:rPr>
            <w:t>Cliciwch neu dapiwch yma i ateb</w:t>
          </w:r>
          <w:r w:rsidRPr="008F2DEA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93CED9C657984D6F85AF611CA7B34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F4D50-AAA1-4D7C-8205-5FFB576296BD}"/>
      </w:docPartPr>
      <w:docPartBody>
        <w:p w:rsidR="00000000" w:rsidRDefault="00152EF4" w:rsidP="00152EF4">
          <w:pPr>
            <w:pStyle w:val="93CED9C657984D6F85AF611CA7B34BE9"/>
          </w:pPr>
          <w:r w:rsidRPr="00F01FA3">
            <w:rPr>
              <w:rFonts w:ascii="Verdana" w:eastAsia="Times New Roman" w:hAnsi="Verdana"/>
              <w:color w:val="000000"/>
            </w:rPr>
            <w:t>Cliciwch neu dapiwch yma i ateb</w:t>
          </w:r>
          <w:r w:rsidRPr="008F2DEA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595BA00D23AF4C8FB717349511D81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B34C1-55EB-436C-B214-3BC5E4FB7BC7}"/>
      </w:docPartPr>
      <w:docPartBody>
        <w:p w:rsidR="00000000" w:rsidRDefault="00152EF4" w:rsidP="00152EF4">
          <w:pPr>
            <w:pStyle w:val="595BA00D23AF4C8FB717349511D81D4F"/>
          </w:pPr>
          <w:r w:rsidRPr="00F01FA3">
            <w:rPr>
              <w:rFonts w:ascii="Verdana" w:eastAsia="Times New Roman" w:hAnsi="Verdana"/>
              <w:color w:val="000000"/>
            </w:rPr>
            <w:t>Cliciwch neu dapiwch yma i ateb</w:t>
          </w:r>
          <w:r w:rsidRPr="008F2DEA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6B7FCB157F494630AF2617D19790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27E82-D2F2-47F5-B79F-C2926054F26A}"/>
      </w:docPartPr>
      <w:docPartBody>
        <w:p w:rsidR="00000000" w:rsidRDefault="00152EF4" w:rsidP="00152EF4">
          <w:pPr>
            <w:pStyle w:val="6B7FCB157F494630AF2617D19790E665"/>
          </w:pPr>
          <w:r w:rsidRPr="00F01FA3">
            <w:rPr>
              <w:rFonts w:ascii="Verdana" w:eastAsia="Times New Roman" w:hAnsi="Verdana"/>
              <w:color w:val="000000"/>
            </w:rPr>
            <w:t>Cliciwch neu dapiwch yma i ateb</w:t>
          </w:r>
          <w:r w:rsidRPr="008F2DEA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CE25A04726D141668AFDB0FEE039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94ED6-3B34-49FA-B6A2-431222C65B22}"/>
      </w:docPartPr>
      <w:docPartBody>
        <w:p w:rsidR="00000000" w:rsidRDefault="00152EF4" w:rsidP="00152EF4">
          <w:pPr>
            <w:pStyle w:val="CE25A04726D141668AFDB0FEE039D929"/>
          </w:pPr>
          <w:r w:rsidRPr="00F01FA3">
            <w:rPr>
              <w:rFonts w:ascii="Verdana" w:eastAsia="Times New Roman" w:hAnsi="Verdana"/>
              <w:color w:val="000000"/>
            </w:rPr>
            <w:t>Cliciwch neu dapiwch yma i ateb</w:t>
          </w:r>
          <w:r w:rsidRPr="008F2DEA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0097C126D1CF449E87F644125578A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F7D9D-ED1C-4195-8BCA-5AAB3061FCC8}"/>
      </w:docPartPr>
      <w:docPartBody>
        <w:p w:rsidR="00000000" w:rsidRDefault="00152EF4" w:rsidP="00152EF4">
          <w:pPr>
            <w:pStyle w:val="0097C126D1CF449E87F644125578A80F"/>
          </w:pPr>
          <w:r w:rsidRPr="00F01FA3">
            <w:rPr>
              <w:rFonts w:ascii="Verdana" w:eastAsia="Times New Roman" w:hAnsi="Verdana"/>
              <w:color w:val="000000"/>
            </w:rPr>
            <w:t>Cliciwch neu dapiwch yma i ateb</w:t>
          </w:r>
          <w:r w:rsidRPr="008F2DEA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4BF07F00A3214B848BEE53806F036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5DD76-0FC4-49A5-8C34-348E1F42631C}"/>
      </w:docPartPr>
      <w:docPartBody>
        <w:p w:rsidR="00000000" w:rsidRDefault="00152EF4" w:rsidP="00152EF4">
          <w:pPr>
            <w:pStyle w:val="4BF07F00A3214B848BEE53806F0364BE"/>
          </w:pPr>
          <w:r w:rsidRPr="00F01FA3">
            <w:rPr>
              <w:rFonts w:ascii="Verdana" w:eastAsia="Times New Roman" w:hAnsi="Verdana"/>
              <w:color w:val="000000"/>
            </w:rPr>
            <w:t>Cliciwch neu dapiwch yma i ateb</w:t>
          </w:r>
          <w:r w:rsidRPr="008F2DEA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18FFB516BFC9406A953C58FF20423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1AE8A-6D7F-447D-AA2B-61D5640F678D}"/>
      </w:docPartPr>
      <w:docPartBody>
        <w:p w:rsidR="00000000" w:rsidRDefault="00152EF4" w:rsidP="00152EF4">
          <w:pPr>
            <w:pStyle w:val="18FFB516BFC9406A953C58FF20423A1A"/>
          </w:pPr>
          <w:r w:rsidRPr="00F01FA3">
            <w:rPr>
              <w:rFonts w:ascii="Verdana" w:eastAsia="Times New Roman" w:hAnsi="Verdana"/>
              <w:color w:val="000000"/>
            </w:rPr>
            <w:t>Cliciwch neu dapiwch yma i ateb</w:t>
          </w:r>
          <w:r w:rsidRPr="00220834">
            <w:rPr>
              <w:rStyle w:val="PlaceholderText"/>
              <w:rFonts w:eastAsia="Arial"/>
              <w:highlight w:val="yellow"/>
            </w:rPr>
            <w:t>.</w:t>
          </w:r>
        </w:p>
      </w:docPartBody>
    </w:docPart>
    <w:docPart>
      <w:docPartPr>
        <w:name w:val="9A6C2100B0BE4E9CB6AB19B14293D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CA4F7-F361-4817-A621-E5D341B40B1A}"/>
      </w:docPartPr>
      <w:docPartBody>
        <w:p w:rsidR="00000000" w:rsidRDefault="00152EF4" w:rsidP="00152EF4">
          <w:pPr>
            <w:pStyle w:val="9A6C2100B0BE4E9CB6AB19B14293D813"/>
          </w:pPr>
          <w:r w:rsidRPr="00F01FA3">
            <w:rPr>
              <w:rFonts w:ascii="Verdana" w:eastAsia="Times New Roman" w:hAnsi="Verdana"/>
              <w:color w:val="000000"/>
            </w:rPr>
            <w:t>Cliciwch neu dapiwch yma i ateb</w:t>
          </w:r>
          <w:r w:rsidRPr="00EE0A7D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20FF5AD4CFFF4B5FB788612F89AC4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6CE2B-2DD3-43EA-968C-71ABCE33D125}"/>
      </w:docPartPr>
      <w:docPartBody>
        <w:p w:rsidR="00000000" w:rsidRDefault="00152EF4" w:rsidP="00152EF4">
          <w:pPr>
            <w:pStyle w:val="20FF5AD4CFFF4B5FB788612F89AC45D7"/>
          </w:pPr>
          <w:r w:rsidRPr="00F01FA3">
            <w:rPr>
              <w:rFonts w:ascii="Verdana" w:eastAsia="Times New Roman" w:hAnsi="Verdana"/>
              <w:color w:val="000000"/>
            </w:rPr>
            <w:t>Cliciwch neu dapiwch yma i ateb</w:t>
          </w:r>
          <w:r w:rsidRPr="00EE0A7D">
            <w:rPr>
              <w:rStyle w:val="PlaceholderText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lementary S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F57"/>
    <w:rsid w:val="00152EF4"/>
    <w:rsid w:val="009449A2"/>
    <w:rsid w:val="00B35AA2"/>
    <w:rsid w:val="00D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2EF4"/>
    <w:rPr>
      <w:color w:val="808080"/>
    </w:rPr>
  </w:style>
  <w:style w:type="paragraph" w:customStyle="1" w:styleId="AF3B51A2E7AC492C86DA11507433E369">
    <w:name w:val="AF3B51A2E7AC492C86DA11507433E369"/>
    <w:rsid w:val="00152EF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E9771FDE44C81A76C66EC92C30BE1">
    <w:name w:val="A15E9771FDE44C81A76C66EC92C30BE1"/>
    <w:rsid w:val="00152EF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28125A748564A2F85550B8B195382F2">
    <w:name w:val="E28125A748564A2F85550B8B195382F2"/>
    <w:rsid w:val="00152EF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966A98360D4DA782418ACAA755CC54">
    <w:name w:val="07966A98360D4DA782418ACAA755CC54"/>
    <w:rsid w:val="00152EF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8574D0522914B7F9903204DA2763353">
    <w:name w:val="98574D0522914B7F9903204DA2763353"/>
    <w:rsid w:val="00152EF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3CED9C657984D6F85AF611CA7B34BE9">
    <w:name w:val="93CED9C657984D6F85AF611CA7B34BE9"/>
    <w:rsid w:val="00152EF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95BA00D23AF4C8FB717349511D81D4F">
    <w:name w:val="595BA00D23AF4C8FB717349511D81D4F"/>
    <w:rsid w:val="00152EF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B7FCB157F494630AF2617D19790E665">
    <w:name w:val="6B7FCB157F494630AF2617D19790E665"/>
    <w:rsid w:val="00152EF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E25A04726D141668AFDB0FEE039D929">
    <w:name w:val="CE25A04726D141668AFDB0FEE039D929"/>
    <w:rsid w:val="00152EF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97C126D1CF449E87F644125578A80F">
    <w:name w:val="0097C126D1CF449E87F644125578A80F"/>
    <w:rsid w:val="00152EF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F07F00A3214B848BEE53806F0364BE">
    <w:name w:val="4BF07F00A3214B848BEE53806F0364BE"/>
    <w:rsid w:val="00152EF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FFB516BFC9406A953C58FF20423A1A">
    <w:name w:val="18FFB516BFC9406A953C58FF20423A1A"/>
    <w:rsid w:val="00152EF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A6C2100B0BE4E9CB6AB19B14293D813">
    <w:name w:val="9A6C2100B0BE4E9CB6AB19B14293D813"/>
    <w:rsid w:val="00152EF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FF5AD4CFFF4B5FB788612F89AC45D7">
    <w:name w:val="20FF5AD4CFFF4B5FB788612F89AC45D7"/>
    <w:rsid w:val="00152EF4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2459</Words>
  <Characters>14022</Characters>
  <Application>Microsoft Office Word</Application>
  <DocSecurity>8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Pitman</dc:creator>
  <cp:keywords/>
  <dc:description/>
  <cp:lastModifiedBy>Beverley Hunt</cp:lastModifiedBy>
  <cp:revision>7</cp:revision>
  <dcterms:created xsi:type="dcterms:W3CDTF">2024-07-30T13:54:00Z</dcterms:created>
  <dcterms:modified xsi:type="dcterms:W3CDTF">2024-07-31T08:23:00Z</dcterms:modified>
</cp:coreProperties>
</file>