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48" w:rsidRDefault="00A85348" w:rsidP="00A85348">
      <w:pPr>
        <w:pStyle w:val="Title"/>
        <w:jc w:val="center"/>
        <w:rPr>
          <w:rFonts w:ascii="Verdana" w:hAnsi="Verdana"/>
          <w:sz w:val="48"/>
          <w:szCs w:val="48"/>
        </w:rPr>
      </w:pPr>
      <w:bookmarkStart w:id="0" w:name="_Hlk173740626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21CE964B" wp14:editId="0D68765E">
            <wp:extent cx="2594247" cy="1982053"/>
            <wp:effectExtent l="0" t="0" r="0" b="0"/>
            <wp:docPr id="3" name="Picture 3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 RGB Jan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247" cy="198205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A85348" w:rsidRDefault="00A85348" w:rsidP="00A85348">
      <w:pPr>
        <w:pStyle w:val="Title"/>
        <w:rPr>
          <w:rFonts w:ascii="Verdana" w:hAnsi="Verdana"/>
          <w:sz w:val="48"/>
          <w:szCs w:val="48"/>
        </w:rPr>
      </w:pPr>
    </w:p>
    <w:p w:rsidR="009621CD" w:rsidRPr="00A85348" w:rsidRDefault="00FE76D1" w:rsidP="00A85348">
      <w:pPr>
        <w:pStyle w:val="Title"/>
        <w:jc w:val="center"/>
        <w:rPr>
          <w:rFonts w:ascii="Verdana" w:hAnsi="Verdana"/>
          <w:sz w:val="48"/>
          <w:szCs w:val="48"/>
        </w:rPr>
      </w:pPr>
      <w:proofErr w:type="spellStart"/>
      <w:r w:rsidRPr="00A85348">
        <w:rPr>
          <w:rFonts w:ascii="Verdana" w:hAnsi="Verdana"/>
          <w:sz w:val="48"/>
          <w:szCs w:val="48"/>
        </w:rPr>
        <w:t>P</w:t>
      </w:r>
      <w:r w:rsidR="00A85348">
        <w:rPr>
          <w:rFonts w:ascii="Verdana" w:hAnsi="Verdana"/>
          <w:sz w:val="48"/>
          <w:szCs w:val="48"/>
        </w:rPr>
        <w:t>olisi</w:t>
      </w:r>
      <w:proofErr w:type="spellEnd"/>
      <w:r w:rsidRPr="00A85348">
        <w:rPr>
          <w:rFonts w:ascii="Verdana" w:hAnsi="Verdana"/>
          <w:sz w:val="48"/>
          <w:szCs w:val="48"/>
        </w:rPr>
        <w:t xml:space="preserve"> A</w:t>
      </w:r>
      <w:r w:rsidR="00A85348">
        <w:rPr>
          <w:rFonts w:ascii="Verdana" w:hAnsi="Verdana"/>
          <w:sz w:val="48"/>
          <w:szCs w:val="48"/>
        </w:rPr>
        <w:t>d</w:t>
      </w:r>
      <w:r w:rsidRPr="00A85348">
        <w:rPr>
          <w:rFonts w:ascii="Verdana" w:hAnsi="Verdana"/>
          <w:sz w:val="48"/>
          <w:szCs w:val="48"/>
        </w:rPr>
        <w:t>-</w:t>
      </w:r>
      <w:proofErr w:type="spellStart"/>
      <w:r w:rsidRPr="00A85348">
        <w:rPr>
          <w:rFonts w:ascii="Verdana" w:hAnsi="Verdana"/>
          <w:sz w:val="48"/>
          <w:szCs w:val="48"/>
        </w:rPr>
        <w:t>D</w:t>
      </w:r>
      <w:r w:rsidR="00A85348">
        <w:rPr>
          <w:rFonts w:ascii="Verdana" w:hAnsi="Verdana"/>
          <w:sz w:val="48"/>
          <w:szCs w:val="48"/>
        </w:rPr>
        <w:t>aliadau</w:t>
      </w:r>
      <w:proofErr w:type="spellEnd"/>
    </w:p>
    <w:p w:rsidR="009621CD" w:rsidRDefault="009621CD" w:rsidP="00FE76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21CD" w:rsidRDefault="009621CD" w:rsidP="00CF3F80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</w:p>
    <w:p w:rsidR="00A85348" w:rsidRPr="00954679" w:rsidRDefault="00A85348" w:rsidP="00A8534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4"/>
          <w:szCs w:val="24"/>
        </w:rPr>
      </w:pPr>
      <w:proofErr w:type="spellStart"/>
      <w:r w:rsidRPr="00954679">
        <w:rPr>
          <w:rFonts w:ascii="Verdana" w:hAnsi="Verdana"/>
          <w:sz w:val="24"/>
          <w:szCs w:val="24"/>
        </w:rPr>
        <w:t>Dyddiad</w:t>
      </w:r>
      <w:proofErr w:type="spellEnd"/>
      <w:r w:rsidRPr="00954679">
        <w:rPr>
          <w:rFonts w:ascii="Verdana" w:hAnsi="Verdana"/>
          <w:sz w:val="24"/>
          <w:szCs w:val="24"/>
        </w:rPr>
        <w:t xml:space="preserve"> </w:t>
      </w:r>
      <w:proofErr w:type="spellStart"/>
      <w:r w:rsidRPr="00954679">
        <w:rPr>
          <w:rFonts w:ascii="Verdana" w:hAnsi="Verdana"/>
          <w:sz w:val="24"/>
          <w:szCs w:val="24"/>
        </w:rPr>
        <w:t>Cyhoeddi</w:t>
      </w:r>
      <w:proofErr w:type="spellEnd"/>
      <w:r w:rsidRPr="00954679">
        <w:rPr>
          <w:rFonts w:ascii="Verdana" w:hAnsi="Verdana"/>
          <w:sz w:val="24"/>
          <w:szCs w:val="24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>Gorffennaf 202</w:t>
      </w:r>
      <w:r>
        <w:rPr>
          <w:rFonts w:ascii="Verdana" w:hAnsi="Verdana" w:cs="Verdana"/>
          <w:bCs/>
          <w:sz w:val="24"/>
          <w:szCs w:val="24"/>
          <w:lang w:val="cy-GB"/>
        </w:rPr>
        <w:t>4</w:t>
      </w:r>
    </w:p>
    <w:p w:rsidR="00A85348" w:rsidRPr="00954679" w:rsidRDefault="00A85348" w:rsidP="00A8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5348" w:rsidRPr="00954679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720" w:firstLine="720"/>
        <w:jc w:val="both"/>
        <w:rPr>
          <w:rFonts w:ascii="Verdana" w:hAnsi="Verdana" w:cs="Verdana"/>
          <w:bCs/>
          <w:sz w:val="24"/>
          <w:szCs w:val="24"/>
          <w:lang w:val="cy-GB"/>
        </w:rPr>
      </w:pPr>
      <w:r w:rsidRPr="00954679">
        <w:rPr>
          <w:rFonts w:ascii="Verdana" w:hAnsi="Verdana" w:cs="Verdana"/>
          <w:bCs/>
          <w:sz w:val="24"/>
          <w:szCs w:val="24"/>
          <w:lang w:val="cy-GB"/>
        </w:rPr>
        <w:t>Dyddiad Adolygu</w:t>
      </w:r>
      <w:r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  <w:t>Gorffennaf 202</w:t>
      </w:r>
      <w:r>
        <w:rPr>
          <w:rFonts w:ascii="Verdana" w:hAnsi="Verdana" w:cs="Verdana"/>
          <w:bCs/>
          <w:sz w:val="24"/>
          <w:szCs w:val="24"/>
          <w:lang w:val="cy-GB"/>
        </w:rPr>
        <w:t>7</w:t>
      </w:r>
    </w:p>
    <w:p w:rsidR="00A85348" w:rsidRPr="00954679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</w:p>
    <w:p w:rsidR="00A85348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720" w:firstLine="720"/>
        <w:jc w:val="both"/>
        <w:rPr>
          <w:rFonts w:ascii="Verdana" w:hAnsi="Verdana" w:cs="Verdana"/>
          <w:bCs/>
          <w:sz w:val="24"/>
          <w:szCs w:val="24"/>
          <w:lang w:val="cy-GB"/>
        </w:rPr>
      </w:pPr>
      <w:r w:rsidRPr="00954679">
        <w:rPr>
          <w:rFonts w:ascii="Verdana" w:hAnsi="Verdana" w:cs="Verdana"/>
          <w:bCs/>
          <w:sz w:val="24"/>
          <w:szCs w:val="24"/>
          <w:lang w:val="cy-GB"/>
        </w:rPr>
        <w:t>Awdur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  <w:t>Mike Glover</w:t>
      </w:r>
    </w:p>
    <w:p w:rsidR="00A85348" w:rsidRPr="00954679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43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1F1">
        <w:rPr>
          <w:rFonts w:ascii="Verdana" w:hAnsi="Verdana"/>
          <w:sz w:val="24"/>
          <w:szCs w:val="24"/>
        </w:rPr>
        <w:t>Dirprwy</w:t>
      </w:r>
      <w:proofErr w:type="spellEnd"/>
      <w:r w:rsidRPr="00D341F1">
        <w:rPr>
          <w:rFonts w:ascii="Verdana" w:hAnsi="Verdana"/>
          <w:sz w:val="24"/>
          <w:szCs w:val="24"/>
        </w:rPr>
        <w:t xml:space="preserve"> </w:t>
      </w:r>
      <w:proofErr w:type="spellStart"/>
      <w:r w:rsidRPr="00D341F1">
        <w:rPr>
          <w:rFonts w:ascii="Verdana" w:hAnsi="Verdana"/>
          <w:sz w:val="24"/>
          <w:szCs w:val="24"/>
        </w:rPr>
        <w:t>Bennaeth</w:t>
      </w:r>
      <w:proofErr w:type="spellEnd"/>
      <w:r w:rsidRPr="00D341F1">
        <w:rPr>
          <w:rFonts w:ascii="Verdana" w:hAnsi="Verdana"/>
          <w:sz w:val="24"/>
          <w:szCs w:val="24"/>
        </w:rPr>
        <w:t xml:space="preserve"> </w:t>
      </w:r>
      <w:proofErr w:type="spellStart"/>
      <w:r w:rsidRPr="00D341F1">
        <w:rPr>
          <w:rFonts w:ascii="Verdana" w:hAnsi="Verdana"/>
          <w:sz w:val="24"/>
          <w:szCs w:val="24"/>
        </w:rPr>
        <w:t>Cyllid</w:t>
      </w:r>
      <w:proofErr w:type="spellEnd"/>
      <w:r w:rsidRPr="00D341F1">
        <w:rPr>
          <w:rFonts w:ascii="Verdana" w:hAnsi="Verdana"/>
          <w:sz w:val="24"/>
          <w:szCs w:val="24"/>
        </w:rPr>
        <w:t xml:space="preserve"> a MIS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</w:r>
    </w:p>
    <w:p w:rsidR="00A85348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4320" w:hanging="2880"/>
        <w:jc w:val="both"/>
        <w:rPr>
          <w:rFonts w:ascii="Verdana" w:hAnsi="Verdana" w:cs="Verdana"/>
          <w:bCs/>
          <w:sz w:val="24"/>
          <w:szCs w:val="24"/>
          <w:lang w:val="cy-GB"/>
        </w:rPr>
      </w:pPr>
      <w:r w:rsidRPr="00954679">
        <w:rPr>
          <w:rFonts w:ascii="Verdana" w:hAnsi="Verdana" w:cs="Verdana"/>
          <w:bCs/>
          <w:sz w:val="24"/>
          <w:szCs w:val="24"/>
          <w:lang w:val="cy-GB"/>
        </w:rPr>
        <w:t>Lleoliad y Polisi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  <w:t>BIZ-Sharepoint/Intranet/Policies &amp;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br/>
        <w:t>Procedures/Finance</w:t>
      </w:r>
    </w:p>
    <w:p w:rsidR="00A85348" w:rsidRPr="00954679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4320" w:hanging="2880"/>
        <w:jc w:val="both"/>
        <w:rPr>
          <w:rFonts w:ascii="Verdana" w:hAnsi="Verdana" w:cs="Verdana"/>
          <w:bCs/>
          <w:sz w:val="24"/>
          <w:szCs w:val="24"/>
          <w:lang w:val="cy-GB"/>
        </w:rPr>
      </w:pPr>
    </w:p>
    <w:p w:rsidR="00A85348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2880" w:hanging="1440"/>
        <w:jc w:val="both"/>
        <w:rPr>
          <w:rFonts w:ascii="Times New Roman" w:hAnsi="Times New Roman"/>
          <w:sz w:val="24"/>
          <w:szCs w:val="24"/>
        </w:rPr>
      </w:pPr>
      <w:r w:rsidRPr="00954679">
        <w:rPr>
          <w:rFonts w:ascii="Verdana" w:hAnsi="Verdana"/>
          <w:sz w:val="24"/>
          <w:szCs w:val="24"/>
          <w:lang w:val="cy-GB" w:eastAsia="en-US"/>
        </w:rPr>
        <w:t>Cymeradwywyd</w:t>
      </w:r>
      <w:r w:rsidRPr="00954679">
        <w:rPr>
          <w:rFonts w:ascii="Verdana" w:hAnsi="Verdana"/>
          <w:sz w:val="24"/>
          <w:szCs w:val="24"/>
          <w:lang w:val="cy-GB" w:eastAsia="en-US"/>
        </w:rPr>
        <w:tab/>
      </w:r>
      <w:r>
        <w:rPr>
          <w:rFonts w:ascii="Verdana" w:hAnsi="Verdana"/>
          <w:sz w:val="24"/>
          <w:szCs w:val="24"/>
          <w:lang w:val="cy-GB" w:eastAsia="en-US"/>
        </w:rPr>
        <w:tab/>
      </w:r>
      <w:r w:rsidRPr="00C63691">
        <w:rPr>
          <w:rFonts w:ascii="Verdana" w:hAnsi="Verdana"/>
          <w:bCs/>
          <w:sz w:val="24"/>
          <w:szCs w:val="24"/>
          <w:lang w:val="cy-GB"/>
        </w:rPr>
        <w:t>Uwcg Dîm Arwain</w:t>
      </w:r>
      <w:r w:rsidRPr="00954679">
        <w:rPr>
          <w:rFonts w:ascii="Verdana" w:hAnsi="Verdana"/>
          <w:sz w:val="24"/>
          <w:lang w:val="cy-GB"/>
        </w:rPr>
        <w:t xml:space="preserve"> – </w:t>
      </w:r>
      <w:r>
        <w:rPr>
          <w:rFonts w:ascii="Verdana" w:hAnsi="Verdana"/>
          <w:sz w:val="24"/>
          <w:lang w:val="cy-GB"/>
        </w:rPr>
        <w:t>20.06.24</w:t>
      </w:r>
    </w:p>
    <w:p w:rsidR="00A85348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2880" w:hanging="1440"/>
        <w:jc w:val="both"/>
        <w:rPr>
          <w:rFonts w:ascii="Verdana" w:hAnsi="Verdana"/>
          <w:sz w:val="24"/>
          <w:szCs w:val="24"/>
          <w:lang w:val="cy-GB" w:eastAsia="en-US"/>
        </w:rPr>
      </w:pPr>
    </w:p>
    <w:p w:rsidR="00A85348" w:rsidRDefault="00A85348" w:rsidP="00A85348">
      <w:pPr>
        <w:widowControl w:val="0"/>
        <w:autoSpaceDE w:val="0"/>
        <w:autoSpaceDN w:val="0"/>
        <w:adjustRightInd w:val="0"/>
        <w:spacing w:after="0" w:line="349" w:lineRule="exact"/>
        <w:ind w:left="2880" w:hanging="1440"/>
        <w:jc w:val="both"/>
        <w:rPr>
          <w:rFonts w:ascii="Verdana" w:hAnsi="Verdana"/>
          <w:sz w:val="24"/>
          <w:szCs w:val="24"/>
          <w:lang w:val="cy-GB"/>
        </w:rPr>
      </w:pPr>
      <w:r w:rsidRPr="00D341F1">
        <w:rPr>
          <w:rFonts w:ascii="Verdana" w:hAnsi="Verdana"/>
          <w:sz w:val="24"/>
          <w:szCs w:val="24"/>
          <w:lang w:val="cy-GB" w:eastAsia="en-US"/>
        </w:rPr>
        <w:t>Fersiwn</w:t>
      </w:r>
      <w:r>
        <w:rPr>
          <w:rFonts w:ascii="Verdana" w:hAnsi="Verdana"/>
          <w:sz w:val="24"/>
          <w:szCs w:val="24"/>
          <w:lang w:val="cy-GB" w:eastAsia="en-US"/>
        </w:rPr>
        <w:tab/>
      </w:r>
      <w:r>
        <w:rPr>
          <w:rFonts w:ascii="Verdana" w:hAnsi="Verdana"/>
          <w:sz w:val="24"/>
          <w:szCs w:val="24"/>
          <w:lang w:val="cy-GB" w:eastAsia="en-US"/>
        </w:rPr>
        <w:tab/>
      </w:r>
      <w:r>
        <w:rPr>
          <w:rFonts w:ascii="Verdana" w:hAnsi="Verdana"/>
          <w:sz w:val="24"/>
          <w:szCs w:val="24"/>
          <w:lang w:val="cy-GB" w:eastAsia="en-US"/>
        </w:rPr>
        <w:tab/>
      </w:r>
      <w:r w:rsidRPr="00D341F1">
        <w:rPr>
          <w:rFonts w:ascii="Verdana" w:hAnsi="Verdana"/>
          <w:sz w:val="24"/>
          <w:szCs w:val="24"/>
          <w:lang w:val="cy-GB" w:eastAsia="en-US"/>
        </w:rPr>
        <w:t>V</w:t>
      </w:r>
      <w:r>
        <w:rPr>
          <w:rFonts w:ascii="Verdana" w:hAnsi="Verdana"/>
          <w:sz w:val="24"/>
          <w:szCs w:val="24"/>
          <w:lang w:val="cy-GB" w:eastAsia="en-US"/>
        </w:rPr>
        <w:t>4</w:t>
      </w:r>
      <w:r w:rsidRPr="00D341F1">
        <w:rPr>
          <w:rFonts w:ascii="Verdana" w:hAnsi="Verdana"/>
          <w:sz w:val="24"/>
          <w:szCs w:val="24"/>
          <w:lang w:val="cy-GB" w:eastAsia="en-US"/>
        </w:rPr>
        <w:t>.0</w:t>
      </w:r>
    </w:p>
    <w:p w:rsidR="00A85348" w:rsidRDefault="00A85348" w:rsidP="00A8534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4"/>
          <w:szCs w:val="24"/>
          <w:lang w:val="cy-GB"/>
        </w:rPr>
      </w:pPr>
    </w:p>
    <w:p w:rsidR="00A85348" w:rsidRPr="00D341F1" w:rsidRDefault="00A85348" w:rsidP="00A8534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4"/>
          <w:szCs w:val="24"/>
          <w:lang w:val="cy-GB"/>
        </w:rPr>
        <w:sectPr w:rsidR="00A85348" w:rsidRPr="00D341F1" w:rsidSect="00D5455F">
          <w:footerReference w:type="default" r:id="rId8"/>
          <w:footerReference w:type="first" r:id="rId9"/>
          <w:pgSz w:w="11900" w:h="16838"/>
          <w:pgMar w:top="1440" w:right="1320" w:bottom="675" w:left="1320" w:header="720" w:footer="720" w:gutter="0"/>
          <w:cols w:space="720" w:equalWidth="0">
            <w:col w:w="9260"/>
          </w:cols>
          <w:noEndnote/>
          <w:titlePg/>
          <w:docGrid w:linePitch="299"/>
        </w:sectPr>
      </w:pPr>
      <w:r>
        <w:rPr>
          <w:rFonts w:ascii="Verdana" w:hAnsi="Verdana"/>
          <w:sz w:val="24"/>
          <w:szCs w:val="24"/>
          <w:lang w:val="cy-GB"/>
        </w:rPr>
        <w:t>Categori</w:t>
      </w:r>
      <w:r>
        <w:rPr>
          <w:rFonts w:ascii="Verdana" w:hAnsi="Verdana"/>
          <w:sz w:val="24"/>
          <w:szCs w:val="24"/>
          <w:lang w:val="cy-GB"/>
        </w:rPr>
        <w:tab/>
      </w:r>
      <w:r>
        <w:rPr>
          <w:rFonts w:ascii="Verdana" w:hAnsi="Verdana"/>
          <w:sz w:val="24"/>
          <w:szCs w:val="24"/>
          <w:lang w:val="cy-GB"/>
        </w:rPr>
        <w:tab/>
      </w:r>
      <w:r>
        <w:rPr>
          <w:rFonts w:ascii="Verdana" w:hAnsi="Verdana"/>
          <w:sz w:val="24"/>
          <w:szCs w:val="24"/>
          <w:lang w:val="cy-GB"/>
        </w:rPr>
        <w:tab/>
      </w:r>
      <w:r w:rsidRPr="00D341F1">
        <w:rPr>
          <w:rFonts w:ascii="Verdana" w:hAnsi="Verdana"/>
          <w:sz w:val="24"/>
          <w:szCs w:val="24"/>
          <w:lang w:val="cy-GB" w:eastAsia="en-US"/>
        </w:rPr>
        <w:t>Cyhoeddus</w:t>
      </w:r>
      <w:r>
        <w:rPr>
          <w:rFonts w:ascii="Verdana" w:hAnsi="Verdana"/>
          <w:sz w:val="24"/>
          <w:szCs w:val="24"/>
          <w:lang w:val="cy-GB"/>
        </w:rPr>
        <w:tab/>
      </w:r>
    </w:p>
    <w:p w:rsidR="009621CD" w:rsidRPr="005A365F" w:rsidRDefault="009621CD" w:rsidP="00A85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Verdana" w:hAnsi="Verdana"/>
          <w:lang w:val="cy-GB"/>
        </w:rPr>
      </w:pPr>
      <w:bookmarkStart w:id="2" w:name="page2"/>
      <w:bookmarkEnd w:id="2"/>
      <w:r w:rsidRPr="005A365F">
        <w:rPr>
          <w:rFonts w:ascii="Verdana" w:hAnsi="Verdana" w:cs="Arial"/>
          <w:lang w:val="cy-GB"/>
        </w:rPr>
        <w:lastRenderedPageBreak/>
        <w:t>Mae Coleg Gŵyr Abertawe yn ymrwymedig i hyrwyddo mynediad a chyfranogiad ar ei gyrsiau gan bob aelod o’r gymuned.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80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Os bydd nifer y dysgwyr sy’n mynychu dosbarth yn cwympo i lefel lle nad yw’r dosbarth yn ddichonadwy mwyach, mae’r Coleg yn cadw’r hawl i uno’r dosbarth â dosbarth arall neu gau’r dosbarth os bydd rhaid.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328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80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Wrth bennu ein polisi ad-daliadau ar gyfer dysgwyr sy’n tynnu’n ôl o gyrsiau, mae gan y Coleg ddyletswydd i ystyried dichonoldeb cyrsiau a’n hymrwymiad i’r dysgwyr hynny sydd, yn rhesymol, yn disgwyl i’w cyrsiau barhau tan ddiwedd y cwrs llawn.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Bydd ad-daliad llawn o ffi’r cwrs yn cael ei roi ar gais dim ond os: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Verdana" w:hAnsi="Verdana"/>
          <w:lang w:val="cy-GB"/>
        </w:rPr>
      </w:pPr>
    </w:p>
    <w:p w:rsidR="009621CD" w:rsidRDefault="009621CD" w:rsidP="00CF3F80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canslo cwrs. </w:t>
      </w:r>
    </w:p>
    <w:p w:rsidR="00A85348" w:rsidRPr="005A365F" w:rsidRDefault="00A85348" w:rsidP="00A853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Arial"/>
          <w:lang w:val="cy-GB"/>
        </w:rPr>
      </w:pPr>
    </w:p>
    <w:p w:rsidR="009621CD" w:rsidRPr="005A365F" w:rsidRDefault="009621CD" w:rsidP="00CF3F80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newid diwrnod, amser neu ddull addysgu neu leoliad y cwrs. 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b/>
          <w:bCs/>
          <w:u w:val="single"/>
          <w:lang w:val="cy-GB"/>
        </w:rPr>
        <w:t>Fel rheol ni fydd ad-daliadau’n cael eu rhoi mewn unrhyw amgylchiadau eraill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Bydd y Coleg yn penderfynu ad-dalu ffioedd fel y gwêl yn dda.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Mae Coleg Gŵyr Abertawe yn cadw’r hawl i godi ffi weinyddu ar gyfer ad-daliadau.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480"/>
        <w:jc w:val="both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Bydd unrhyw gais am ad-daliad yn cael ei ystyried a byddwn yn ymateb o fewn 4 wythnos o’i dderbyn.</w:t>
      </w: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lang w:val="cy-GB"/>
        </w:rPr>
      </w:pPr>
    </w:p>
    <w:p w:rsidR="009621CD" w:rsidRPr="005A365F" w:rsidRDefault="009621CD" w:rsidP="00CF3F80">
      <w:pPr>
        <w:widowControl w:val="0"/>
        <w:autoSpaceDE w:val="0"/>
        <w:autoSpaceDN w:val="0"/>
        <w:adjustRightInd w:val="0"/>
        <w:spacing w:after="0" w:line="347" w:lineRule="exact"/>
        <w:jc w:val="both"/>
        <w:rPr>
          <w:rFonts w:ascii="Verdana" w:hAnsi="Verdana"/>
          <w:lang w:val="cy-GB"/>
        </w:rPr>
      </w:pPr>
    </w:p>
    <w:sectPr w:rsidR="009621CD" w:rsidRPr="005A365F">
      <w:footerReference w:type="default" r:id="rId10"/>
      <w:pgSz w:w="11900" w:h="16838"/>
      <w:pgMar w:top="1440" w:right="1420" w:bottom="675" w:left="1440" w:header="720" w:footer="720" w:gutter="0"/>
      <w:cols w:space="720" w:equalWidth="0">
        <w:col w:w="9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85" w:rsidRDefault="006F6585" w:rsidP="009051A0">
      <w:pPr>
        <w:spacing w:after="0" w:line="240" w:lineRule="auto"/>
      </w:pPr>
      <w:r>
        <w:separator/>
      </w:r>
    </w:p>
  </w:endnote>
  <w:endnote w:type="continuationSeparator" w:id="0">
    <w:p w:rsidR="006F6585" w:rsidRDefault="006F6585" w:rsidP="0090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02010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A85348" w:rsidRPr="00D5455F" w:rsidRDefault="00A85348">
        <w:pPr>
          <w:pStyle w:val="Footer"/>
          <w:jc w:val="right"/>
          <w:rPr>
            <w:rFonts w:ascii="Verdana" w:hAnsi="Verdana"/>
          </w:rPr>
        </w:pPr>
        <w:r w:rsidRPr="00D5455F">
          <w:rPr>
            <w:rFonts w:ascii="Verdana" w:hAnsi="Verdana"/>
          </w:rPr>
          <w:t xml:space="preserve">Page </w:t>
        </w:r>
        <w:r w:rsidRPr="00D5455F">
          <w:rPr>
            <w:rFonts w:ascii="Verdana" w:hAnsi="Verdana"/>
          </w:rPr>
          <w:fldChar w:fldCharType="begin"/>
        </w:r>
        <w:r w:rsidRPr="00D5455F">
          <w:rPr>
            <w:rFonts w:ascii="Verdana" w:hAnsi="Verdana"/>
          </w:rPr>
          <w:instrText xml:space="preserve"> PAGE   \* MERGEFORMAT </w:instrText>
        </w:r>
        <w:r w:rsidRPr="00D5455F">
          <w:rPr>
            <w:rFonts w:ascii="Verdana" w:hAnsi="Verdana"/>
          </w:rPr>
          <w:fldChar w:fldCharType="separate"/>
        </w:r>
        <w:r w:rsidRPr="00D5455F">
          <w:rPr>
            <w:rFonts w:ascii="Verdana" w:hAnsi="Verdana"/>
            <w:noProof/>
          </w:rPr>
          <w:t>2</w:t>
        </w:r>
        <w:r w:rsidRPr="00D5455F">
          <w:rPr>
            <w:rFonts w:ascii="Verdana" w:hAnsi="Verdana"/>
            <w:noProof/>
          </w:rPr>
          <w:fldChar w:fldCharType="end"/>
        </w:r>
        <w:r w:rsidRPr="00D5455F">
          <w:rPr>
            <w:rFonts w:ascii="Verdana" w:hAnsi="Verdana"/>
          </w:rPr>
          <w:t xml:space="preserve"> </w:t>
        </w:r>
      </w:p>
    </w:sdtContent>
  </w:sdt>
  <w:p w:rsidR="00A85348" w:rsidRPr="009051A0" w:rsidRDefault="00A85348" w:rsidP="00F04424">
    <w:pPr>
      <w:tabs>
        <w:tab w:val="center" w:pos="4153"/>
        <w:tab w:val="right" w:pos="8306"/>
      </w:tabs>
      <w:spacing w:after="0" w:line="240" w:lineRule="auto"/>
      <w:jc w:val="right"/>
      <w:rPr>
        <w:rFonts w:ascii="Verdana" w:hAnsi="Verdana"/>
        <w:szCs w:val="24"/>
        <w:lang w:val="cy-GB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413914"/>
      <w:docPartObj>
        <w:docPartGallery w:val="Page Numbers (Bottom of Page)"/>
        <w:docPartUnique/>
      </w:docPartObj>
    </w:sdtPr>
    <w:sdtEndPr/>
    <w:sdtContent>
      <w:p w:rsidR="00A85348" w:rsidRDefault="00A85348">
        <w:pPr>
          <w:pStyle w:val="Footer"/>
          <w:jc w:val="right"/>
        </w:pPr>
        <w:r>
          <w:t xml:space="preserve"> </w:t>
        </w:r>
      </w:p>
    </w:sdtContent>
  </w:sdt>
  <w:p w:rsidR="00A85348" w:rsidRDefault="00A85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A0" w:rsidRPr="009051A0" w:rsidRDefault="009051A0" w:rsidP="00F04424">
    <w:pPr>
      <w:tabs>
        <w:tab w:val="center" w:pos="4153"/>
        <w:tab w:val="right" w:pos="8306"/>
      </w:tabs>
      <w:spacing w:after="0" w:line="240" w:lineRule="auto"/>
      <w:jc w:val="right"/>
      <w:rPr>
        <w:rFonts w:ascii="Verdana" w:hAnsi="Verdana"/>
        <w:szCs w:val="24"/>
        <w:lang w:val="cy-GB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85" w:rsidRDefault="006F6585" w:rsidP="009051A0">
      <w:pPr>
        <w:spacing w:after="0" w:line="240" w:lineRule="auto"/>
      </w:pPr>
      <w:r>
        <w:separator/>
      </w:r>
    </w:p>
  </w:footnote>
  <w:footnote w:type="continuationSeparator" w:id="0">
    <w:p w:rsidR="006F6585" w:rsidRDefault="006F6585" w:rsidP="0090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8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CD0"/>
    <w:multiLevelType w:val="hybridMultilevel"/>
    <w:tmpl w:val="0000366B"/>
    <w:lvl w:ilvl="0" w:tplc="000066C4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E1F"/>
    <w:multiLevelType w:val="hybridMultilevel"/>
    <w:tmpl w:val="00006E5D"/>
    <w:lvl w:ilvl="0" w:tplc="00001AD4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350"/>
    <w:multiLevelType w:val="hybridMultilevel"/>
    <w:tmpl w:val="000022EE"/>
    <w:lvl w:ilvl="0" w:tplc="00004B40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3B"/>
    <w:multiLevelType w:val="hybridMultilevel"/>
    <w:tmpl w:val="000015A1"/>
    <w:lvl w:ilvl="0" w:tplc="00005422">
      <w:start w:val="1"/>
      <w:numFmt w:val="decimal"/>
      <w:lvlText w:val="1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14F"/>
    <w:multiLevelType w:val="hybridMultilevel"/>
    <w:tmpl w:val="00005E14"/>
    <w:lvl w:ilvl="0" w:tplc="00004DF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9B3"/>
    <w:multiLevelType w:val="hybridMultilevel"/>
    <w:tmpl w:val="00002D12"/>
    <w:lvl w:ilvl="0" w:tplc="0000074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BF6"/>
    <w:multiLevelType w:val="hybridMultilevel"/>
    <w:tmpl w:val="00003A9E"/>
    <w:lvl w:ilvl="0" w:tplc="0000797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E12"/>
    <w:multiLevelType w:val="hybridMultilevel"/>
    <w:tmpl w:val="00001A49"/>
    <w:lvl w:ilvl="0" w:tplc="00005F3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1BB"/>
    <w:multiLevelType w:val="hybridMultilevel"/>
    <w:tmpl w:val="000026E9"/>
    <w:lvl w:ilvl="0" w:tplc="000001EB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28B"/>
    <w:multiLevelType w:val="hybridMultilevel"/>
    <w:tmpl w:val="000026A6"/>
    <w:lvl w:ilvl="0" w:tplc="000070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40D"/>
    <w:multiLevelType w:val="hybridMultilevel"/>
    <w:tmpl w:val="0000491C"/>
    <w:lvl w:ilvl="0" w:tplc="00004D0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944"/>
    <w:multiLevelType w:val="hybridMultilevel"/>
    <w:tmpl w:val="00002E40"/>
    <w:lvl w:ilvl="0" w:tplc="0000136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DB7"/>
    <w:multiLevelType w:val="hybridMultilevel"/>
    <w:tmpl w:val="00001547"/>
    <w:lvl w:ilvl="0" w:tplc="000054DE">
      <w:start w:val="1"/>
      <w:numFmt w:val="decimal"/>
      <w:lvlText w:val="3.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DC8"/>
    <w:multiLevelType w:val="hybridMultilevel"/>
    <w:tmpl w:val="00006443"/>
    <w:lvl w:ilvl="0" w:tplc="000066BB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878"/>
    <w:multiLevelType w:val="hybridMultilevel"/>
    <w:tmpl w:val="00006B36"/>
    <w:lvl w:ilvl="0" w:tplc="00005CFD">
      <w:start w:val="3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00007A5A"/>
    <w:lvl w:ilvl="0" w:tplc="0000767D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49"/>
    <w:multiLevelType w:val="hybridMultilevel"/>
    <w:tmpl w:val="00000DDC"/>
    <w:lvl w:ilvl="0" w:tplc="00004CA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3CB"/>
    <w:multiLevelType w:val="hybridMultilevel"/>
    <w:tmpl w:val="00006BFC"/>
    <w:lvl w:ilvl="0" w:tplc="00007F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784"/>
    <w:multiLevelType w:val="hybridMultilevel"/>
    <w:tmpl w:val="00004AE1"/>
    <w:lvl w:ilvl="0" w:tplc="00003D6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72AE"/>
    <w:multiLevelType w:val="hybridMultilevel"/>
    <w:tmpl w:val="00006952"/>
    <w:lvl w:ilvl="0" w:tplc="00005F90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7E87"/>
    <w:multiLevelType w:val="hybridMultilevel"/>
    <w:tmpl w:val="0000390C"/>
    <w:lvl w:ilvl="0" w:tplc="00000F3E">
      <w:start w:val="10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FF5"/>
    <w:multiLevelType w:val="hybridMultilevel"/>
    <w:tmpl w:val="00004E45"/>
    <w:lvl w:ilvl="0" w:tplc="0000323B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1445508B"/>
    <w:multiLevelType w:val="hybridMultilevel"/>
    <w:tmpl w:val="3F70F956"/>
    <w:lvl w:ilvl="0" w:tplc="08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3" w15:restartNumberingAfterBreak="0">
    <w:nsid w:val="20540093"/>
    <w:multiLevelType w:val="hybridMultilevel"/>
    <w:tmpl w:val="6F522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254A0B"/>
    <w:multiLevelType w:val="hybridMultilevel"/>
    <w:tmpl w:val="9B5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77DF0"/>
    <w:multiLevelType w:val="hybridMultilevel"/>
    <w:tmpl w:val="801E9C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0461B79"/>
    <w:multiLevelType w:val="hybridMultilevel"/>
    <w:tmpl w:val="29CAA758"/>
    <w:lvl w:ilvl="0" w:tplc="08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7" w15:restartNumberingAfterBreak="0">
    <w:nsid w:val="4CB02EB5"/>
    <w:multiLevelType w:val="hybridMultilevel"/>
    <w:tmpl w:val="4678B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5A79F1"/>
    <w:multiLevelType w:val="hybridMultilevel"/>
    <w:tmpl w:val="CFAA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45CA8"/>
    <w:multiLevelType w:val="hybridMultilevel"/>
    <w:tmpl w:val="BE7064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64539D"/>
    <w:multiLevelType w:val="hybridMultilevel"/>
    <w:tmpl w:val="E706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F74B7"/>
    <w:multiLevelType w:val="hybridMultilevel"/>
    <w:tmpl w:val="DEEC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9"/>
  </w:num>
  <w:num w:numId="4">
    <w:abstractNumId w:val="5"/>
  </w:num>
  <w:num w:numId="5">
    <w:abstractNumId w:val="16"/>
  </w:num>
  <w:num w:numId="6">
    <w:abstractNumId w:val="4"/>
  </w:num>
  <w:num w:numId="7">
    <w:abstractNumId w:val="30"/>
  </w:num>
  <w:num w:numId="8">
    <w:abstractNumId w:val="1"/>
  </w:num>
  <w:num w:numId="9">
    <w:abstractNumId w:val="19"/>
  </w:num>
  <w:num w:numId="10">
    <w:abstractNumId w:val="22"/>
  </w:num>
  <w:num w:numId="11">
    <w:abstractNumId w:val="12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7"/>
  </w:num>
  <w:num w:numId="17">
    <w:abstractNumId w:val="27"/>
  </w:num>
  <w:num w:numId="18">
    <w:abstractNumId w:val="31"/>
  </w:num>
  <w:num w:numId="19">
    <w:abstractNumId w:val="8"/>
  </w:num>
  <w:num w:numId="20">
    <w:abstractNumId w:val="2"/>
  </w:num>
  <w:num w:numId="21">
    <w:abstractNumId w:val="3"/>
  </w:num>
  <w:num w:numId="22">
    <w:abstractNumId w:val="9"/>
  </w:num>
  <w:num w:numId="23">
    <w:abstractNumId w:val="24"/>
  </w:num>
  <w:num w:numId="24">
    <w:abstractNumId w:val="14"/>
  </w:num>
  <w:num w:numId="25">
    <w:abstractNumId w:val="13"/>
  </w:num>
  <w:num w:numId="26">
    <w:abstractNumId w:val="26"/>
  </w:num>
  <w:num w:numId="27">
    <w:abstractNumId w:val="11"/>
  </w:num>
  <w:num w:numId="28">
    <w:abstractNumId w:val="21"/>
  </w:num>
  <w:num w:numId="29">
    <w:abstractNumId w:val="6"/>
  </w:num>
  <w:num w:numId="30">
    <w:abstractNumId w:val="17"/>
  </w:num>
  <w:num w:numId="31">
    <w:abstractNumId w:val="10"/>
  </w:num>
  <w:num w:numId="32">
    <w:abstractNumId w:val="15"/>
  </w:num>
  <w:num w:numId="33">
    <w:abstractNumId w:val="34"/>
  </w:num>
  <w:num w:numId="34">
    <w:abstractNumId w:val="40"/>
  </w:num>
  <w:num w:numId="35">
    <w:abstractNumId w:val="41"/>
  </w:num>
  <w:num w:numId="36">
    <w:abstractNumId w:val="38"/>
  </w:num>
  <w:num w:numId="37">
    <w:abstractNumId w:val="35"/>
  </w:num>
  <w:num w:numId="38">
    <w:abstractNumId w:val="37"/>
  </w:num>
  <w:num w:numId="39">
    <w:abstractNumId w:val="32"/>
  </w:num>
  <w:num w:numId="40">
    <w:abstractNumId w:val="36"/>
  </w:num>
  <w:num w:numId="41">
    <w:abstractNumId w:val="3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mQ0New7aGPe1AeqpLcZ/8kS00P7A5uw281Nb5T8YrGngWi7gklj8CIgeUU3iFJuzg6XQKyfY+t/7kZ3UVZMPg==" w:salt="zp8iIOmxlgRSLYG9e9azA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3B"/>
    <w:rsid w:val="001207F1"/>
    <w:rsid w:val="003F1368"/>
    <w:rsid w:val="00413F24"/>
    <w:rsid w:val="00476A5E"/>
    <w:rsid w:val="004A3217"/>
    <w:rsid w:val="004B0347"/>
    <w:rsid w:val="004B49E7"/>
    <w:rsid w:val="004F0D16"/>
    <w:rsid w:val="005A365F"/>
    <w:rsid w:val="005C3390"/>
    <w:rsid w:val="00606ECF"/>
    <w:rsid w:val="00657AAF"/>
    <w:rsid w:val="006F6585"/>
    <w:rsid w:val="00727E1D"/>
    <w:rsid w:val="007C4099"/>
    <w:rsid w:val="00814D62"/>
    <w:rsid w:val="00854767"/>
    <w:rsid w:val="008B6E7A"/>
    <w:rsid w:val="008F1A01"/>
    <w:rsid w:val="009051A0"/>
    <w:rsid w:val="00912D30"/>
    <w:rsid w:val="009621CD"/>
    <w:rsid w:val="009A59FB"/>
    <w:rsid w:val="009C3490"/>
    <w:rsid w:val="00A53575"/>
    <w:rsid w:val="00A85348"/>
    <w:rsid w:val="00B051BB"/>
    <w:rsid w:val="00C34DB9"/>
    <w:rsid w:val="00C47643"/>
    <w:rsid w:val="00CF3F80"/>
    <w:rsid w:val="00D50B1A"/>
    <w:rsid w:val="00DC4483"/>
    <w:rsid w:val="00E9463B"/>
    <w:rsid w:val="00EB5AB5"/>
    <w:rsid w:val="00F04424"/>
    <w:rsid w:val="00F25CF6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8163F0-B21D-431D-8849-5619E42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51A0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5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1A0"/>
    <w:rPr>
      <w:rFonts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1A0"/>
    <w:rPr>
      <w:rFonts w:ascii="Tahoma" w:hAnsi="Tahoma" w:cs="Times New Roman"/>
      <w:sz w:val="16"/>
      <w:lang w:val="en-GB" w:eastAsia="en-GB"/>
    </w:rPr>
  </w:style>
  <w:style w:type="table" w:styleId="TableGrid">
    <w:name w:val="Table Grid"/>
    <w:basedOn w:val="TableNormal"/>
    <w:uiPriority w:val="59"/>
    <w:rsid w:val="009051A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B1A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A85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1143</Characters>
  <Application>Microsoft Office Word</Application>
  <DocSecurity>8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Beverley Hunt</cp:lastModifiedBy>
  <cp:revision>4</cp:revision>
  <dcterms:created xsi:type="dcterms:W3CDTF">2024-08-05T10:01:00Z</dcterms:created>
  <dcterms:modified xsi:type="dcterms:W3CDTF">2024-08-08T12:50:00Z</dcterms:modified>
</cp:coreProperties>
</file>