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121" w:rsidRDefault="007833A8" w:rsidP="00A30186">
      <w:pPr>
        <w:jc w:val="center"/>
        <w:rPr>
          <w:rFonts w:ascii="Verdana" w:hAnsi="Verdana"/>
          <w:b/>
          <w:sz w:val="48"/>
          <w:szCs w:val="48"/>
        </w:rPr>
      </w:pPr>
      <w:r w:rsidRPr="00BF2EBB">
        <w:rPr>
          <w:rFonts w:cstheme="minorHAnsi"/>
          <w:noProof/>
          <w:lang w:val="en-GB" w:eastAsia="en-GB"/>
        </w:rPr>
        <w:drawing>
          <wp:inline distT="0" distB="0" distL="0" distR="0" wp14:anchorId="640636F9">
            <wp:extent cx="2405941" cy="1837426"/>
            <wp:effectExtent l="0" t="0" r="0" b="0"/>
            <wp:docPr id="10" name="Picture 10" descr="Gower College Swansea logo - Picture of the Gower College Swansea Logo depicting blue and red sail type shape above the words of the college name in both Welsh, Coleg Gwyr Abertawe and English, Gower College Swanse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 RGB Jan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4634" cy="185170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A30186" w:rsidRDefault="00A30186" w:rsidP="006D5121">
      <w:pPr>
        <w:jc w:val="center"/>
        <w:rPr>
          <w:rFonts w:ascii="Verdana" w:hAnsi="Verdana"/>
          <w:sz w:val="48"/>
          <w:szCs w:val="48"/>
        </w:rPr>
      </w:pPr>
    </w:p>
    <w:p w:rsidR="002F0F1F" w:rsidRPr="006D5121" w:rsidRDefault="00625C25" w:rsidP="006D5121">
      <w:pPr>
        <w:jc w:val="center"/>
        <w:rPr>
          <w:rFonts w:ascii="Verdana" w:hAnsi="Verdana" w:cstheme="minorHAnsi"/>
          <w:sz w:val="32"/>
        </w:rPr>
      </w:pPr>
      <w:r w:rsidRPr="006D5121">
        <w:rPr>
          <w:rFonts w:ascii="Verdana" w:hAnsi="Verdana"/>
          <w:sz w:val="48"/>
          <w:szCs w:val="48"/>
        </w:rPr>
        <w:t>S</w:t>
      </w:r>
      <w:r w:rsidR="00532C89" w:rsidRPr="006D5121">
        <w:rPr>
          <w:rFonts w:ascii="Verdana" w:hAnsi="Verdana"/>
          <w:sz w:val="48"/>
          <w:szCs w:val="48"/>
        </w:rPr>
        <w:t>afeguarding Children and</w:t>
      </w:r>
      <w:r w:rsidRPr="006D5121">
        <w:rPr>
          <w:rFonts w:ascii="Verdana" w:hAnsi="Verdana"/>
          <w:sz w:val="48"/>
          <w:szCs w:val="48"/>
        </w:rPr>
        <w:t xml:space="preserve"> V</w:t>
      </w:r>
      <w:r w:rsidR="00B52675" w:rsidRPr="006D5121">
        <w:rPr>
          <w:rFonts w:ascii="Verdana" w:hAnsi="Verdana"/>
          <w:sz w:val="48"/>
          <w:szCs w:val="48"/>
        </w:rPr>
        <w:t>ulnerable Adults</w:t>
      </w:r>
      <w:r w:rsidRPr="006D5121">
        <w:rPr>
          <w:rFonts w:ascii="Verdana" w:hAnsi="Verdana"/>
          <w:sz w:val="48"/>
          <w:szCs w:val="48"/>
        </w:rPr>
        <w:t xml:space="preserve"> P</w:t>
      </w:r>
      <w:r w:rsidR="00B52675" w:rsidRPr="006D5121">
        <w:rPr>
          <w:rFonts w:ascii="Verdana" w:hAnsi="Verdana"/>
          <w:sz w:val="48"/>
          <w:szCs w:val="48"/>
        </w:rPr>
        <w:t>olicy</w:t>
      </w:r>
    </w:p>
    <w:p w:rsidR="004335D6" w:rsidRDefault="004335D6" w:rsidP="004335D6">
      <w:pPr>
        <w:rPr>
          <w:rFonts w:ascii="Verdana" w:hAnsi="Verdana" w:cstheme="minorHAnsi"/>
          <w:b/>
          <w:sz w:val="32"/>
        </w:rPr>
      </w:pPr>
    </w:p>
    <w:p w:rsidR="00532C89" w:rsidRDefault="00532C89" w:rsidP="004335D6">
      <w:pPr>
        <w:rPr>
          <w:rFonts w:ascii="Verdana" w:hAnsi="Verdana" w:cstheme="minorHAnsi"/>
          <w:b/>
          <w:sz w:val="32"/>
        </w:rPr>
      </w:pPr>
    </w:p>
    <w:p w:rsidR="00532C89" w:rsidRPr="00C32994" w:rsidRDefault="00532C89" w:rsidP="00532C89">
      <w:pPr>
        <w:pStyle w:val="ListParagraph"/>
        <w:numPr>
          <w:ilvl w:val="0"/>
          <w:numId w:val="8"/>
        </w:numPr>
        <w:rPr>
          <w:rFonts w:ascii="Verdana" w:hAnsi="Verdana" w:cstheme="minorHAnsi"/>
          <w:sz w:val="24"/>
          <w:szCs w:val="24"/>
        </w:rPr>
      </w:pPr>
      <w:r w:rsidRPr="00C32994">
        <w:rPr>
          <w:rFonts w:ascii="Verdana" w:hAnsi="Verdana" w:cstheme="minorHAnsi"/>
          <w:sz w:val="24"/>
          <w:szCs w:val="24"/>
        </w:rPr>
        <w:t>Issue Date:</w:t>
      </w:r>
      <w:r w:rsidRPr="00C32994">
        <w:rPr>
          <w:rFonts w:ascii="Verdana" w:hAnsi="Verdana" w:cstheme="minorHAnsi"/>
          <w:sz w:val="24"/>
          <w:szCs w:val="24"/>
        </w:rPr>
        <w:tab/>
      </w:r>
      <w:r w:rsidRPr="00C32994">
        <w:rPr>
          <w:rFonts w:ascii="Verdana" w:hAnsi="Verdana" w:cstheme="minorHAnsi"/>
          <w:sz w:val="24"/>
          <w:szCs w:val="24"/>
        </w:rPr>
        <w:tab/>
      </w:r>
      <w:r w:rsidRPr="00C32994">
        <w:rPr>
          <w:rFonts w:ascii="Verdana" w:hAnsi="Verdana" w:cstheme="minorHAnsi"/>
          <w:sz w:val="24"/>
          <w:szCs w:val="24"/>
        </w:rPr>
        <w:tab/>
        <w:t>June 2023</w:t>
      </w:r>
    </w:p>
    <w:p w:rsidR="00532C89" w:rsidRPr="00C32994" w:rsidRDefault="00532C89" w:rsidP="00532C89">
      <w:pPr>
        <w:pStyle w:val="ListParagraph"/>
        <w:ind w:left="720"/>
        <w:rPr>
          <w:rFonts w:ascii="Verdana" w:hAnsi="Verdana" w:cstheme="minorHAnsi"/>
          <w:sz w:val="24"/>
          <w:szCs w:val="24"/>
        </w:rPr>
      </w:pPr>
    </w:p>
    <w:p w:rsidR="00532C89" w:rsidRPr="00C32994" w:rsidRDefault="00532C89" w:rsidP="00532C89">
      <w:pPr>
        <w:pStyle w:val="ListParagraph"/>
        <w:numPr>
          <w:ilvl w:val="0"/>
          <w:numId w:val="8"/>
        </w:numPr>
        <w:rPr>
          <w:rFonts w:ascii="Verdana" w:hAnsi="Verdana" w:cstheme="minorHAnsi"/>
          <w:sz w:val="24"/>
          <w:szCs w:val="24"/>
        </w:rPr>
      </w:pPr>
      <w:r w:rsidRPr="00C32994">
        <w:rPr>
          <w:rFonts w:ascii="Verdana" w:hAnsi="Verdana" w:cstheme="minorHAnsi"/>
          <w:sz w:val="24"/>
          <w:szCs w:val="24"/>
        </w:rPr>
        <w:t>Review Date:</w:t>
      </w:r>
      <w:r w:rsidRPr="00C32994">
        <w:rPr>
          <w:rFonts w:ascii="Verdana" w:hAnsi="Verdana" w:cstheme="minorHAnsi"/>
          <w:sz w:val="24"/>
          <w:szCs w:val="24"/>
        </w:rPr>
        <w:tab/>
      </w:r>
      <w:r w:rsidRPr="00C32994">
        <w:rPr>
          <w:rFonts w:ascii="Verdana" w:hAnsi="Verdana" w:cstheme="minorHAnsi"/>
          <w:sz w:val="24"/>
          <w:szCs w:val="24"/>
        </w:rPr>
        <w:tab/>
        <w:t>June 2024</w:t>
      </w:r>
    </w:p>
    <w:p w:rsidR="00532C89" w:rsidRPr="00C32994" w:rsidRDefault="00532C89" w:rsidP="00532C89">
      <w:pPr>
        <w:rPr>
          <w:rFonts w:ascii="Verdana" w:hAnsi="Verdana" w:cstheme="minorHAnsi"/>
          <w:sz w:val="24"/>
          <w:szCs w:val="24"/>
        </w:rPr>
      </w:pPr>
    </w:p>
    <w:p w:rsidR="00532C89" w:rsidRPr="00C32994" w:rsidRDefault="00532C89" w:rsidP="00532C89">
      <w:pPr>
        <w:pStyle w:val="ListParagraph"/>
        <w:numPr>
          <w:ilvl w:val="0"/>
          <w:numId w:val="8"/>
        </w:numPr>
        <w:rPr>
          <w:rFonts w:ascii="Verdana" w:hAnsi="Verdana" w:cstheme="minorHAnsi"/>
          <w:sz w:val="24"/>
          <w:szCs w:val="24"/>
        </w:rPr>
      </w:pPr>
      <w:r w:rsidRPr="00C32994">
        <w:rPr>
          <w:rFonts w:ascii="Verdana" w:hAnsi="Verdana" w:cstheme="minorHAnsi"/>
          <w:sz w:val="24"/>
          <w:szCs w:val="24"/>
        </w:rPr>
        <w:t>Review frequency:</w:t>
      </w:r>
      <w:r w:rsidRPr="00C32994">
        <w:rPr>
          <w:rFonts w:ascii="Verdana" w:hAnsi="Verdana" w:cstheme="minorHAnsi"/>
          <w:sz w:val="24"/>
          <w:szCs w:val="24"/>
        </w:rPr>
        <w:tab/>
        <w:t>12 months</w:t>
      </w:r>
    </w:p>
    <w:p w:rsidR="00532C89" w:rsidRPr="00C32994" w:rsidRDefault="00532C89" w:rsidP="00532C89">
      <w:pPr>
        <w:rPr>
          <w:rFonts w:ascii="Verdana" w:hAnsi="Verdana" w:cstheme="minorHAnsi"/>
          <w:sz w:val="24"/>
          <w:szCs w:val="24"/>
        </w:rPr>
      </w:pPr>
    </w:p>
    <w:p w:rsidR="00532C89" w:rsidRPr="00C32994" w:rsidRDefault="00532C89" w:rsidP="00532C89">
      <w:pPr>
        <w:pStyle w:val="ListParagraph"/>
        <w:numPr>
          <w:ilvl w:val="0"/>
          <w:numId w:val="8"/>
        </w:numPr>
        <w:rPr>
          <w:rFonts w:ascii="Verdana" w:hAnsi="Verdana" w:cstheme="minorHAnsi"/>
          <w:sz w:val="24"/>
          <w:szCs w:val="24"/>
        </w:rPr>
      </w:pPr>
      <w:r w:rsidRPr="00C32994">
        <w:rPr>
          <w:rFonts w:ascii="Verdana" w:hAnsi="Verdana" w:cstheme="minorHAnsi"/>
          <w:sz w:val="24"/>
          <w:szCs w:val="24"/>
        </w:rPr>
        <w:t>Originator:</w:t>
      </w:r>
      <w:r w:rsidRPr="00C32994">
        <w:rPr>
          <w:rFonts w:ascii="Verdana" w:hAnsi="Verdana" w:cstheme="minorHAnsi"/>
          <w:sz w:val="24"/>
          <w:szCs w:val="24"/>
        </w:rPr>
        <w:tab/>
      </w:r>
      <w:r w:rsidRPr="00C32994">
        <w:rPr>
          <w:rFonts w:ascii="Verdana" w:hAnsi="Verdana" w:cstheme="minorHAnsi"/>
          <w:sz w:val="24"/>
          <w:szCs w:val="24"/>
        </w:rPr>
        <w:tab/>
      </w:r>
      <w:r w:rsidRPr="00C32994">
        <w:rPr>
          <w:rFonts w:ascii="Verdana" w:hAnsi="Verdana" w:cstheme="minorHAnsi"/>
          <w:sz w:val="24"/>
          <w:szCs w:val="24"/>
        </w:rPr>
        <w:tab/>
        <w:t xml:space="preserve">Anne Pitman - Learner Safeguarding </w:t>
      </w:r>
      <w:r w:rsidR="00A30186" w:rsidRPr="00C32994">
        <w:rPr>
          <w:rFonts w:ascii="Verdana" w:hAnsi="Verdana" w:cstheme="minorHAnsi"/>
          <w:sz w:val="24"/>
          <w:szCs w:val="24"/>
        </w:rPr>
        <w:t>and</w:t>
      </w:r>
      <w:r w:rsidRPr="00C32994">
        <w:rPr>
          <w:rFonts w:ascii="Verdana" w:hAnsi="Verdana" w:cstheme="minorHAnsi"/>
          <w:sz w:val="24"/>
          <w:szCs w:val="24"/>
        </w:rPr>
        <w:t xml:space="preserve"> </w:t>
      </w:r>
    </w:p>
    <w:p w:rsidR="00532C89" w:rsidRPr="00C32994" w:rsidRDefault="00532C89" w:rsidP="00532C89">
      <w:pPr>
        <w:pStyle w:val="ListParagraph"/>
        <w:ind w:left="2880" w:firstLine="720"/>
        <w:rPr>
          <w:rFonts w:ascii="Verdana" w:hAnsi="Verdana" w:cstheme="minorHAnsi"/>
          <w:sz w:val="24"/>
          <w:szCs w:val="24"/>
        </w:rPr>
      </w:pPr>
      <w:r w:rsidRPr="00C32994">
        <w:rPr>
          <w:rFonts w:ascii="Verdana" w:hAnsi="Verdana" w:cstheme="minorHAnsi"/>
          <w:sz w:val="24"/>
          <w:szCs w:val="24"/>
        </w:rPr>
        <w:t>Welfare Manager (Students Protocol)</w:t>
      </w:r>
    </w:p>
    <w:p w:rsidR="00532C89" w:rsidRPr="00C32994" w:rsidRDefault="00532C89" w:rsidP="00532C89">
      <w:pPr>
        <w:ind w:left="2880" w:firstLine="720"/>
        <w:rPr>
          <w:rFonts w:ascii="Verdana" w:hAnsi="Verdana" w:cstheme="minorHAnsi"/>
          <w:sz w:val="24"/>
          <w:szCs w:val="24"/>
        </w:rPr>
      </w:pPr>
    </w:p>
    <w:p w:rsidR="00532C89" w:rsidRPr="00C32994" w:rsidRDefault="00532C89" w:rsidP="00532C89">
      <w:pPr>
        <w:ind w:left="2880" w:firstLine="720"/>
        <w:rPr>
          <w:rFonts w:ascii="Verdana" w:hAnsi="Verdana" w:cstheme="minorHAnsi"/>
          <w:sz w:val="24"/>
          <w:szCs w:val="24"/>
        </w:rPr>
      </w:pPr>
      <w:r w:rsidRPr="00C32994">
        <w:rPr>
          <w:rFonts w:ascii="Verdana" w:hAnsi="Verdana" w:cstheme="minorHAnsi"/>
          <w:sz w:val="24"/>
          <w:szCs w:val="24"/>
        </w:rPr>
        <w:t>Sarah King - Director of HR (Staff Protocol)</w:t>
      </w:r>
    </w:p>
    <w:p w:rsidR="00532C89" w:rsidRPr="00C32994" w:rsidRDefault="00532C89" w:rsidP="00532C89">
      <w:pPr>
        <w:ind w:left="3600"/>
        <w:rPr>
          <w:rFonts w:ascii="Verdana" w:hAnsi="Verdana" w:cstheme="minorHAnsi"/>
          <w:sz w:val="24"/>
          <w:szCs w:val="24"/>
        </w:rPr>
      </w:pPr>
    </w:p>
    <w:p w:rsidR="00532C89" w:rsidRPr="00C32994" w:rsidRDefault="00532C89" w:rsidP="00532C89">
      <w:pPr>
        <w:pStyle w:val="ListParagraph"/>
        <w:numPr>
          <w:ilvl w:val="0"/>
          <w:numId w:val="9"/>
        </w:numPr>
        <w:rPr>
          <w:rFonts w:ascii="Verdana" w:hAnsi="Verdana" w:cstheme="minorHAnsi"/>
          <w:sz w:val="24"/>
          <w:szCs w:val="24"/>
        </w:rPr>
      </w:pPr>
      <w:r w:rsidRPr="00C32994">
        <w:rPr>
          <w:rFonts w:ascii="Verdana" w:hAnsi="Verdana" w:cstheme="minorHAnsi"/>
          <w:sz w:val="24"/>
          <w:szCs w:val="24"/>
        </w:rPr>
        <w:t>Location of Policy:</w:t>
      </w:r>
      <w:r w:rsidRPr="00C32994">
        <w:rPr>
          <w:rFonts w:ascii="Verdana" w:hAnsi="Verdana" w:cstheme="minorHAnsi"/>
          <w:sz w:val="24"/>
          <w:szCs w:val="24"/>
        </w:rPr>
        <w:tab/>
        <w:t>BIZ-Sharepoint/Intranet/Policies</w:t>
      </w:r>
    </w:p>
    <w:p w:rsidR="00532C89" w:rsidRPr="00C32994" w:rsidRDefault="00532C89" w:rsidP="00532C89">
      <w:pPr>
        <w:ind w:left="2880" w:firstLine="720"/>
        <w:rPr>
          <w:rFonts w:ascii="Verdana" w:hAnsi="Verdana" w:cstheme="minorHAnsi"/>
          <w:sz w:val="24"/>
          <w:szCs w:val="24"/>
        </w:rPr>
      </w:pPr>
      <w:r w:rsidRPr="00C32994">
        <w:rPr>
          <w:rFonts w:ascii="Verdana" w:hAnsi="Verdana" w:cstheme="minorHAnsi"/>
          <w:sz w:val="24"/>
          <w:szCs w:val="24"/>
        </w:rPr>
        <w:t>Procedures/Learner Services &amp; Support</w:t>
      </w:r>
    </w:p>
    <w:p w:rsidR="005647B0" w:rsidRPr="00C32994" w:rsidRDefault="005647B0" w:rsidP="00532C89">
      <w:pPr>
        <w:pStyle w:val="ListParagraph"/>
        <w:ind w:left="720"/>
        <w:rPr>
          <w:rFonts w:ascii="Verdana" w:hAnsi="Verdana" w:cstheme="minorHAnsi"/>
          <w:sz w:val="24"/>
          <w:szCs w:val="24"/>
        </w:rPr>
      </w:pPr>
    </w:p>
    <w:p w:rsidR="0096514F" w:rsidRPr="00C32994" w:rsidRDefault="00532C89" w:rsidP="0096514F">
      <w:pPr>
        <w:pStyle w:val="ListParagraph"/>
        <w:numPr>
          <w:ilvl w:val="0"/>
          <w:numId w:val="9"/>
        </w:numPr>
        <w:rPr>
          <w:rFonts w:ascii="Verdana" w:hAnsi="Verdana" w:cstheme="minorHAnsi"/>
          <w:sz w:val="24"/>
          <w:szCs w:val="24"/>
        </w:rPr>
      </w:pPr>
      <w:r w:rsidRPr="00C32994">
        <w:rPr>
          <w:rFonts w:ascii="Verdana" w:hAnsi="Verdana" w:cstheme="minorHAnsi"/>
          <w:sz w:val="24"/>
          <w:szCs w:val="24"/>
        </w:rPr>
        <w:t>Policy Approved By:</w:t>
      </w:r>
      <w:r w:rsidRPr="00C32994">
        <w:rPr>
          <w:rFonts w:ascii="Verdana" w:hAnsi="Verdana" w:cstheme="minorHAnsi"/>
          <w:sz w:val="24"/>
          <w:szCs w:val="24"/>
        </w:rPr>
        <w:tab/>
        <w:t>College Management Team – 4 May 2023</w:t>
      </w:r>
    </w:p>
    <w:p w:rsidR="006D5121" w:rsidRPr="00C32994" w:rsidRDefault="006D5121" w:rsidP="006D5121">
      <w:pPr>
        <w:pStyle w:val="ListParagraph"/>
        <w:ind w:left="720"/>
        <w:rPr>
          <w:rFonts w:ascii="Verdana" w:hAnsi="Verdana" w:cstheme="minorHAnsi"/>
          <w:sz w:val="24"/>
          <w:szCs w:val="24"/>
        </w:rPr>
      </w:pPr>
    </w:p>
    <w:p w:rsidR="005647B0" w:rsidRPr="00C32994" w:rsidRDefault="005647B0" w:rsidP="0096514F">
      <w:pPr>
        <w:pStyle w:val="ListParagraph"/>
        <w:numPr>
          <w:ilvl w:val="0"/>
          <w:numId w:val="9"/>
        </w:numPr>
        <w:rPr>
          <w:rFonts w:ascii="Verdana" w:hAnsi="Verdana" w:cstheme="minorHAnsi"/>
          <w:sz w:val="24"/>
          <w:szCs w:val="24"/>
        </w:rPr>
      </w:pPr>
      <w:r w:rsidRPr="00C32994">
        <w:rPr>
          <w:rFonts w:ascii="Verdana" w:hAnsi="Verdana" w:cstheme="minorHAnsi"/>
          <w:sz w:val="24"/>
          <w:szCs w:val="24"/>
        </w:rPr>
        <w:t>Version</w:t>
      </w:r>
      <w:r w:rsidR="006D5121" w:rsidRPr="00C32994">
        <w:rPr>
          <w:rFonts w:ascii="Verdana" w:hAnsi="Verdana" w:cstheme="minorHAnsi"/>
          <w:sz w:val="24"/>
          <w:szCs w:val="24"/>
        </w:rPr>
        <w:t>:</w:t>
      </w:r>
      <w:r w:rsidRPr="00C32994">
        <w:rPr>
          <w:rFonts w:ascii="Verdana" w:hAnsi="Verdana" w:cstheme="minorHAnsi"/>
          <w:sz w:val="24"/>
          <w:szCs w:val="24"/>
        </w:rPr>
        <w:tab/>
      </w:r>
      <w:r w:rsidRPr="00C32994">
        <w:rPr>
          <w:rFonts w:ascii="Verdana" w:hAnsi="Verdana" w:cstheme="minorHAnsi"/>
          <w:sz w:val="24"/>
          <w:szCs w:val="24"/>
        </w:rPr>
        <w:tab/>
      </w:r>
      <w:r w:rsidRPr="00C32994">
        <w:rPr>
          <w:rFonts w:ascii="Verdana" w:hAnsi="Verdana" w:cstheme="minorHAnsi"/>
          <w:sz w:val="24"/>
          <w:szCs w:val="24"/>
        </w:rPr>
        <w:tab/>
        <w:t>9</w:t>
      </w:r>
      <w:r w:rsidR="00C32994">
        <w:rPr>
          <w:rFonts w:ascii="Verdana" w:hAnsi="Verdana" w:cstheme="minorHAnsi"/>
          <w:sz w:val="24"/>
          <w:szCs w:val="24"/>
        </w:rPr>
        <w:t>.0</w:t>
      </w:r>
    </w:p>
    <w:p w:rsidR="006D5121" w:rsidRPr="00C32994" w:rsidRDefault="006D5121" w:rsidP="006D5121">
      <w:pPr>
        <w:pStyle w:val="ListParagraph"/>
        <w:rPr>
          <w:rFonts w:ascii="Verdana" w:hAnsi="Verdana" w:cstheme="minorHAnsi"/>
          <w:sz w:val="24"/>
          <w:szCs w:val="24"/>
        </w:rPr>
      </w:pPr>
    </w:p>
    <w:p w:rsidR="006D5121" w:rsidRPr="00C32994" w:rsidRDefault="006D5121" w:rsidP="006D5121">
      <w:pPr>
        <w:pStyle w:val="ListParagraph"/>
        <w:numPr>
          <w:ilvl w:val="0"/>
          <w:numId w:val="9"/>
        </w:numPr>
        <w:rPr>
          <w:rFonts w:ascii="Verdana" w:hAnsi="Verdana" w:cstheme="minorHAnsi"/>
          <w:sz w:val="24"/>
          <w:szCs w:val="24"/>
        </w:rPr>
      </w:pPr>
      <w:r w:rsidRPr="00C32994">
        <w:rPr>
          <w:rFonts w:ascii="Verdana" w:hAnsi="Verdana" w:cstheme="minorHAnsi"/>
          <w:sz w:val="24"/>
          <w:szCs w:val="24"/>
        </w:rPr>
        <w:t>Category</w:t>
      </w:r>
      <w:r w:rsidRPr="00C32994">
        <w:rPr>
          <w:rFonts w:ascii="Verdana" w:hAnsi="Verdana" w:cstheme="minorHAnsi"/>
          <w:sz w:val="24"/>
          <w:szCs w:val="24"/>
        </w:rPr>
        <w:tab/>
      </w:r>
      <w:r w:rsidRPr="00C32994">
        <w:rPr>
          <w:rFonts w:ascii="Verdana" w:hAnsi="Verdana" w:cstheme="minorHAnsi"/>
          <w:sz w:val="24"/>
          <w:szCs w:val="24"/>
        </w:rPr>
        <w:tab/>
      </w:r>
      <w:r w:rsidRPr="00C32994">
        <w:rPr>
          <w:rFonts w:ascii="Verdana" w:hAnsi="Verdana" w:cstheme="minorHAnsi"/>
          <w:sz w:val="24"/>
          <w:szCs w:val="24"/>
        </w:rPr>
        <w:tab/>
        <w:t>Public</w:t>
      </w:r>
    </w:p>
    <w:p w:rsidR="006D5121" w:rsidRPr="006D5121" w:rsidRDefault="006D5121" w:rsidP="006D5121">
      <w:pPr>
        <w:pStyle w:val="ListParagraph"/>
        <w:rPr>
          <w:rFonts w:ascii="Verdana" w:hAnsi="Verdana" w:cstheme="minorHAnsi"/>
        </w:rPr>
      </w:pPr>
    </w:p>
    <w:p w:rsidR="006D5121" w:rsidRDefault="006D5121" w:rsidP="006D5121">
      <w:pPr>
        <w:rPr>
          <w:rFonts w:ascii="Verdana" w:hAnsi="Verdana" w:cstheme="minorHAnsi"/>
        </w:rPr>
      </w:pPr>
    </w:p>
    <w:p w:rsidR="002F0F1F" w:rsidRPr="006D5121" w:rsidRDefault="002F0F1F" w:rsidP="006D5121">
      <w:pPr>
        <w:rPr>
          <w:rFonts w:ascii="Verdana" w:hAnsi="Verdana" w:cstheme="minorHAnsi"/>
        </w:rPr>
      </w:pPr>
      <w:r w:rsidRPr="006D5121">
        <w:rPr>
          <w:rFonts w:ascii="Verdana" w:hAnsi="Verdana" w:cstheme="minorHAnsi"/>
        </w:rPr>
        <w:t>If you, or someone you know, would like this document in large print, audio, electronically or in Welsh, please contact:</w:t>
      </w:r>
    </w:p>
    <w:p w:rsidR="002F0F1F" w:rsidRPr="004335D6" w:rsidRDefault="002F0F1F" w:rsidP="002F0F1F">
      <w:pPr>
        <w:rPr>
          <w:rFonts w:ascii="Verdana" w:hAnsi="Verdana" w:cstheme="minorHAnsi"/>
        </w:rPr>
      </w:pPr>
    </w:p>
    <w:p w:rsidR="002F0F1F" w:rsidRPr="004335D6" w:rsidRDefault="002F0F1F" w:rsidP="002F0F1F">
      <w:pPr>
        <w:rPr>
          <w:rFonts w:ascii="Verdana" w:hAnsi="Verdana" w:cstheme="minorHAnsi"/>
        </w:rPr>
      </w:pPr>
      <w:r w:rsidRPr="004335D6">
        <w:rPr>
          <w:rFonts w:ascii="Verdana" w:hAnsi="Verdana" w:cstheme="minorHAnsi"/>
        </w:rPr>
        <w:t>Learner Safeguarding and Welfare Manager: Anne Pitman</w:t>
      </w:r>
    </w:p>
    <w:p w:rsidR="002F0F1F" w:rsidRPr="004335D6" w:rsidRDefault="002F0F1F" w:rsidP="002F0F1F">
      <w:pPr>
        <w:pStyle w:val="Title"/>
        <w:jc w:val="left"/>
        <w:rPr>
          <w:rFonts w:ascii="Verdana" w:hAnsi="Verdana" w:cstheme="minorHAnsi"/>
          <w:b w:val="0"/>
          <w:sz w:val="22"/>
          <w:szCs w:val="22"/>
        </w:rPr>
      </w:pPr>
      <w:r w:rsidRPr="004335D6">
        <w:rPr>
          <w:rFonts w:ascii="Verdana" w:hAnsi="Verdana" w:cstheme="minorHAnsi"/>
          <w:b w:val="0"/>
          <w:sz w:val="22"/>
          <w:szCs w:val="22"/>
        </w:rPr>
        <w:t>Email:</w:t>
      </w:r>
      <w:r w:rsidRPr="004335D6">
        <w:rPr>
          <w:rFonts w:ascii="Verdana" w:hAnsi="Verdana" w:cstheme="minorHAnsi"/>
          <w:sz w:val="22"/>
          <w:szCs w:val="22"/>
        </w:rPr>
        <w:t xml:space="preserve"> </w:t>
      </w:r>
      <w:hyperlink r:id="rId8" w:history="1">
        <w:r w:rsidRPr="004335D6">
          <w:rPr>
            <w:rStyle w:val="Hyperlink"/>
            <w:rFonts w:ascii="Verdana" w:hAnsi="Verdana" w:cstheme="minorHAnsi"/>
            <w:b w:val="0"/>
            <w:color w:val="auto"/>
            <w:sz w:val="22"/>
            <w:szCs w:val="22"/>
          </w:rPr>
          <w:t>anne.pitman@gowercollegeswansea.ac.uk</w:t>
        </w:r>
      </w:hyperlink>
    </w:p>
    <w:p w:rsidR="002F0F1F" w:rsidRPr="004335D6" w:rsidRDefault="002F0F1F" w:rsidP="002F0F1F">
      <w:pPr>
        <w:widowControl/>
        <w:spacing w:after="160" w:line="259" w:lineRule="auto"/>
        <w:rPr>
          <w:rFonts w:ascii="Verdana" w:eastAsia="Arial" w:hAnsi="Verdana" w:cstheme="minorHAnsi"/>
          <w:b/>
          <w:bCs/>
        </w:rPr>
      </w:pPr>
      <w:r w:rsidRPr="004335D6">
        <w:rPr>
          <w:rFonts w:ascii="Verdana" w:hAnsi="Verdana" w:cstheme="minorHAnsi"/>
        </w:rPr>
        <w:br w:type="page"/>
      </w:r>
    </w:p>
    <w:p w:rsidR="00B93B59" w:rsidRPr="00532C89" w:rsidRDefault="00B80C81" w:rsidP="00532C89">
      <w:pPr>
        <w:pStyle w:val="Heading1"/>
        <w:rPr>
          <w:rFonts w:ascii="Verdana" w:hAnsi="Verdana"/>
          <w:b w:val="0"/>
        </w:rPr>
      </w:pPr>
      <w:r w:rsidRPr="00532C89">
        <w:rPr>
          <w:rFonts w:ascii="Verdana" w:hAnsi="Verdana"/>
          <w:b w:val="0"/>
        </w:rPr>
        <w:lastRenderedPageBreak/>
        <w:t>1.</w:t>
      </w:r>
      <w:r w:rsidRPr="00532C89">
        <w:rPr>
          <w:rFonts w:ascii="Verdana" w:hAnsi="Verdana"/>
          <w:b w:val="0"/>
        </w:rPr>
        <w:tab/>
      </w:r>
      <w:r w:rsidR="00B93B59" w:rsidRPr="00532C89">
        <w:rPr>
          <w:rFonts w:ascii="Verdana" w:hAnsi="Verdana"/>
          <w:b w:val="0"/>
        </w:rPr>
        <w:t>Introduction</w:t>
      </w:r>
    </w:p>
    <w:p w:rsidR="00B93B59" w:rsidRPr="004335D6" w:rsidRDefault="00B93B59" w:rsidP="006E1E7A">
      <w:pPr>
        <w:pStyle w:val="BodyText"/>
        <w:ind w:left="0" w:right="94" w:firstLine="0"/>
        <w:rPr>
          <w:rFonts w:ascii="Verdana" w:hAnsi="Verdana" w:cstheme="minorHAnsi"/>
          <w:sz w:val="22"/>
          <w:szCs w:val="22"/>
        </w:rPr>
      </w:pPr>
    </w:p>
    <w:p w:rsidR="006E1E7A" w:rsidRPr="004335D6" w:rsidRDefault="006E1E7A" w:rsidP="006E1E7A">
      <w:pPr>
        <w:pStyle w:val="BodyText"/>
        <w:ind w:left="720" w:right="94" w:firstLine="0"/>
        <w:rPr>
          <w:rFonts w:ascii="Verdana" w:eastAsiaTheme="minorEastAsia" w:hAnsi="Verdana"/>
          <w:sz w:val="22"/>
          <w:szCs w:val="22"/>
        </w:rPr>
      </w:pPr>
      <w:r w:rsidRPr="004335D6">
        <w:rPr>
          <w:rFonts w:ascii="Verdana" w:hAnsi="Verdana"/>
          <w:sz w:val="22"/>
          <w:szCs w:val="22"/>
        </w:rPr>
        <w:t xml:space="preserve">Gower College Swansea </w:t>
      </w:r>
      <w:r w:rsidRPr="004335D6">
        <w:rPr>
          <w:rFonts w:ascii="Verdana" w:eastAsiaTheme="minorEastAsia" w:hAnsi="Verdana"/>
          <w:sz w:val="22"/>
          <w:szCs w:val="22"/>
        </w:rPr>
        <w:t xml:space="preserve">are committed to </w:t>
      </w:r>
      <w:proofErr w:type="gramStart"/>
      <w:r w:rsidRPr="004335D6">
        <w:rPr>
          <w:rFonts w:ascii="Verdana" w:eastAsiaTheme="minorEastAsia" w:hAnsi="Verdana"/>
          <w:sz w:val="22"/>
          <w:szCs w:val="22"/>
        </w:rPr>
        <w:t>taking action</w:t>
      </w:r>
      <w:proofErr w:type="gramEnd"/>
      <w:r w:rsidRPr="004335D6">
        <w:rPr>
          <w:rFonts w:ascii="Verdana" w:eastAsiaTheme="minorEastAsia" w:hAnsi="Verdana"/>
          <w:sz w:val="22"/>
          <w:szCs w:val="22"/>
        </w:rPr>
        <w:t xml:space="preserve"> to safeguard and promote the welfare of all learners and apprentices. It is our legal and moral duty as a college to safeguard and protect the welfare of all young people and vulnerable adults.</w:t>
      </w:r>
    </w:p>
    <w:p w:rsidR="00B93B59" w:rsidRPr="004335D6" w:rsidRDefault="00B93B59" w:rsidP="00B93B59">
      <w:pPr>
        <w:rPr>
          <w:rFonts w:ascii="Verdana" w:eastAsia="Arial" w:hAnsi="Verdana" w:cstheme="minorHAnsi"/>
        </w:rPr>
      </w:pPr>
    </w:p>
    <w:p w:rsidR="00B93B59" w:rsidRDefault="00B80C81" w:rsidP="007833A8">
      <w:pPr>
        <w:pStyle w:val="BodyText"/>
        <w:ind w:left="100" w:right="101" w:firstLine="0"/>
        <w:rPr>
          <w:rFonts w:ascii="Verdana" w:hAnsi="Verdana" w:cstheme="minorHAnsi"/>
          <w:sz w:val="22"/>
          <w:szCs w:val="22"/>
        </w:rPr>
      </w:pPr>
      <w:r w:rsidRPr="004335D6">
        <w:rPr>
          <w:rFonts w:ascii="Verdana" w:hAnsi="Verdana" w:cstheme="minorHAnsi"/>
          <w:sz w:val="22"/>
          <w:szCs w:val="22"/>
        </w:rPr>
        <w:tab/>
      </w:r>
      <w:r w:rsidR="00B93B59" w:rsidRPr="004335D6">
        <w:rPr>
          <w:rFonts w:ascii="Verdana" w:hAnsi="Verdana" w:cstheme="minorHAnsi"/>
          <w:sz w:val="22"/>
          <w:szCs w:val="22"/>
        </w:rPr>
        <w:t>There are three main elements to our</w:t>
      </w:r>
      <w:r w:rsidR="00B93B59" w:rsidRPr="004335D6">
        <w:rPr>
          <w:rFonts w:ascii="Verdana" w:hAnsi="Verdana" w:cstheme="minorHAnsi"/>
          <w:spacing w:val="-20"/>
          <w:sz w:val="22"/>
          <w:szCs w:val="22"/>
        </w:rPr>
        <w:t xml:space="preserve"> </w:t>
      </w:r>
      <w:r w:rsidR="00B93B59" w:rsidRPr="004335D6">
        <w:rPr>
          <w:rFonts w:ascii="Verdana" w:hAnsi="Verdana" w:cstheme="minorHAnsi"/>
          <w:sz w:val="22"/>
          <w:szCs w:val="22"/>
        </w:rPr>
        <w:t>policy:</w:t>
      </w:r>
    </w:p>
    <w:p w:rsidR="007833A8" w:rsidRPr="007833A8" w:rsidRDefault="007833A8" w:rsidP="007833A8">
      <w:pPr>
        <w:pStyle w:val="BodyText"/>
        <w:ind w:left="100" w:right="101" w:firstLine="0"/>
        <w:rPr>
          <w:rFonts w:ascii="Verdana" w:hAnsi="Verdana" w:cstheme="minorHAnsi"/>
          <w:sz w:val="22"/>
          <w:szCs w:val="22"/>
        </w:rPr>
      </w:pPr>
    </w:p>
    <w:p w:rsidR="00B93B59" w:rsidRPr="00BA5646" w:rsidRDefault="00B93B59" w:rsidP="00B80C81">
      <w:pPr>
        <w:pStyle w:val="ListParagraph"/>
        <w:numPr>
          <w:ilvl w:val="0"/>
          <w:numId w:val="2"/>
        </w:numPr>
        <w:spacing w:line="293" w:lineRule="exact"/>
        <w:ind w:left="1440" w:hanging="720"/>
        <w:rPr>
          <w:rFonts w:ascii="Verdana" w:eastAsia="Arial" w:hAnsi="Verdana" w:cstheme="minorHAnsi"/>
        </w:rPr>
      </w:pPr>
      <w:r w:rsidRPr="004335D6">
        <w:rPr>
          <w:rFonts w:ascii="Verdana" w:hAnsi="Verdana" w:cstheme="minorHAnsi"/>
        </w:rPr>
        <w:t xml:space="preserve">prevention through the culture, </w:t>
      </w:r>
      <w:r w:rsidR="00D02A6A" w:rsidRPr="004335D6">
        <w:rPr>
          <w:rFonts w:ascii="Verdana" w:hAnsi="Verdana" w:cstheme="minorHAnsi"/>
        </w:rPr>
        <w:t>lecturing</w:t>
      </w:r>
      <w:r w:rsidRPr="004335D6">
        <w:rPr>
          <w:rFonts w:ascii="Verdana" w:hAnsi="Verdana" w:cstheme="minorHAnsi"/>
        </w:rPr>
        <w:t xml:space="preserve"> and pastoral support offered to</w:t>
      </w:r>
      <w:r w:rsidRPr="004335D6">
        <w:rPr>
          <w:rFonts w:ascii="Verdana" w:hAnsi="Verdana" w:cstheme="minorHAnsi"/>
          <w:spacing w:val="-29"/>
        </w:rPr>
        <w:t xml:space="preserve"> </w:t>
      </w:r>
      <w:r w:rsidRPr="004335D6">
        <w:rPr>
          <w:rFonts w:ascii="Verdana" w:hAnsi="Verdana" w:cstheme="minorHAnsi"/>
        </w:rPr>
        <w:t>learners</w:t>
      </w:r>
      <w:r w:rsidR="005228FE" w:rsidRPr="004335D6">
        <w:rPr>
          <w:rFonts w:ascii="Verdana" w:hAnsi="Verdana" w:cstheme="minorHAnsi"/>
        </w:rPr>
        <w:t>/apprentices</w:t>
      </w:r>
    </w:p>
    <w:p w:rsidR="00BA5646" w:rsidRPr="004335D6" w:rsidRDefault="00BA5646" w:rsidP="00BA5646">
      <w:pPr>
        <w:pStyle w:val="ListParagraph"/>
        <w:spacing w:line="293" w:lineRule="exact"/>
        <w:ind w:left="1440"/>
        <w:rPr>
          <w:rFonts w:ascii="Verdana" w:eastAsia="Arial" w:hAnsi="Verdana" w:cstheme="minorHAnsi"/>
        </w:rPr>
      </w:pPr>
    </w:p>
    <w:p w:rsidR="00B93B59" w:rsidRDefault="00B93B59" w:rsidP="00B80C81">
      <w:pPr>
        <w:pStyle w:val="ListParagraph"/>
        <w:numPr>
          <w:ilvl w:val="0"/>
          <w:numId w:val="2"/>
        </w:numPr>
        <w:ind w:left="1440" w:right="492" w:hanging="720"/>
        <w:rPr>
          <w:rFonts w:ascii="Verdana" w:eastAsia="Arial" w:hAnsi="Verdana" w:cstheme="minorHAnsi"/>
        </w:rPr>
      </w:pPr>
      <w:r w:rsidRPr="004335D6">
        <w:rPr>
          <w:rFonts w:ascii="Verdana" w:eastAsia="Arial" w:hAnsi="Verdana" w:cstheme="minorHAnsi"/>
        </w:rPr>
        <w:t xml:space="preserve">procedures for identifying and reporting cases, or suspected cases, of abuse – because of our day-to-day contact with </w:t>
      </w:r>
      <w:r w:rsidR="00D02A6A" w:rsidRPr="004335D6">
        <w:rPr>
          <w:rFonts w:ascii="Verdana" w:eastAsia="Arial" w:hAnsi="Verdana" w:cstheme="minorHAnsi"/>
        </w:rPr>
        <w:t>young people and vulnerable adults</w:t>
      </w:r>
      <w:r w:rsidRPr="004335D6">
        <w:rPr>
          <w:rFonts w:ascii="Verdana" w:eastAsia="Arial" w:hAnsi="Verdana" w:cstheme="minorHAnsi"/>
        </w:rPr>
        <w:t xml:space="preserve"> our staff are well placed to observe the outward signs of</w:t>
      </w:r>
      <w:r w:rsidRPr="004335D6">
        <w:rPr>
          <w:rFonts w:ascii="Verdana" w:eastAsia="Arial" w:hAnsi="Verdana" w:cstheme="minorHAnsi"/>
          <w:spacing w:val="-13"/>
        </w:rPr>
        <w:t xml:space="preserve"> </w:t>
      </w:r>
      <w:r w:rsidRPr="004335D6">
        <w:rPr>
          <w:rFonts w:ascii="Verdana" w:eastAsia="Arial" w:hAnsi="Verdana" w:cstheme="minorHAnsi"/>
        </w:rPr>
        <w:t>abuse</w:t>
      </w:r>
    </w:p>
    <w:p w:rsidR="00BA5646" w:rsidRPr="00BA5646" w:rsidRDefault="00BA5646" w:rsidP="00BA5646">
      <w:pPr>
        <w:ind w:right="492"/>
        <w:rPr>
          <w:rFonts w:ascii="Verdana" w:eastAsia="Arial" w:hAnsi="Verdana" w:cstheme="minorHAnsi"/>
        </w:rPr>
      </w:pPr>
    </w:p>
    <w:p w:rsidR="00B93B59" w:rsidRPr="004335D6" w:rsidRDefault="00B93B59" w:rsidP="00B80C81">
      <w:pPr>
        <w:pStyle w:val="ListParagraph"/>
        <w:numPr>
          <w:ilvl w:val="0"/>
          <w:numId w:val="2"/>
        </w:numPr>
        <w:spacing w:line="292" w:lineRule="exact"/>
        <w:ind w:left="1440" w:hanging="720"/>
        <w:rPr>
          <w:rFonts w:ascii="Verdana" w:eastAsia="Arial" w:hAnsi="Verdana" w:cstheme="minorHAnsi"/>
        </w:rPr>
      </w:pPr>
      <w:r w:rsidRPr="004335D6">
        <w:rPr>
          <w:rFonts w:ascii="Verdana" w:hAnsi="Verdana" w:cstheme="minorHAnsi"/>
        </w:rPr>
        <w:t xml:space="preserve">support to learners </w:t>
      </w:r>
      <w:r w:rsidRPr="004335D6">
        <w:rPr>
          <w:rFonts w:ascii="Verdana" w:hAnsi="Verdana" w:cstheme="minorHAnsi"/>
          <w:spacing w:val="-2"/>
        </w:rPr>
        <w:t xml:space="preserve">who </w:t>
      </w:r>
      <w:r w:rsidRPr="004335D6">
        <w:rPr>
          <w:rFonts w:ascii="Verdana" w:hAnsi="Verdana" w:cstheme="minorHAnsi"/>
        </w:rPr>
        <w:t>may have been</w:t>
      </w:r>
      <w:r w:rsidRPr="004335D6">
        <w:rPr>
          <w:rFonts w:ascii="Verdana" w:hAnsi="Verdana" w:cstheme="minorHAnsi"/>
          <w:spacing w:val="-13"/>
        </w:rPr>
        <w:t xml:space="preserve"> </w:t>
      </w:r>
      <w:r w:rsidRPr="004335D6">
        <w:rPr>
          <w:rFonts w:ascii="Verdana" w:hAnsi="Verdana" w:cstheme="minorHAnsi"/>
        </w:rPr>
        <w:t>abused.</w:t>
      </w:r>
    </w:p>
    <w:p w:rsidR="00B93B59" w:rsidRPr="004335D6" w:rsidRDefault="00B93B59" w:rsidP="00B93B59">
      <w:pPr>
        <w:spacing w:before="10"/>
        <w:rPr>
          <w:rFonts w:ascii="Verdana" w:eastAsia="Arial" w:hAnsi="Verdana" w:cstheme="minorHAnsi"/>
        </w:rPr>
      </w:pPr>
    </w:p>
    <w:p w:rsidR="005228FE" w:rsidRPr="004335D6" w:rsidRDefault="00B80C81" w:rsidP="007833A8">
      <w:pPr>
        <w:pStyle w:val="BodyText"/>
        <w:ind w:left="720" w:right="101" w:hanging="620"/>
        <w:rPr>
          <w:rFonts w:ascii="Verdana" w:hAnsi="Verdana" w:cstheme="minorHAnsi"/>
          <w:sz w:val="22"/>
          <w:szCs w:val="22"/>
        </w:rPr>
      </w:pPr>
      <w:r w:rsidRPr="004335D6">
        <w:rPr>
          <w:rFonts w:ascii="Verdana" w:hAnsi="Verdana" w:cstheme="minorHAnsi"/>
          <w:sz w:val="22"/>
          <w:szCs w:val="22"/>
        </w:rPr>
        <w:tab/>
      </w:r>
      <w:r w:rsidR="00B93B59" w:rsidRPr="004335D6">
        <w:rPr>
          <w:rFonts w:ascii="Verdana" w:hAnsi="Verdana" w:cstheme="minorHAnsi"/>
          <w:sz w:val="22"/>
          <w:szCs w:val="22"/>
        </w:rPr>
        <w:t xml:space="preserve">Our policy applies to </w:t>
      </w:r>
      <w:r w:rsidR="00B93B59" w:rsidRPr="004335D6">
        <w:rPr>
          <w:rFonts w:ascii="Verdana" w:hAnsi="Verdana" w:cstheme="minorHAnsi"/>
          <w:b/>
          <w:sz w:val="22"/>
          <w:szCs w:val="22"/>
        </w:rPr>
        <w:t xml:space="preserve">all </w:t>
      </w:r>
      <w:r w:rsidR="00B93B59" w:rsidRPr="004335D6">
        <w:rPr>
          <w:rFonts w:ascii="Verdana" w:hAnsi="Verdana" w:cstheme="minorHAnsi"/>
          <w:sz w:val="22"/>
          <w:szCs w:val="22"/>
        </w:rPr>
        <w:t>staff and volunteers working in the education setting and governors. Learning support assistants, caretakers,</w:t>
      </w:r>
      <w:r w:rsidR="00B93B59" w:rsidRPr="004335D6">
        <w:rPr>
          <w:rFonts w:ascii="Verdana" w:hAnsi="Verdana" w:cstheme="minorHAnsi"/>
          <w:spacing w:val="-25"/>
          <w:sz w:val="22"/>
          <w:szCs w:val="22"/>
        </w:rPr>
        <w:t xml:space="preserve"> </w:t>
      </w:r>
      <w:r w:rsidR="00D02A6A" w:rsidRPr="004335D6">
        <w:rPr>
          <w:rFonts w:ascii="Verdana" w:hAnsi="Verdana" w:cstheme="minorHAnsi"/>
          <w:sz w:val="22"/>
          <w:szCs w:val="22"/>
        </w:rPr>
        <w:t>business support staff</w:t>
      </w:r>
      <w:r w:rsidR="00B93B59" w:rsidRPr="004335D6">
        <w:rPr>
          <w:rFonts w:ascii="Verdana" w:hAnsi="Verdana" w:cstheme="minorHAnsi"/>
          <w:sz w:val="22"/>
          <w:szCs w:val="22"/>
        </w:rPr>
        <w:t xml:space="preserve"> as well as </w:t>
      </w:r>
      <w:r w:rsidR="00D02A6A" w:rsidRPr="004335D6">
        <w:rPr>
          <w:rFonts w:ascii="Verdana" w:hAnsi="Verdana" w:cstheme="minorHAnsi"/>
          <w:sz w:val="22"/>
          <w:szCs w:val="22"/>
        </w:rPr>
        <w:t>lecturers</w:t>
      </w:r>
      <w:r w:rsidR="006E1E7A" w:rsidRPr="004335D6">
        <w:rPr>
          <w:rFonts w:ascii="Verdana" w:hAnsi="Verdana" w:cstheme="minorHAnsi"/>
          <w:sz w:val="22"/>
          <w:szCs w:val="22"/>
        </w:rPr>
        <w:t>, tutors and assessors</w:t>
      </w:r>
      <w:r w:rsidR="00B93B59" w:rsidRPr="004335D6">
        <w:rPr>
          <w:rFonts w:ascii="Verdana" w:hAnsi="Verdana" w:cstheme="minorHAnsi"/>
          <w:sz w:val="22"/>
          <w:szCs w:val="22"/>
        </w:rPr>
        <w:t xml:space="preserve"> can be the first point of disclosure for a</w:t>
      </w:r>
      <w:r w:rsidR="00B93B59" w:rsidRPr="004335D6">
        <w:rPr>
          <w:rFonts w:ascii="Verdana" w:hAnsi="Verdana" w:cstheme="minorHAnsi"/>
          <w:spacing w:val="-21"/>
          <w:sz w:val="22"/>
          <w:szCs w:val="22"/>
        </w:rPr>
        <w:t xml:space="preserve"> </w:t>
      </w:r>
      <w:r w:rsidR="006E1E7A" w:rsidRPr="004335D6">
        <w:rPr>
          <w:rFonts w:ascii="Verdana" w:hAnsi="Verdana" w:cstheme="minorHAnsi"/>
          <w:sz w:val="22"/>
          <w:szCs w:val="22"/>
        </w:rPr>
        <w:t>young person or vulnerable adult.</w:t>
      </w:r>
    </w:p>
    <w:p w:rsidR="00B80C81" w:rsidRPr="004335D6" w:rsidRDefault="00B80C81" w:rsidP="00B80C81">
      <w:pPr>
        <w:pStyle w:val="BodyText"/>
        <w:ind w:left="720" w:right="101" w:hanging="620"/>
        <w:rPr>
          <w:rFonts w:ascii="Verdana" w:hAnsi="Verdana" w:cstheme="minorHAnsi"/>
          <w:sz w:val="22"/>
          <w:szCs w:val="22"/>
        </w:rPr>
      </w:pPr>
    </w:p>
    <w:p w:rsidR="00B93B59" w:rsidRPr="00532C89" w:rsidRDefault="00B80C81" w:rsidP="00532C89">
      <w:pPr>
        <w:pStyle w:val="Heading1"/>
        <w:rPr>
          <w:rFonts w:ascii="Verdana" w:hAnsi="Verdana"/>
          <w:b w:val="0"/>
        </w:rPr>
      </w:pPr>
      <w:r w:rsidRPr="00532C89">
        <w:rPr>
          <w:rFonts w:ascii="Verdana" w:hAnsi="Verdana"/>
          <w:b w:val="0"/>
        </w:rPr>
        <w:t>2.</w:t>
      </w:r>
      <w:r w:rsidRPr="00532C89">
        <w:rPr>
          <w:rFonts w:ascii="Verdana" w:hAnsi="Verdana"/>
          <w:b w:val="0"/>
        </w:rPr>
        <w:tab/>
      </w:r>
      <w:r w:rsidR="00B93B59" w:rsidRPr="00532C89">
        <w:rPr>
          <w:rFonts w:ascii="Verdana" w:hAnsi="Verdana"/>
          <w:b w:val="0"/>
        </w:rPr>
        <w:t>Prevention</w:t>
      </w:r>
    </w:p>
    <w:p w:rsidR="00B93B59" w:rsidRPr="004335D6" w:rsidRDefault="00B93B59" w:rsidP="00B93B59">
      <w:pPr>
        <w:rPr>
          <w:rFonts w:ascii="Verdana" w:eastAsia="Arial" w:hAnsi="Verdana" w:cstheme="minorHAnsi"/>
          <w:b/>
          <w:bCs/>
        </w:rPr>
      </w:pPr>
    </w:p>
    <w:p w:rsidR="00B93B59" w:rsidRPr="004335D6" w:rsidRDefault="00B80C81" w:rsidP="00B80C81">
      <w:pPr>
        <w:pStyle w:val="BodyText"/>
        <w:ind w:left="720" w:right="101" w:hanging="620"/>
        <w:rPr>
          <w:rFonts w:ascii="Verdana" w:hAnsi="Verdana" w:cstheme="minorHAnsi"/>
          <w:sz w:val="22"/>
          <w:szCs w:val="22"/>
        </w:rPr>
      </w:pPr>
      <w:r w:rsidRPr="004335D6">
        <w:rPr>
          <w:rFonts w:ascii="Verdana" w:hAnsi="Verdana" w:cstheme="minorHAnsi"/>
          <w:spacing w:val="3"/>
          <w:sz w:val="22"/>
          <w:szCs w:val="22"/>
        </w:rPr>
        <w:tab/>
      </w:r>
      <w:r w:rsidR="00B93B59" w:rsidRPr="004335D6">
        <w:rPr>
          <w:rFonts w:ascii="Verdana" w:hAnsi="Verdana" w:cstheme="minorHAnsi"/>
          <w:spacing w:val="3"/>
          <w:sz w:val="22"/>
          <w:szCs w:val="22"/>
        </w:rPr>
        <w:t xml:space="preserve">We </w:t>
      </w:r>
      <w:r w:rsidR="00B93B59" w:rsidRPr="004335D6">
        <w:rPr>
          <w:rFonts w:ascii="Verdana" w:hAnsi="Verdana" w:cstheme="minorHAnsi"/>
          <w:sz w:val="22"/>
          <w:szCs w:val="22"/>
        </w:rPr>
        <w:t>recognise that high self-esteem, confidence, supportive friends and good lines</w:t>
      </w:r>
      <w:r w:rsidR="00B93B59" w:rsidRPr="004335D6">
        <w:rPr>
          <w:rFonts w:ascii="Verdana" w:hAnsi="Verdana" w:cstheme="minorHAnsi"/>
          <w:spacing w:val="-37"/>
          <w:sz w:val="22"/>
          <w:szCs w:val="22"/>
        </w:rPr>
        <w:t xml:space="preserve"> </w:t>
      </w:r>
      <w:r w:rsidR="00B93B59" w:rsidRPr="004335D6">
        <w:rPr>
          <w:rFonts w:ascii="Verdana" w:hAnsi="Verdana" w:cstheme="minorHAnsi"/>
          <w:sz w:val="22"/>
          <w:szCs w:val="22"/>
        </w:rPr>
        <w:t xml:space="preserve">of communication with a trusted </w:t>
      </w:r>
      <w:r w:rsidR="005B3ADC" w:rsidRPr="004335D6">
        <w:rPr>
          <w:rFonts w:ascii="Verdana" w:hAnsi="Verdana" w:cstheme="minorHAnsi"/>
          <w:sz w:val="22"/>
          <w:szCs w:val="22"/>
        </w:rPr>
        <w:t>professional</w:t>
      </w:r>
      <w:r w:rsidR="00B93B59" w:rsidRPr="004335D6">
        <w:rPr>
          <w:rFonts w:ascii="Verdana" w:hAnsi="Verdana" w:cstheme="minorHAnsi"/>
          <w:sz w:val="22"/>
          <w:szCs w:val="22"/>
        </w:rPr>
        <w:t xml:space="preserve"> helps to safeguard</w:t>
      </w:r>
      <w:r w:rsidR="00B93B59" w:rsidRPr="004335D6">
        <w:rPr>
          <w:rFonts w:ascii="Verdana" w:hAnsi="Verdana" w:cstheme="minorHAnsi"/>
          <w:spacing w:val="-18"/>
          <w:sz w:val="22"/>
          <w:szCs w:val="22"/>
        </w:rPr>
        <w:t xml:space="preserve"> </w:t>
      </w:r>
      <w:r w:rsidR="00B93B59" w:rsidRPr="004335D6">
        <w:rPr>
          <w:rFonts w:ascii="Verdana" w:hAnsi="Verdana" w:cstheme="minorHAnsi"/>
          <w:sz w:val="22"/>
          <w:szCs w:val="22"/>
        </w:rPr>
        <w:t>learners</w:t>
      </w:r>
      <w:r w:rsidR="006E1E7A" w:rsidRPr="004335D6">
        <w:rPr>
          <w:rFonts w:ascii="Verdana" w:hAnsi="Verdana" w:cstheme="minorHAnsi"/>
          <w:sz w:val="22"/>
          <w:szCs w:val="22"/>
        </w:rPr>
        <w:t>/apprentices</w:t>
      </w:r>
      <w:r w:rsidR="00B93B59" w:rsidRPr="004335D6">
        <w:rPr>
          <w:rFonts w:ascii="Verdana" w:hAnsi="Verdana" w:cstheme="minorHAnsi"/>
          <w:sz w:val="22"/>
          <w:szCs w:val="22"/>
        </w:rPr>
        <w:t>.</w:t>
      </w:r>
    </w:p>
    <w:p w:rsidR="00B93B59" w:rsidRPr="004335D6" w:rsidRDefault="00B93B59" w:rsidP="00B93B59">
      <w:pPr>
        <w:rPr>
          <w:rFonts w:ascii="Verdana" w:eastAsia="Arial" w:hAnsi="Verdana" w:cstheme="minorHAnsi"/>
        </w:rPr>
      </w:pPr>
    </w:p>
    <w:p w:rsidR="00B93B59" w:rsidRPr="004335D6" w:rsidRDefault="00B80C81" w:rsidP="00B93B59">
      <w:pPr>
        <w:pStyle w:val="BodyText"/>
        <w:ind w:left="100" w:right="101" w:firstLine="0"/>
        <w:rPr>
          <w:rFonts w:ascii="Verdana" w:hAnsi="Verdana" w:cstheme="minorHAnsi"/>
          <w:sz w:val="22"/>
          <w:szCs w:val="22"/>
        </w:rPr>
      </w:pPr>
      <w:r w:rsidRPr="004335D6">
        <w:rPr>
          <w:rFonts w:ascii="Verdana" w:hAnsi="Verdana" w:cstheme="minorHAnsi"/>
          <w:sz w:val="22"/>
          <w:szCs w:val="22"/>
        </w:rPr>
        <w:tab/>
      </w:r>
      <w:r w:rsidR="00B93B59" w:rsidRPr="004335D6">
        <w:rPr>
          <w:rFonts w:ascii="Verdana" w:hAnsi="Verdana" w:cstheme="minorHAnsi"/>
          <w:sz w:val="22"/>
          <w:szCs w:val="22"/>
        </w:rPr>
        <w:t xml:space="preserve">The </w:t>
      </w:r>
      <w:r w:rsidR="00D02A6A" w:rsidRPr="004335D6">
        <w:rPr>
          <w:rFonts w:ascii="Verdana" w:hAnsi="Verdana" w:cstheme="minorHAnsi"/>
          <w:sz w:val="22"/>
          <w:szCs w:val="22"/>
        </w:rPr>
        <w:t>College</w:t>
      </w:r>
      <w:r w:rsidR="00B93B59" w:rsidRPr="004335D6">
        <w:rPr>
          <w:rFonts w:ascii="Verdana" w:hAnsi="Verdana" w:cstheme="minorHAnsi"/>
          <w:sz w:val="22"/>
          <w:szCs w:val="22"/>
        </w:rPr>
        <w:t xml:space="preserve"> will</w:t>
      </w:r>
      <w:r w:rsidR="00B93B59" w:rsidRPr="004335D6">
        <w:rPr>
          <w:rFonts w:ascii="Verdana" w:hAnsi="Verdana" w:cstheme="minorHAnsi"/>
          <w:spacing w:val="-9"/>
          <w:sz w:val="22"/>
          <w:szCs w:val="22"/>
        </w:rPr>
        <w:t xml:space="preserve"> </w:t>
      </w:r>
      <w:r w:rsidR="00B93B59" w:rsidRPr="004335D6">
        <w:rPr>
          <w:rFonts w:ascii="Verdana" w:hAnsi="Verdana" w:cstheme="minorHAnsi"/>
          <w:sz w:val="22"/>
          <w:szCs w:val="22"/>
        </w:rPr>
        <w:t>therefore:</w:t>
      </w:r>
    </w:p>
    <w:p w:rsidR="00B93B59" w:rsidRPr="004335D6" w:rsidRDefault="00B93B59" w:rsidP="00B93B59">
      <w:pPr>
        <w:spacing w:before="1"/>
        <w:rPr>
          <w:rFonts w:ascii="Verdana" w:eastAsia="Arial" w:hAnsi="Verdana" w:cstheme="minorHAnsi"/>
        </w:rPr>
      </w:pPr>
    </w:p>
    <w:p w:rsidR="00B93B59" w:rsidRPr="00BA5646" w:rsidRDefault="00B93B59" w:rsidP="00B80C81">
      <w:pPr>
        <w:pStyle w:val="ListParagraph"/>
        <w:numPr>
          <w:ilvl w:val="0"/>
          <w:numId w:val="2"/>
        </w:numPr>
        <w:ind w:left="1440" w:right="99" w:hanging="720"/>
        <w:rPr>
          <w:rFonts w:ascii="Verdana" w:eastAsia="Arial" w:hAnsi="Verdana" w:cstheme="minorHAnsi"/>
        </w:rPr>
      </w:pPr>
      <w:r w:rsidRPr="004335D6">
        <w:rPr>
          <w:rFonts w:ascii="Verdana" w:hAnsi="Verdana" w:cstheme="minorHAnsi"/>
        </w:rPr>
        <w:t xml:space="preserve">establish and maintain an ethos where </w:t>
      </w:r>
      <w:r w:rsidR="00D02A6A" w:rsidRPr="004335D6">
        <w:rPr>
          <w:rFonts w:ascii="Verdana" w:hAnsi="Verdana" w:cstheme="minorHAnsi"/>
        </w:rPr>
        <w:t>young people and vulnerable adults</w:t>
      </w:r>
      <w:r w:rsidRPr="004335D6">
        <w:rPr>
          <w:rFonts w:ascii="Verdana" w:hAnsi="Verdana" w:cstheme="minorHAnsi"/>
        </w:rPr>
        <w:t xml:space="preserve"> feel secure and are encouraged</w:t>
      </w:r>
      <w:r w:rsidRPr="004335D6">
        <w:rPr>
          <w:rFonts w:ascii="Verdana" w:hAnsi="Verdana" w:cstheme="minorHAnsi"/>
          <w:spacing w:val="-32"/>
        </w:rPr>
        <w:t xml:space="preserve"> </w:t>
      </w:r>
      <w:r w:rsidRPr="004335D6">
        <w:rPr>
          <w:rFonts w:ascii="Verdana" w:hAnsi="Verdana" w:cstheme="minorHAnsi"/>
        </w:rPr>
        <w:t>to talk, and are listened</w:t>
      </w:r>
      <w:r w:rsidRPr="004335D6">
        <w:rPr>
          <w:rFonts w:ascii="Verdana" w:hAnsi="Verdana" w:cstheme="minorHAnsi"/>
          <w:spacing w:val="-9"/>
        </w:rPr>
        <w:t xml:space="preserve"> </w:t>
      </w:r>
      <w:r w:rsidRPr="004335D6">
        <w:rPr>
          <w:rFonts w:ascii="Verdana" w:hAnsi="Verdana" w:cstheme="minorHAnsi"/>
        </w:rPr>
        <w:t>to</w:t>
      </w:r>
    </w:p>
    <w:p w:rsidR="00BA5646" w:rsidRPr="004335D6" w:rsidRDefault="00BA5646" w:rsidP="00BA5646">
      <w:pPr>
        <w:pStyle w:val="ListParagraph"/>
        <w:ind w:left="1440" w:right="99"/>
        <w:rPr>
          <w:rFonts w:ascii="Verdana" w:eastAsia="Arial" w:hAnsi="Verdana" w:cstheme="minorHAnsi"/>
        </w:rPr>
      </w:pPr>
    </w:p>
    <w:p w:rsidR="00B93B59" w:rsidRPr="00BA5646" w:rsidRDefault="00B93B59" w:rsidP="00B80C81">
      <w:pPr>
        <w:pStyle w:val="ListParagraph"/>
        <w:numPr>
          <w:ilvl w:val="0"/>
          <w:numId w:val="2"/>
        </w:numPr>
        <w:ind w:left="1440" w:right="133" w:hanging="720"/>
        <w:rPr>
          <w:rFonts w:ascii="Verdana" w:eastAsia="Arial" w:hAnsi="Verdana" w:cstheme="minorHAnsi"/>
        </w:rPr>
      </w:pPr>
      <w:r w:rsidRPr="004335D6">
        <w:rPr>
          <w:rFonts w:ascii="Verdana" w:hAnsi="Verdana" w:cstheme="minorHAnsi"/>
        </w:rPr>
        <w:t xml:space="preserve">ensure </w:t>
      </w:r>
      <w:r w:rsidR="00D02A6A" w:rsidRPr="004335D6">
        <w:rPr>
          <w:rFonts w:ascii="Verdana" w:hAnsi="Verdana" w:cstheme="minorHAnsi"/>
        </w:rPr>
        <w:t>young people and vulnerable adults</w:t>
      </w:r>
      <w:r w:rsidRPr="004335D6">
        <w:rPr>
          <w:rFonts w:ascii="Verdana" w:hAnsi="Verdana" w:cstheme="minorHAnsi"/>
        </w:rPr>
        <w:t xml:space="preserve"> know that there are </w:t>
      </w:r>
      <w:r w:rsidR="00D02A6A" w:rsidRPr="004335D6">
        <w:rPr>
          <w:rFonts w:ascii="Verdana" w:hAnsi="Verdana" w:cstheme="minorHAnsi"/>
        </w:rPr>
        <w:t>professionals</w:t>
      </w:r>
      <w:r w:rsidRPr="004335D6">
        <w:rPr>
          <w:rFonts w:ascii="Verdana" w:hAnsi="Verdana" w:cstheme="minorHAnsi"/>
        </w:rPr>
        <w:t xml:space="preserve"> in the education setting whom they can approach if they are worried or in</w:t>
      </w:r>
      <w:r w:rsidRPr="004335D6">
        <w:rPr>
          <w:rFonts w:ascii="Verdana" w:hAnsi="Verdana" w:cstheme="minorHAnsi"/>
          <w:spacing w:val="-14"/>
        </w:rPr>
        <w:t xml:space="preserve"> </w:t>
      </w:r>
      <w:r w:rsidRPr="004335D6">
        <w:rPr>
          <w:rFonts w:ascii="Verdana" w:hAnsi="Verdana" w:cstheme="minorHAnsi"/>
        </w:rPr>
        <w:t>difficulty</w:t>
      </w:r>
    </w:p>
    <w:p w:rsidR="00BA5646" w:rsidRPr="00BA5646" w:rsidRDefault="00BA5646" w:rsidP="00BA5646">
      <w:pPr>
        <w:ind w:right="133"/>
        <w:rPr>
          <w:rFonts w:ascii="Verdana" w:eastAsia="Arial" w:hAnsi="Verdana" w:cstheme="minorHAnsi"/>
        </w:rPr>
      </w:pPr>
    </w:p>
    <w:p w:rsidR="00B93B59" w:rsidRDefault="00B93B59" w:rsidP="006E1E7A">
      <w:pPr>
        <w:pStyle w:val="ListParagraph"/>
        <w:numPr>
          <w:ilvl w:val="0"/>
          <w:numId w:val="2"/>
        </w:numPr>
        <w:ind w:left="1440" w:right="98" w:hanging="720"/>
        <w:rPr>
          <w:rFonts w:ascii="Verdana" w:hAnsi="Verdana" w:cstheme="minorHAnsi"/>
        </w:rPr>
      </w:pPr>
      <w:r w:rsidRPr="004335D6">
        <w:rPr>
          <w:rFonts w:ascii="Verdana" w:hAnsi="Verdana" w:cstheme="minorHAnsi"/>
        </w:rPr>
        <w:t xml:space="preserve">include in the curriculum, activities and opportunities for relationships and sexuality education which equip </w:t>
      </w:r>
      <w:r w:rsidR="00D02A6A" w:rsidRPr="004335D6">
        <w:rPr>
          <w:rFonts w:ascii="Verdana" w:hAnsi="Verdana" w:cstheme="minorHAnsi"/>
        </w:rPr>
        <w:t>young people and vulnerable adults</w:t>
      </w:r>
      <w:r w:rsidRPr="004335D6">
        <w:rPr>
          <w:rFonts w:ascii="Verdana" w:hAnsi="Verdana" w:cstheme="minorHAnsi"/>
        </w:rPr>
        <w:t xml:space="preserve"> with the skills they need to stay safe</w:t>
      </w:r>
      <w:r w:rsidRPr="004335D6">
        <w:rPr>
          <w:rFonts w:ascii="Verdana" w:hAnsi="Verdana" w:cstheme="minorHAnsi"/>
          <w:spacing w:val="-30"/>
        </w:rPr>
        <w:t xml:space="preserve"> </w:t>
      </w:r>
      <w:r w:rsidRPr="004335D6">
        <w:rPr>
          <w:rFonts w:ascii="Verdana" w:hAnsi="Verdana" w:cstheme="minorHAnsi"/>
        </w:rPr>
        <w:t>from abuse and to know to whom to turn for</w:t>
      </w:r>
      <w:r w:rsidRPr="004335D6">
        <w:rPr>
          <w:rFonts w:ascii="Verdana" w:hAnsi="Verdana" w:cstheme="minorHAnsi"/>
          <w:spacing w:val="-18"/>
        </w:rPr>
        <w:t xml:space="preserve"> </w:t>
      </w:r>
      <w:r w:rsidRPr="004335D6">
        <w:rPr>
          <w:rFonts w:ascii="Verdana" w:hAnsi="Verdana" w:cstheme="minorHAnsi"/>
        </w:rPr>
        <w:t>help</w:t>
      </w:r>
    </w:p>
    <w:p w:rsidR="00BA5646" w:rsidRPr="00BA5646" w:rsidRDefault="00BA5646" w:rsidP="00BA5646">
      <w:pPr>
        <w:ind w:right="98"/>
        <w:rPr>
          <w:rFonts w:ascii="Verdana" w:hAnsi="Verdana" w:cstheme="minorHAnsi"/>
        </w:rPr>
      </w:pPr>
    </w:p>
    <w:p w:rsidR="005C03B1" w:rsidRDefault="00B93B59" w:rsidP="00B80C81">
      <w:pPr>
        <w:pStyle w:val="ListParagraph"/>
        <w:numPr>
          <w:ilvl w:val="0"/>
          <w:numId w:val="2"/>
        </w:numPr>
        <w:ind w:left="1440" w:right="258" w:hanging="720"/>
        <w:rPr>
          <w:rFonts w:ascii="Verdana" w:hAnsi="Verdana" w:cstheme="minorHAnsi"/>
        </w:rPr>
      </w:pPr>
      <w:r w:rsidRPr="004335D6">
        <w:rPr>
          <w:rFonts w:ascii="Verdana" w:hAnsi="Verdana" w:cstheme="minorHAnsi"/>
        </w:rPr>
        <w:t xml:space="preserve">include in the curriculum material that will help </w:t>
      </w:r>
      <w:r w:rsidR="00D02A6A" w:rsidRPr="004335D6">
        <w:rPr>
          <w:rFonts w:ascii="Verdana" w:hAnsi="Verdana" w:cstheme="minorHAnsi"/>
        </w:rPr>
        <w:t>young people and vulnerable adults</w:t>
      </w:r>
      <w:r w:rsidRPr="004335D6">
        <w:rPr>
          <w:rFonts w:ascii="Verdana" w:hAnsi="Verdana" w:cstheme="minorHAnsi"/>
        </w:rPr>
        <w:t xml:space="preserve"> develop realistic attitudes to the responsibilities of adult life, particularly with regard to childcare and parenting</w:t>
      </w:r>
      <w:r w:rsidRPr="004335D6">
        <w:rPr>
          <w:rFonts w:ascii="Verdana" w:hAnsi="Verdana" w:cstheme="minorHAnsi"/>
          <w:spacing w:val="-7"/>
        </w:rPr>
        <w:t xml:space="preserve"> </w:t>
      </w:r>
      <w:r w:rsidRPr="004335D6">
        <w:rPr>
          <w:rFonts w:ascii="Verdana" w:hAnsi="Verdana" w:cstheme="minorHAnsi"/>
        </w:rPr>
        <w:t>skills</w:t>
      </w:r>
    </w:p>
    <w:p w:rsidR="00B93B59" w:rsidRPr="005C03B1" w:rsidRDefault="005C03B1" w:rsidP="005C03B1">
      <w:pPr>
        <w:widowControl/>
        <w:spacing w:after="160" w:line="259" w:lineRule="auto"/>
        <w:rPr>
          <w:rFonts w:ascii="Verdana" w:hAnsi="Verdana" w:cstheme="minorHAnsi"/>
        </w:rPr>
      </w:pPr>
      <w:r>
        <w:rPr>
          <w:rFonts w:ascii="Verdana" w:hAnsi="Verdana" w:cstheme="minorHAnsi"/>
        </w:rPr>
        <w:br w:type="page"/>
      </w:r>
    </w:p>
    <w:p w:rsidR="00B93B59" w:rsidRPr="007833A8" w:rsidRDefault="00B93B59" w:rsidP="00B80C81">
      <w:pPr>
        <w:pStyle w:val="ListParagraph"/>
        <w:numPr>
          <w:ilvl w:val="0"/>
          <w:numId w:val="2"/>
        </w:numPr>
        <w:spacing w:before="1"/>
        <w:ind w:left="1440" w:right="216" w:hanging="720"/>
        <w:rPr>
          <w:rFonts w:ascii="Verdana" w:eastAsia="Arial" w:hAnsi="Verdana" w:cstheme="minorHAnsi"/>
        </w:rPr>
      </w:pPr>
      <w:r w:rsidRPr="004335D6">
        <w:rPr>
          <w:rFonts w:ascii="Verdana" w:hAnsi="Verdana" w:cstheme="minorHAnsi"/>
        </w:rPr>
        <w:lastRenderedPageBreak/>
        <w:t>build relationships with other agencies and ensure early and appropriate referrals for support and intervention are made before risks</w:t>
      </w:r>
      <w:r w:rsidRPr="004335D6">
        <w:rPr>
          <w:rFonts w:ascii="Verdana" w:hAnsi="Verdana" w:cstheme="minorHAnsi"/>
          <w:spacing w:val="-23"/>
        </w:rPr>
        <w:t xml:space="preserve"> </w:t>
      </w:r>
      <w:r w:rsidRPr="004335D6">
        <w:rPr>
          <w:rFonts w:ascii="Verdana" w:hAnsi="Verdana" w:cstheme="minorHAnsi"/>
        </w:rPr>
        <w:t>escalate</w:t>
      </w:r>
    </w:p>
    <w:p w:rsidR="007833A8" w:rsidRPr="007833A8" w:rsidRDefault="007833A8" w:rsidP="007833A8">
      <w:pPr>
        <w:spacing w:before="1"/>
        <w:ind w:right="216"/>
        <w:rPr>
          <w:rFonts w:ascii="Verdana" w:eastAsia="Arial" w:hAnsi="Verdana" w:cstheme="minorHAnsi"/>
        </w:rPr>
      </w:pPr>
    </w:p>
    <w:p w:rsidR="006E1E7A" w:rsidRPr="00BA5646" w:rsidRDefault="00B93B59" w:rsidP="006E1E7A">
      <w:pPr>
        <w:pStyle w:val="ListParagraph"/>
        <w:numPr>
          <w:ilvl w:val="0"/>
          <w:numId w:val="2"/>
        </w:numPr>
        <w:ind w:left="1440" w:right="934" w:hanging="720"/>
        <w:rPr>
          <w:rFonts w:ascii="Verdana" w:eastAsia="Arial" w:hAnsi="Verdana" w:cstheme="minorHAnsi"/>
        </w:rPr>
      </w:pPr>
      <w:r w:rsidRPr="004335D6">
        <w:rPr>
          <w:rFonts w:ascii="Verdana" w:hAnsi="Verdana" w:cstheme="minorHAnsi"/>
        </w:rPr>
        <w:t>take a whole-</w:t>
      </w:r>
      <w:r w:rsidR="005B3ADC" w:rsidRPr="004335D6">
        <w:rPr>
          <w:rFonts w:ascii="Verdana" w:hAnsi="Verdana" w:cstheme="minorHAnsi"/>
        </w:rPr>
        <w:t>college</w:t>
      </w:r>
      <w:r w:rsidRPr="004335D6">
        <w:rPr>
          <w:rFonts w:ascii="Verdana" w:hAnsi="Verdana" w:cstheme="minorHAnsi"/>
        </w:rPr>
        <w:t xml:space="preserve"> approach to well-being which will incorporate safeguarding and preventative measures to support children and</w:t>
      </w:r>
      <w:r w:rsidRPr="004335D6">
        <w:rPr>
          <w:rFonts w:ascii="Verdana" w:hAnsi="Verdana" w:cstheme="minorHAnsi"/>
          <w:spacing w:val="-31"/>
        </w:rPr>
        <w:t xml:space="preserve"> </w:t>
      </w:r>
      <w:r w:rsidRPr="004335D6">
        <w:rPr>
          <w:rFonts w:ascii="Verdana" w:hAnsi="Verdana" w:cstheme="minorHAnsi"/>
        </w:rPr>
        <w:t>families.</w:t>
      </w:r>
    </w:p>
    <w:p w:rsidR="00BA5646" w:rsidRPr="00BA5646" w:rsidRDefault="00BA5646" w:rsidP="00BA5646">
      <w:pPr>
        <w:ind w:right="934"/>
        <w:rPr>
          <w:rFonts w:ascii="Verdana" w:eastAsia="Arial" w:hAnsi="Verdana" w:cstheme="minorHAnsi"/>
        </w:rPr>
      </w:pPr>
    </w:p>
    <w:p w:rsidR="006E1E7A" w:rsidRPr="00BA5646" w:rsidRDefault="006E1E7A" w:rsidP="006E1E7A">
      <w:pPr>
        <w:pStyle w:val="ListParagraph"/>
        <w:numPr>
          <w:ilvl w:val="0"/>
          <w:numId w:val="2"/>
        </w:numPr>
        <w:ind w:left="1440" w:right="934" w:hanging="720"/>
        <w:rPr>
          <w:rFonts w:ascii="Verdana" w:eastAsia="Arial" w:hAnsi="Verdana" w:cstheme="minorHAnsi"/>
        </w:rPr>
      </w:pPr>
      <w:r w:rsidRPr="004335D6">
        <w:rPr>
          <w:rFonts w:ascii="Verdana" w:hAnsi="Verdana"/>
        </w:rPr>
        <w:t xml:space="preserve">provide learners, apprentices and staff with access to Togetherall, a 24/7 mental health and </w:t>
      </w:r>
      <w:r w:rsidR="0091474B" w:rsidRPr="004335D6">
        <w:rPr>
          <w:rFonts w:ascii="Verdana" w:hAnsi="Verdana"/>
        </w:rPr>
        <w:t>wellbeing</w:t>
      </w:r>
      <w:r w:rsidRPr="004335D6">
        <w:rPr>
          <w:rFonts w:ascii="Verdana" w:hAnsi="Verdana"/>
        </w:rPr>
        <w:t xml:space="preserve"> online and phone support and information service, monitored b</w:t>
      </w:r>
      <w:r w:rsidR="00E75A4F" w:rsidRPr="004335D6">
        <w:rPr>
          <w:rFonts w:ascii="Verdana" w:hAnsi="Verdana"/>
        </w:rPr>
        <w:t xml:space="preserve">y </w:t>
      </w:r>
      <w:r w:rsidRPr="004335D6">
        <w:rPr>
          <w:rFonts w:ascii="Verdana" w:hAnsi="Verdana"/>
        </w:rPr>
        <w:t xml:space="preserve">trained clinicians. </w:t>
      </w:r>
    </w:p>
    <w:p w:rsidR="00BA5646" w:rsidRPr="00BA5646" w:rsidRDefault="00BA5646" w:rsidP="00BA5646">
      <w:pPr>
        <w:ind w:right="934"/>
        <w:rPr>
          <w:rFonts w:ascii="Verdana" w:eastAsia="Arial" w:hAnsi="Verdana" w:cstheme="minorHAnsi"/>
        </w:rPr>
      </w:pPr>
    </w:p>
    <w:p w:rsidR="006E1E7A" w:rsidRPr="00BA5646" w:rsidRDefault="006E1E7A" w:rsidP="00BA5646">
      <w:pPr>
        <w:pStyle w:val="ListParagraph"/>
        <w:numPr>
          <w:ilvl w:val="0"/>
          <w:numId w:val="2"/>
        </w:numPr>
        <w:ind w:left="1440" w:right="934" w:hanging="720"/>
        <w:rPr>
          <w:rFonts w:ascii="Verdana" w:eastAsia="Arial" w:hAnsi="Verdana" w:cstheme="minorHAnsi"/>
        </w:rPr>
      </w:pPr>
      <w:r w:rsidRPr="004335D6">
        <w:rPr>
          <w:rFonts w:ascii="Verdana" w:hAnsi="Verdana"/>
        </w:rPr>
        <w:t>annually review all safeguarding and Prevent policies/arrangements using Safe Communities self-assessment toolkit and Prevent risk assessment to develop an action plan which is reviewed termly.</w:t>
      </w:r>
    </w:p>
    <w:p w:rsidR="00BA5646" w:rsidRPr="00BA5646" w:rsidRDefault="00BA5646" w:rsidP="00BA5646">
      <w:pPr>
        <w:ind w:right="934"/>
        <w:rPr>
          <w:rFonts w:ascii="Verdana" w:eastAsia="Arial" w:hAnsi="Verdana" w:cstheme="minorHAnsi"/>
        </w:rPr>
      </w:pPr>
    </w:p>
    <w:p w:rsidR="006E1E7A" w:rsidRPr="004335D6" w:rsidRDefault="006E1E7A" w:rsidP="006E1E7A">
      <w:pPr>
        <w:pStyle w:val="ListParagraph"/>
        <w:numPr>
          <w:ilvl w:val="0"/>
          <w:numId w:val="2"/>
        </w:numPr>
        <w:ind w:left="1440" w:right="934" w:hanging="720"/>
        <w:rPr>
          <w:rFonts w:ascii="Verdana" w:eastAsia="Arial" w:hAnsi="Verdana" w:cstheme="minorHAnsi"/>
        </w:rPr>
      </w:pPr>
      <w:r w:rsidRPr="004335D6">
        <w:rPr>
          <w:rFonts w:ascii="Verdana" w:eastAsia="Arial" w:hAnsi="Verdana" w:cstheme="minorHAnsi"/>
        </w:rPr>
        <w:t xml:space="preserve">follow </w:t>
      </w:r>
      <w:r w:rsidRPr="004335D6">
        <w:rPr>
          <w:rFonts w:ascii="Verdana" w:eastAsia="Arial" w:hAnsi="Verdana" w:cstheme="minorHAnsi"/>
          <w:bCs/>
        </w:rPr>
        <w:t>safer recruitment processes.</w:t>
      </w:r>
    </w:p>
    <w:p w:rsidR="005228FE" w:rsidRPr="004335D6" w:rsidRDefault="005228FE" w:rsidP="00BA5646"/>
    <w:p w:rsidR="00B93B59" w:rsidRPr="00532C89" w:rsidRDefault="00B80C81" w:rsidP="00532C89">
      <w:pPr>
        <w:pStyle w:val="Heading1"/>
        <w:rPr>
          <w:rFonts w:ascii="Verdana" w:hAnsi="Verdana"/>
          <w:b w:val="0"/>
        </w:rPr>
      </w:pPr>
      <w:r w:rsidRPr="00532C89">
        <w:rPr>
          <w:rFonts w:ascii="Verdana" w:hAnsi="Verdana"/>
          <w:b w:val="0"/>
        </w:rPr>
        <w:t>3.</w:t>
      </w:r>
      <w:r w:rsidRPr="00532C89">
        <w:rPr>
          <w:rFonts w:ascii="Verdana" w:hAnsi="Verdana"/>
          <w:b w:val="0"/>
        </w:rPr>
        <w:tab/>
      </w:r>
      <w:r w:rsidR="00B93B59" w:rsidRPr="00532C89">
        <w:rPr>
          <w:rFonts w:ascii="Verdana" w:hAnsi="Verdana"/>
          <w:b w:val="0"/>
        </w:rPr>
        <w:t>Procedures</w:t>
      </w:r>
    </w:p>
    <w:p w:rsidR="00B93B59" w:rsidRPr="004335D6" w:rsidRDefault="00B93B59" w:rsidP="00B93B59">
      <w:pPr>
        <w:rPr>
          <w:rFonts w:ascii="Verdana" w:eastAsia="Arial" w:hAnsi="Verdana" w:cstheme="minorHAnsi"/>
          <w:b/>
          <w:bCs/>
        </w:rPr>
      </w:pPr>
    </w:p>
    <w:p w:rsidR="00B93B59" w:rsidRPr="004335D6" w:rsidRDefault="00B80C81" w:rsidP="00B80C81">
      <w:pPr>
        <w:pStyle w:val="BodyText"/>
        <w:ind w:left="720" w:right="101" w:hanging="620"/>
        <w:rPr>
          <w:rFonts w:ascii="Verdana" w:hAnsi="Verdana" w:cstheme="minorHAnsi"/>
          <w:sz w:val="22"/>
          <w:szCs w:val="22"/>
        </w:rPr>
      </w:pPr>
      <w:r w:rsidRPr="004335D6">
        <w:rPr>
          <w:rFonts w:ascii="Verdana" w:hAnsi="Verdana" w:cstheme="minorHAnsi"/>
          <w:spacing w:val="3"/>
          <w:sz w:val="22"/>
          <w:szCs w:val="22"/>
        </w:rPr>
        <w:tab/>
      </w:r>
      <w:r w:rsidR="005B3ADC" w:rsidRPr="004335D6">
        <w:rPr>
          <w:rFonts w:ascii="Verdana" w:hAnsi="Verdana" w:cstheme="minorHAnsi"/>
          <w:spacing w:val="3"/>
          <w:sz w:val="22"/>
          <w:szCs w:val="22"/>
        </w:rPr>
        <w:t>Gower College Swansea</w:t>
      </w:r>
      <w:r w:rsidR="00B93B59" w:rsidRPr="004335D6">
        <w:rPr>
          <w:rFonts w:ascii="Verdana" w:hAnsi="Verdana" w:cstheme="minorHAnsi"/>
          <w:spacing w:val="3"/>
          <w:sz w:val="22"/>
          <w:szCs w:val="22"/>
        </w:rPr>
        <w:t xml:space="preserve"> </w:t>
      </w:r>
      <w:r w:rsidR="00B93B59" w:rsidRPr="004335D6">
        <w:rPr>
          <w:rFonts w:ascii="Verdana" w:hAnsi="Verdana" w:cstheme="minorHAnsi"/>
          <w:sz w:val="22"/>
          <w:szCs w:val="22"/>
        </w:rPr>
        <w:t>will follow the Wales</w:t>
      </w:r>
      <w:r w:rsidR="006E1E7A" w:rsidRPr="004335D6">
        <w:rPr>
          <w:rFonts w:ascii="Verdana" w:hAnsi="Verdana" w:cstheme="minorHAnsi"/>
          <w:sz w:val="22"/>
          <w:szCs w:val="22"/>
        </w:rPr>
        <w:t xml:space="preserve"> and English</w:t>
      </w:r>
      <w:r w:rsidR="00B93B59" w:rsidRPr="004335D6">
        <w:rPr>
          <w:rFonts w:ascii="Verdana" w:hAnsi="Verdana" w:cstheme="minorHAnsi"/>
          <w:sz w:val="22"/>
          <w:szCs w:val="22"/>
        </w:rPr>
        <w:t xml:space="preserve"> Safeguarding Procedures that have been endorsed</w:t>
      </w:r>
      <w:r w:rsidR="00B93B59" w:rsidRPr="004335D6">
        <w:rPr>
          <w:rFonts w:ascii="Verdana" w:hAnsi="Verdana" w:cstheme="minorHAnsi"/>
          <w:spacing w:val="-37"/>
          <w:sz w:val="22"/>
          <w:szCs w:val="22"/>
        </w:rPr>
        <w:t xml:space="preserve"> </w:t>
      </w:r>
      <w:r w:rsidR="005B3ADC" w:rsidRPr="004335D6">
        <w:rPr>
          <w:rFonts w:ascii="Verdana" w:hAnsi="Verdana" w:cstheme="minorHAnsi"/>
          <w:sz w:val="22"/>
          <w:szCs w:val="22"/>
        </w:rPr>
        <w:t>by S</w:t>
      </w:r>
      <w:r w:rsidR="006E1E7A" w:rsidRPr="004335D6">
        <w:rPr>
          <w:rFonts w:ascii="Verdana" w:hAnsi="Verdana" w:cstheme="minorHAnsi"/>
          <w:sz w:val="22"/>
          <w:szCs w:val="22"/>
        </w:rPr>
        <w:t xml:space="preserve">afeguarding </w:t>
      </w:r>
      <w:r w:rsidR="005B3ADC" w:rsidRPr="004335D6">
        <w:rPr>
          <w:rFonts w:ascii="Verdana" w:hAnsi="Verdana" w:cstheme="minorHAnsi"/>
          <w:sz w:val="22"/>
          <w:szCs w:val="22"/>
        </w:rPr>
        <w:t>C</w:t>
      </w:r>
      <w:r w:rsidR="006E1E7A" w:rsidRPr="004335D6">
        <w:rPr>
          <w:rFonts w:ascii="Verdana" w:hAnsi="Verdana" w:cstheme="minorHAnsi"/>
          <w:sz w:val="22"/>
          <w:szCs w:val="22"/>
        </w:rPr>
        <w:t xml:space="preserve">hildren </w:t>
      </w:r>
      <w:r w:rsidR="00E75A4F" w:rsidRPr="004335D6">
        <w:rPr>
          <w:rFonts w:ascii="Verdana" w:hAnsi="Verdana" w:cstheme="minorHAnsi"/>
          <w:sz w:val="22"/>
          <w:szCs w:val="22"/>
        </w:rPr>
        <w:t xml:space="preserve">Partnership </w:t>
      </w:r>
      <w:r w:rsidR="005B3ADC" w:rsidRPr="004335D6">
        <w:rPr>
          <w:rFonts w:ascii="Verdana" w:hAnsi="Verdana" w:cstheme="minorHAnsi"/>
          <w:sz w:val="22"/>
          <w:szCs w:val="22"/>
        </w:rPr>
        <w:t>B</w:t>
      </w:r>
      <w:r w:rsidR="006E1E7A" w:rsidRPr="004335D6">
        <w:rPr>
          <w:rFonts w:ascii="Verdana" w:hAnsi="Verdana" w:cstheme="minorHAnsi"/>
          <w:sz w:val="22"/>
          <w:szCs w:val="22"/>
        </w:rPr>
        <w:t>oards</w:t>
      </w:r>
      <w:r w:rsidR="005B3ADC" w:rsidRPr="004335D6">
        <w:rPr>
          <w:rFonts w:ascii="Verdana" w:hAnsi="Verdana" w:cstheme="minorHAnsi"/>
          <w:sz w:val="22"/>
          <w:szCs w:val="22"/>
        </w:rPr>
        <w:t xml:space="preserve">. The </w:t>
      </w:r>
      <w:r w:rsidR="00B93B59" w:rsidRPr="004335D6">
        <w:rPr>
          <w:rFonts w:ascii="Verdana" w:hAnsi="Verdana" w:cstheme="minorHAnsi"/>
          <w:sz w:val="22"/>
          <w:szCs w:val="22"/>
        </w:rPr>
        <w:t>college</w:t>
      </w:r>
      <w:r w:rsidR="00B93B59" w:rsidRPr="004335D6">
        <w:rPr>
          <w:rFonts w:ascii="Verdana" w:hAnsi="Verdana" w:cstheme="minorHAnsi"/>
          <w:spacing w:val="-13"/>
          <w:sz w:val="22"/>
          <w:szCs w:val="22"/>
        </w:rPr>
        <w:t xml:space="preserve"> </w:t>
      </w:r>
      <w:r w:rsidR="00B93B59" w:rsidRPr="004335D6">
        <w:rPr>
          <w:rFonts w:ascii="Verdana" w:hAnsi="Verdana" w:cstheme="minorHAnsi"/>
          <w:sz w:val="22"/>
          <w:szCs w:val="22"/>
        </w:rPr>
        <w:t>will:</w:t>
      </w:r>
    </w:p>
    <w:p w:rsidR="00B93B59" w:rsidRPr="004335D6" w:rsidRDefault="00B93B59" w:rsidP="00B93B59">
      <w:pPr>
        <w:spacing w:before="10"/>
        <w:rPr>
          <w:rFonts w:ascii="Verdana" w:eastAsia="Arial" w:hAnsi="Verdana" w:cstheme="minorHAnsi"/>
        </w:rPr>
      </w:pPr>
    </w:p>
    <w:p w:rsidR="00B80C81" w:rsidRPr="00BA5646" w:rsidRDefault="00B93B59" w:rsidP="00B80C81">
      <w:pPr>
        <w:pStyle w:val="ListParagraph"/>
        <w:numPr>
          <w:ilvl w:val="0"/>
          <w:numId w:val="2"/>
        </w:numPr>
        <w:ind w:left="1440" w:hanging="720"/>
        <w:rPr>
          <w:rFonts w:ascii="Verdana" w:eastAsia="Arial" w:hAnsi="Verdana" w:cstheme="minorHAnsi"/>
        </w:rPr>
      </w:pPr>
      <w:r w:rsidRPr="004335D6">
        <w:rPr>
          <w:rFonts w:ascii="Verdana" w:hAnsi="Verdana" w:cstheme="minorHAnsi"/>
        </w:rPr>
        <w:t>ensure it has a DSP for safeguarding who has undertaken the appropriate</w:t>
      </w:r>
      <w:r w:rsidRPr="004335D6">
        <w:rPr>
          <w:rFonts w:ascii="Verdana" w:hAnsi="Verdana" w:cstheme="minorHAnsi"/>
          <w:spacing w:val="-31"/>
        </w:rPr>
        <w:t xml:space="preserve"> </w:t>
      </w:r>
      <w:r w:rsidRPr="004335D6">
        <w:rPr>
          <w:rFonts w:ascii="Verdana" w:hAnsi="Verdana" w:cstheme="minorHAnsi"/>
        </w:rPr>
        <w:t>training</w:t>
      </w:r>
    </w:p>
    <w:p w:rsidR="00BA5646" w:rsidRPr="004335D6" w:rsidRDefault="00BA5646" w:rsidP="001867F2">
      <w:pPr>
        <w:pStyle w:val="ListParagraph"/>
        <w:ind w:left="1440"/>
        <w:rPr>
          <w:rFonts w:ascii="Verdana" w:eastAsia="Arial" w:hAnsi="Verdana" w:cstheme="minorHAnsi"/>
        </w:rPr>
      </w:pPr>
    </w:p>
    <w:p w:rsidR="00B93B59" w:rsidRPr="00BA5646" w:rsidRDefault="00B93B59" w:rsidP="00B80C81">
      <w:pPr>
        <w:pStyle w:val="ListParagraph"/>
        <w:numPr>
          <w:ilvl w:val="0"/>
          <w:numId w:val="2"/>
        </w:numPr>
        <w:ind w:left="1440" w:hanging="720"/>
        <w:rPr>
          <w:rFonts w:ascii="Verdana" w:eastAsia="Arial" w:hAnsi="Verdana" w:cstheme="minorHAnsi"/>
        </w:rPr>
      </w:pPr>
      <w:r w:rsidRPr="004335D6">
        <w:rPr>
          <w:rFonts w:ascii="Verdana" w:hAnsi="Verdana" w:cstheme="minorHAnsi"/>
        </w:rPr>
        <w:t>recognise the role of the DSP and arrange support and training</w:t>
      </w:r>
      <w:r w:rsidR="00BE7D6E" w:rsidRPr="004335D6">
        <w:rPr>
          <w:rFonts w:ascii="Verdana" w:hAnsi="Verdana" w:cstheme="minorHAnsi"/>
        </w:rPr>
        <w:t>. The DSP along with Safeguarding Officers undertake significant training on Safeguarding and Prevent every year to ensure their understanding of specific topics is always up to date</w:t>
      </w:r>
    </w:p>
    <w:p w:rsidR="00BA5646" w:rsidRPr="004335D6" w:rsidRDefault="00BA5646" w:rsidP="00BA5646">
      <w:pPr>
        <w:pStyle w:val="ListParagraph"/>
        <w:ind w:left="1440"/>
        <w:rPr>
          <w:rFonts w:ascii="Verdana" w:eastAsia="Arial" w:hAnsi="Verdana" w:cstheme="minorHAnsi"/>
        </w:rPr>
      </w:pPr>
    </w:p>
    <w:p w:rsidR="00E75A4F" w:rsidRPr="00BA5646" w:rsidRDefault="00B93B59" w:rsidP="007833A8">
      <w:pPr>
        <w:pStyle w:val="ListParagraph"/>
        <w:numPr>
          <w:ilvl w:val="0"/>
          <w:numId w:val="2"/>
        </w:numPr>
        <w:spacing w:line="292" w:lineRule="exact"/>
        <w:ind w:left="1440" w:hanging="720"/>
        <w:rPr>
          <w:rFonts w:ascii="Verdana" w:eastAsia="Arial" w:hAnsi="Verdana" w:cstheme="minorHAnsi"/>
        </w:rPr>
      </w:pPr>
      <w:r w:rsidRPr="004335D6">
        <w:rPr>
          <w:rFonts w:ascii="Verdana" w:hAnsi="Verdana" w:cstheme="minorHAnsi"/>
        </w:rPr>
        <w:t>ensure every member of staff and every governor</w:t>
      </w:r>
      <w:r w:rsidRPr="004335D6">
        <w:rPr>
          <w:rFonts w:ascii="Verdana" w:hAnsi="Verdana" w:cstheme="minorHAnsi"/>
          <w:spacing w:val="-27"/>
        </w:rPr>
        <w:t xml:space="preserve"> </w:t>
      </w:r>
      <w:r w:rsidRPr="004335D6">
        <w:rPr>
          <w:rFonts w:ascii="Verdana" w:hAnsi="Verdana" w:cstheme="minorHAnsi"/>
        </w:rPr>
        <w:t>knows:</w:t>
      </w:r>
    </w:p>
    <w:p w:rsidR="00BA5646" w:rsidRPr="00BA5646" w:rsidRDefault="00BA5646" w:rsidP="00BA5646">
      <w:pPr>
        <w:spacing w:line="292" w:lineRule="exact"/>
        <w:rPr>
          <w:rFonts w:ascii="Verdana" w:eastAsia="Arial" w:hAnsi="Verdana" w:cstheme="minorHAnsi"/>
        </w:rPr>
      </w:pPr>
    </w:p>
    <w:p w:rsidR="00B93B59" w:rsidRPr="004335D6" w:rsidRDefault="00B93B59" w:rsidP="00B80C81">
      <w:pPr>
        <w:pStyle w:val="ListParagraph"/>
        <w:numPr>
          <w:ilvl w:val="1"/>
          <w:numId w:val="2"/>
        </w:numPr>
        <w:ind w:left="1710" w:right="282" w:hanging="283"/>
        <w:rPr>
          <w:rFonts w:ascii="Verdana" w:eastAsia="Arial" w:hAnsi="Verdana" w:cstheme="minorHAnsi"/>
        </w:rPr>
      </w:pPr>
      <w:r w:rsidRPr="004335D6">
        <w:rPr>
          <w:rFonts w:ascii="Verdana" w:hAnsi="Verdana" w:cstheme="minorHAnsi"/>
        </w:rPr>
        <w:t>the name of the DSP and their role, the local authority point of contact and the designated governor for</w:t>
      </w:r>
      <w:r w:rsidRPr="004335D6">
        <w:rPr>
          <w:rFonts w:ascii="Verdana" w:hAnsi="Verdana" w:cstheme="minorHAnsi"/>
          <w:spacing w:val="-10"/>
        </w:rPr>
        <w:t xml:space="preserve"> </w:t>
      </w:r>
      <w:r w:rsidRPr="004335D6">
        <w:rPr>
          <w:rFonts w:ascii="Verdana" w:hAnsi="Verdana" w:cstheme="minorHAnsi"/>
        </w:rPr>
        <w:t>safeguarding</w:t>
      </w:r>
    </w:p>
    <w:p w:rsidR="00E75A4F" w:rsidRPr="004335D6" w:rsidRDefault="00B93B59" w:rsidP="00E75A4F">
      <w:pPr>
        <w:pStyle w:val="ListParagraph"/>
        <w:numPr>
          <w:ilvl w:val="1"/>
          <w:numId w:val="2"/>
        </w:numPr>
        <w:ind w:left="1710" w:right="515" w:hanging="283"/>
        <w:rPr>
          <w:rFonts w:ascii="Verdana" w:eastAsia="Arial" w:hAnsi="Verdana" w:cstheme="minorHAnsi"/>
        </w:rPr>
      </w:pPr>
      <w:r w:rsidRPr="004335D6">
        <w:rPr>
          <w:rFonts w:ascii="Verdana" w:hAnsi="Verdana" w:cstheme="minorHAnsi"/>
        </w:rPr>
        <w:t>that they have an individual responsibility for reporting children at risk and protection concerns to social services, or to the police, within the timescales agreed with the Regional Safeguarding</w:t>
      </w:r>
      <w:r w:rsidRPr="004335D6">
        <w:rPr>
          <w:rFonts w:ascii="Verdana" w:hAnsi="Verdana" w:cstheme="minorHAnsi"/>
          <w:spacing w:val="-18"/>
        </w:rPr>
        <w:t xml:space="preserve"> </w:t>
      </w:r>
      <w:r w:rsidRPr="004335D6">
        <w:rPr>
          <w:rFonts w:ascii="Verdana" w:hAnsi="Verdana" w:cstheme="minorHAnsi"/>
        </w:rPr>
        <w:t>Board</w:t>
      </w:r>
    </w:p>
    <w:p w:rsidR="00B93B59" w:rsidRPr="004335D6" w:rsidRDefault="00B93B59" w:rsidP="00E75A4F">
      <w:pPr>
        <w:pStyle w:val="ListParagraph"/>
        <w:numPr>
          <w:ilvl w:val="1"/>
          <w:numId w:val="2"/>
        </w:numPr>
        <w:ind w:left="1710" w:hanging="283"/>
        <w:rPr>
          <w:rFonts w:ascii="Verdana" w:eastAsia="Arial" w:hAnsi="Verdana" w:cstheme="minorHAnsi"/>
        </w:rPr>
      </w:pPr>
      <w:r w:rsidRPr="004335D6">
        <w:rPr>
          <w:rFonts w:ascii="Verdana" w:hAnsi="Verdana" w:cstheme="minorHAnsi"/>
        </w:rPr>
        <w:t>how to take forward those concerns when the DSP is</w:t>
      </w:r>
      <w:r w:rsidRPr="004335D6">
        <w:rPr>
          <w:rFonts w:ascii="Verdana" w:hAnsi="Verdana" w:cstheme="minorHAnsi"/>
          <w:spacing w:val="-21"/>
        </w:rPr>
        <w:t xml:space="preserve"> </w:t>
      </w:r>
      <w:r w:rsidRPr="004335D6">
        <w:rPr>
          <w:rFonts w:ascii="Verdana" w:hAnsi="Verdana" w:cstheme="minorHAnsi"/>
        </w:rPr>
        <w:t>unavailable</w:t>
      </w:r>
    </w:p>
    <w:p w:rsidR="00E75A4F" w:rsidRPr="004335D6" w:rsidRDefault="00E75A4F" w:rsidP="00E75A4F">
      <w:pPr>
        <w:pStyle w:val="ListParagraph"/>
        <w:ind w:left="1710"/>
        <w:rPr>
          <w:rFonts w:ascii="Verdana" w:eastAsia="Arial" w:hAnsi="Verdana" w:cstheme="minorHAnsi"/>
        </w:rPr>
      </w:pPr>
    </w:p>
    <w:p w:rsidR="00B93B59" w:rsidRPr="00BA5646" w:rsidRDefault="00B93B59" w:rsidP="00B80C81">
      <w:pPr>
        <w:pStyle w:val="ListParagraph"/>
        <w:numPr>
          <w:ilvl w:val="0"/>
          <w:numId w:val="2"/>
        </w:numPr>
        <w:ind w:left="1440" w:right="775" w:hanging="720"/>
        <w:jc w:val="both"/>
        <w:rPr>
          <w:rFonts w:ascii="Verdana" w:eastAsia="Arial" w:hAnsi="Verdana" w:cstheme="minorHAnsi"/>
        </w:rPr>
      </w:pPr>
      <w:r w:rsidRPr="004335D6">
        <w:rPr>
          <w:rFonts w:ascii="Verdana" w:hAnsi="Verdana" w:cstheme="minorHAnsi"/>
        </w:rPr>
        <w:t>ensure that all members of staff are aware of the need to be alert to signs of abuse and neglect, and know how to respond to a learner who may</w:t>
      </w:r>
      <w:r w:rsidRPr="004335D6">
        <w:rPr>
          <w:rFonts w:ascii="Verdana" w:hAnsi="Verdana" w:cstheme="minorHAnsi"/>
          <w:spacing w:val="-31"/>
        </w:rPr>
        <w:t xml:space="preserve"> </w:t>
      </w:r>
      <w:r w:rsidRPr="004335D6">
        <w:rPr>
          <w:rFonts w:ascii="Verdana" w:hAnsi="Verdana" w:cstheme="minorHAnsi"/>
        </w:rPr>
        <w:t>disclose abuse or</w:t>
      </w:r>
      <w:r w:rsidRPr="004335D6">
        <w:rPr>
          <w:rFonts w:ascii="Verdana" w:hAnsi="Verdana" w:cstheme="minorHAnsi"/>
          <w:spacing w:val="-7"/>
        </w:rPr>
        <w:t xml:space="preserve"> </w:t>
      </w:r>
      <w:r w:rsidRPr="004335D6">
        <w:rPr>
          <w:rFonts w:ascii="Verdana" w:hAnsi="Verdana" w:cstheme="minorHAnsi"/>
        </w:rPr>
        <w:t>neglect</w:t>
      </w:r>
    </w:p>
    <w:p w:rsidR="00BA5646" w:rsidRDefault="00BA5646" w:rsidP="00BA5646">
      <w:pPr>
        <w:pStyle w:val="ListParagraph"/>
        <w:ind w:left="1440" w:right="775"/>
        <w:jc w:val="both"/>
        <w:rPr>
          <w:rFonts w:ascii="Verdana" w:eastAsia="Arial" w:hAnsi="Verdana" w:cstheme="minorHAnsi"/>
        </w:rPr>
      </w:pPr>
    </w:p>
    <w:p w:rsidR="00BA5646" w:rsidRPr="004335D6" w:rsidRDefault="00BA5646" w:rsidP="00BA5646">
      <w:pPr>
        <w:pStyle w:val="ListParagraph"/>
        <w:ind w:left="1440" w:right="775"/>
        <w:jc w:val="both"/>
        <w:rPr>
          <w:rFonts w:ascii="Verdana" w:eastAsia="Arial" w:hAnsi="Verdana" w:cstheme="minorHAnsi"/>
        </w:rPr>
      </w:pPr>
    </w:p>
    <w:p w:rsidR="00500F09" w:rsidRPr="00BA5646" w:rsidRDefault="00B93B59" w:rsidP="00500F09">
      <w:pPr>
        <w:pStyle w:val="ListParagraph"/>
        <w:numPr>
          <w:ilvl w:val="0"/>
          <w:numId w:val="2"/>
        </w:numPr>
        <w:ind w:left="1440" w:right="248" w:hanging="720"/>
        <w:rPr>
          <w:rFonts w:ascii="Verdana" w:eastAsia="Arial" w:hAnsi="Verdana" w:cstheme="minorHAnsi"/>
        </w:rPr>
      </w:pPr>
      <w:r w:rsidRPr="004335D6">
        <w:rPr>
          <w:rFonts w:ascii="Verdana" w:hAnsi="Verdana" w:cstheme="minorHAnsi"/>
        </w:rPr>
        <w:t xml:space="preserve">ensure that members of staff who are EWC registrants are aware </w:t>
      </w:r>
      <w:r w:rsidRPr="004335D6">
        <w:rPr>
          <w:rFonts w:ascii="Verdana" w:hAnsi="Verdana" w:cstheme="minorHAnsi"/>
        </w:rPr>
        <w:lastRenderedPageBreak/>
        <w:t xml:space="preserve">of the </w:t>
      </w:r>
      <w:hyperlink r:id="rId9" w:history="1">
        <w:r w:rsidRPr="008B2C14">
          <w:rPr>
            <w:rStyle w:val="Hyperlink"/>
            <w:rFonts w:ascii="Verdana" w:hAnsi="Verdana" w:cstheme="minorHAnsi"/>
            <w:color w:val="2E74B5" w:themeColor="accent1" w:themeShade="BF"/>
          </w:rPr>
          <w:t>Code of Professional Conduct and Practice for registrants with the Education Workforce Council</w:t>
        </w:r>
      </w:hyperlink>
      <w:r w:rsidRPr="004335D6">
        <w:rPr>
          <w:rFonts w:ascii="Verdana" w:hAnsi="Verdana" w:cstheme="minorHAnsi"/>
          <w:i/>
        </w:rPr>
        <w:t xml:space="preserve"> </w:t>
      </w:r>
      <w:r w:rsidRPr="004335D6">
        <w:rPr>
          <w:rFonts w:ascii="Verdana" w:hAnsi="Verdana" w:cstheme="minorHAnsi"/>
        </w:rPr>
        <w:t>and the expectation within the Code that the registrant has regard to the safety and well-being of learners in their care and related</w:t>
      </w:r>
      <w:r w:rsidRPr="004335D6">
        <w:rPr>
          <w:rFonts w:ascii="Verdana" w:hAnsi="Verdana" w:cstheme="minorHAnsi"/>
          <w:spacing w:val="-7"/>
        </w:rPr>
        <w:t xml:space="preserve"> </w:t>
      </w:r>
      <w:r w:rsidRPr="004335D6">
        <w:rPr>
          <w:rFonts w:ascii="Verdana" w:hAnsi="Verdana" w:cstheme="minorHAnsi"/>
        </w:rPr>
        <w:t>content</w:t>
      </w:r>
      <w:r w:rsidR="00E75A4F" w:rsidRPr="004335D6">
        <w:rPr>
          <w:rFonts w:ascii="Verdana" w:hAnsi="Verdana" w:cstheme="minorHAnsi"/>
        </w:rPr>
        <w:t>.</w:t>
      </w:r>
    </w:p>
    <w:p w:rsidR="00BA5646" w:rsidRPr="00BA5646" w:rsidRDefault="00BA5646" w:rsidP="00BA5646">
      <w:pPr>
        <w:ind w:right="248"/>
        <w:rPr>
          <w:rFonts w:ascii="Verdana" w:eastAsia="Arial" w:hAnsi="Verdana" w:cstheme="minorHAnsi"/>
        </w:rPr>
      </w:pPr>
    </w:p>
    <w:p w:rsidR="007833A8" w:rsidRDefault="00B93B59" w:rsidP="00500F09">
      <w:pPr>
        <w:pStyle w:val="ListParagraph"/>
        <w:numPr>
          <w:ilvl w:val="0"/>
          <w:numId w:val="2"/>
        </w:numPr>
        <w:ind w:left="1440" w:right="248" w:hanging="720"/>
        <w:rPr>
          <w:rFonts w:ascii="Verdana" w:hAnsi="Verdana" w:cstheme="minorHAnsi"/>
        </w:rPr>
      </w:pPr>
      <w:r w:rsidRPr="004335D6">
        <w:rPr>
          <w:rFonts w:ascii="Verdana" w:hAnsi="Verdana" w:cstheme="minorHAnsi"/>
        </w:rPr>
        <w:t xml:space="preserve">ensure that parents/carers </w:t>
      </w:r>
      <w:proofErr w:type="gramStart"/>
      <w:r w:rsidRPr="004335D6">
        <w:rPr>
          <w:rFonts w:ascii="Verdana" w:hAnsi="Verdana" w:cstheme="minorHAnsi"/>
        </w:rPr>
        <w:t>have an understanding of</w:t>
      </w:r>
      <w:proofErr w:type="gramEnd"/>
      <w:r w:rsidRPr="004335D6">
        <w:rPr>
          <w:rFonts w:ascii="Verdana" w:hAnsi="Verdana" w:cstheme="minorHAnsi"/>
        </w:rPr>
        <w:t xml:space="preserve"> the </w:t>
      </w:r>
      <w:r w:rsidR="005B3ADC" w:rsidRPr="004335D6">
        <w:rPr>
          <w:rFonts w:ascii="Verdana" w:hAnsi="Verdana" w:cstheme="minorHAnsi"/>
        </w:rPr>
        <w:t xml:space="preserve">responsibility placed on the </w:t>
      </w:r>
      <w:r w:rsidRPr="004335D6">
        <w:rPr>
          <w:rFonts w:ascii="Verdana" w:hAnsi="Verdana" w:cstheme="minorHAnsi"/>
        </w:rPr>
        <w:t>college and staff for safeguarding and child</w:t>
      </w:r>
      <w:r w:rsidR="005B3ADC" w:rsidRPr="004335D6">
        <w:rPr>
          <w:rFonts w:ascii="Verdana" w:hAnsi="Verdana" w:cstheme="minorHAnsi"/>
        </w:rPr>
        <w:t xml:space="preserve"> and vulnerable adult</w:t>
      </w:r>
      <w:r w:rsidRPr="004335D6">
        <w:rPr>
          <w:rFonts w:ascii="Verdana" w:hAnsi="Verdana" w:cstheme="minorHAnsi"/>
        </w:rPr>
        <w:t xml:space="preserve"> protection by setting out its obligations in the school</w:t>
      </w:r>
      <w:r w:rsidRPr="004335D6">
        <w:rPr>
          <w:rFonts w:ascii="Verdana" w:hAnsi="Verdana" w:cstheme="minorHAnsi"/>
          <w:spacing w:val="-17"/>
        </w:rPr>
        <w:t xml:space="preserve"> </w:t>
      </w:r>
      <w:r w:rsidRPr="004335D6">
        <w:rPr>
          <w:rFonts w:ascii="Verdana" w:hAnsi="Verdana" w:cstheme="minorHAnsi"/>
        </w:rPr>
        <w:t>brochure</w:t>
      </w:r>
      <w:r w:rsidR="00500F09" w:rsidRPr="004335D6">
        <w:rPr>
          <w:rFonts w:ascii="Verdana" w:hAnsi="Verdana" w:cstheme="minorHAnsi"/>
        </w:rPr>
        <w:t>/learner</w:t>
      </w:r>
      <w:r w:rsidR="00500F09" w:rsidRPr="004335D6">
        <w:rPr>
          <w:rFonts w:cstheme="minorHAnsi"/>
        </w:rPr>
        <w:t xml:space="preserve"> </w:t>
      </w:r>
      <w:r w:rsidR="00500F09" w:rsidRPr="004335D6">
        <w:rPr>
          <w:rFonts w:ascii="Verdana" w:hAnsi="Verdana" w:cstheme="minorHAnsi"/>
        </w:rPr>
        <w:t xml:space="preserve">handbook for apprentices. </w:t>
      </w:r>
    </w:p>
    <w:p w:rsidR="00BA5646" w:rsidRPr="00BA5646" w:rsidRDefault="00BA5646" w:rsidP="00BA5646">
      <w:pPr>
        <w:ind w:right="248"/>
        <w:rPr>
          <w:rFonts w:ascii="Verdana" w:hAnsi="Verdana" w:cstheme="minorHAnsi"/>
        </w:rPr>
      </w:pPr>
    </w:p>
    <w:p w:rsidR="00500F09" w:rsidRPr="004335D6" w:rsidRDefault="00500F09" w:rsidP="00500F09">
      <w:pPr>
        <w:pStyle w:val="ListParagraph"/>
        <w:numPr>
          <w:ilvl w:val="0"/>
          <w:numId w:val="2"/>
        </w:numPr>
        <w:ind w:left="1440" w:right="248" w:hanging="720"/>
        <w:rPr>
          <w:rFonts w:ascii="Verdana" w:eastAsia="Arial" w:hAnsi="Verdana" w:cstheme="minorHAnsi"/>
        </w:rPr>
      </w:pPr>
      <w:r w:rsidRPr="004335D6">
        <w:rPr>
          <w:rFonts w:ascii="Verdana" w:hAnsi="Verdana" w:cstheme="minorHAnsi"/>
        </w:rPr>
        <w:t>provide training for all staff in safeguarding and Prevent so that</w:t>
      </w:r>
      <w:r w:rsidRPr="004335D6">
        <w:rPr>
          <w:rFonts w:ascii="Verdana" w:hAnsi="Verdana" w:cstheme="minorHAnsi"/>
          <w:spacing w:val="-10"/>
        </w:rPr>
        <w:t xml:space="preserve"> </w:t>
      </w:r>
      <w:r w:rsidRPr="004335D6">
        <w:rPr>
          <w:rFonts w:ascii="Verdana" w:hAnsi="Verdana" w:cstheme="minorHAnsi"/>
        </w:rPr>
        <w:t>they:</w:t>
      </w:r>
    </w:p>
    <w:p w:rsidR="00500F09" w:rsidRPr="004335D6" w:rsidRDefault="00500F09" w:rsidP="00500F09">
      <w:pPr>
        <w:spacing w:before="10"/>
        <w:rPr>
          <w:rFonts w:eastAsia="Arial" w:cstheme="minorHAnsi"/>
        </w:rPr>
      </w:pPr>
    </w:p>
    <w:p w:rsidR="00500F09" w:rsidRPr="004335D6" w:rsidRDefault="00500F09" w:rsidP="00500F09">
      <w:pPr>
        <w:pStyle w:val="ListParagraph"/>
        <w:numPr>
          <w:ilvl w:val="1"/>
          <w:numId w:val="2"/>
        </w:numPr>
        <w:tabs>
          <w:tab w:val="left" w:pos="667"/>
        </w:tabs>
        <w:spacing w:line="277" w:lineRule="exact"/>
        <w:ind w:hanging="283"/>
        <w:rPr>
          <w:rFonts w:ascii="Verdana" w:eastAsia="Arial" w:hAnsi="Verdana" w:cstheme="minorHAnsi"/>
        </w:rPr>
      </w:pPr>
      <w:r w:rsidRPr="004335D6">
        <w:rPr>
          <w:rFonts w:ascii="Verdana" w:hAnsi="Verdana" w:cstheme="minorHAnsi"/>
        </w:rPr>
        <w:t>understand their personal</w:t>
      </w:r>
      <w:r w:rsidRPr="004335D6">
        <w:rPr>
          <w:rFonts w:ascii="Verdana" w:hAnsi="Verdana" w:cstheme="minorHAnsi"/>
          <w:spacing w:val="-11"/>
        </w:rPr>
        <w:t xml:space="preserve"> </w:t>
      </w:r>
      <w:r w:rsidRPr="004335D6">
        <w:rPr>
          <w:rFonts w:ascii="Verdana" w:hAnsi="Verdana" w:cstheme="minorHAnsi"/>
        </w:rPr>
        <w:t>responsibility</w:t>
      </w:r>
    </w:p>
    <w:p w:rsidR="00500F09" w:rsidRPr="004335D6" w:rsidRDefault="00500F09" w:rsidP="00500F09">
      <w:pPr>
        <w:pStyle w:val="ListParagraph"/>
        <w:numPr>
          <w:ilvl w:val="1"/>
          <w:numId w:val="2"/>
        </w:numPr>
        <w:tabs>
          <w:tab w:val="left" w:pos="667"/>
        </w:tabs>
        <w:spacing w:line="276" w:lineRule="exact"/>
        <w:ind w:hanging="283"/>
        <w:rPr>
          <w:rFonts w:ascii="Verdana" w:eastAsia="Arial" w:hAnsi="Verdana" w:cstheme="minorHAnsi"/>
        </w:rPr>
      </w:pPr>
      <w:r w:rsidRPr="004335D6">
        <w:rPr>
          <w:rFonts w:ascii="Verdana" w:hAnsi="Verdana" w:cstheme="minorHAnsi"/>
        </w:rPr>
        <w:t>know the agreed local procedures and their duty to</w:t>
      </w:r>
      <w:r w:rsidRPr="004335D6">
        <w:rPr>
          <w:rFonts w:ascii="Verdana" w:hAnsi="Verdana" w:cstheme="minorHAnsi"/>
          <w:spacing w:val="-19"/>
        </w:rPr>
        <w:t xml:space="preserve"> </w:t>
      </w:r>
      <w:r w:rsidRPr="004335D6">
        <w:rPr>
          <w:rFonts w:ascii="Verdana" w:hAnsi="Verdana" w:cstheme="minorHAnsi"/>
        </w:rPr>
        <w:t>respond</w:t>
      </w:r>
    </w:p>
    <w:p w:rsidR="00500F09" w:rsidRPr="004335D6" w:rsidRDefault="00500F09" w:rsidP="00500F09">
      <w:pPr>
        <w:pStyle w:val="ListParagraph"/>
        <w:numPr>
          <w:ilvl w:val="1"/>
          <w:numId w:val="2"/>
        </w:numPr>
        <w:tabs>
          <w:tab w:val="left" w:pos="667"/>
        </w:tabs>
        <w:spacing w:line="276" w:lineRule="exact"/>
        <w:ind w:hanging="283"/>
        <w:rPr>
          <w:rFonts w:ascii="Verdana" w:eastAsia="Arial" w:hAnsi="Verdana" w:cstheme="minorHAnsi"/>
        </w:rPr>
      </w:pPr>
      <w:r w:rsidRPr="004335D6">
        <w:rPr>
          <w:rFonts w:ascii="Verdana" w:hAnsi="Verdana" w:cstheme="minorHAnsi"/>
        </w:rPr>
        <w:t>are aware of the need to be vigilant in identifying cases of abuse and</w:t>
      </w:r>
      <w:r w:rsidRPr="004335D6">
        <w:rPr>
          <w:rFonts w:ascii="Verdana" w:hAnsi="Verdana" w:cstheme="minorHAnsi"/>
          <w:spacing w:val="-24"/>
        </w:rPr>
        <w:t xml:space="preserve"> </w:t>
      </w:r>
      <w:r w:rsidRPr="004335D6">
        <w:rPr>
          <w:rFonts w:ascii="Verdana" w:hAnsi="Verdana" w:cstheme="minorHAnsi"/>
        </w:rPr>
        <w:t>neglect</w:t>
      </w:r>
    </w:p>
    <w:p w:rsidR="00500F09" w:rsidRPr="004335D6" w:rsidRDefault="00500F09" w:rsidP="00500F09">
      <w:pPr>
        <w:pStyle w:val="ListParagraph"/>
        <w:numPr>
          <w:ilvl w:val="1"/>
          <w:numId w:val="2"/>
        </w:numPr>
        <w:tabs>
          <w:tab w:val="left" w:pos="667"/>
        </w:tabs>
        <w:spacing w:line="276" w:lineRule="exact"/>
        <w:ind w:hanging="283"/>
        <w:rPr>
          <w:rFonts w:ascii="Verdana" w:eastAsia="Arial" w:hAnsi="Verdana" w:cstheme="minorHAnsi"/>
        </w:rPr>
      </w:pPr>
      <w:r w:rsidRPr="004335D6">
        <w:rPr>
          <w:rFonts w:ascii="Verdana" w:hAnsi="Verdana" w:cstheme="minorHAnsi"/>
        </w:rPr>
        <w:t>know how to support a young person or vulnerable adult who discloses abuse or</w:t>
      </w:r>
      <w:r w:rsidRPr="004335D6">
        <w:rPr>
          <w:rFonts w:ascii="Verdana" w:hAnsi="Verdana" w:cstheme="minorHAnsi"/>
          <w:spacing w:val="-21"/>
        </w:rPr>
        <w:t xml:space="preserve"> </w:t>
      </w:r>
      <w:r w:rsidRPr="004335D6">
        <w:rPr>
          <w:rFonts w:ascii="Verdana" w:hAnsi="Verdana" w:cstheme="minorHAnsi"/>
        </w:rPr>
        <w:t>neglect</w:t>
      </w:r>
    </w:p>
    <w:p w:rsidR="00500F09" w:rsidRPr="004335D6" w:rsidRDefault="00500F09" w:rsidP="00500F09">
      <w:pPr>
        <w:pStyle w:val="ListParagraph"/>
        <w:numPr>
          <w:ilvl w:val="1"/>
          <w:numId w:val="2"/>
        </w:numPr>
        <w:tabs>
          <w:tab w:val="left" w:pos="667"/>
        </w:tabs>
        <w:spacing w:line="277" w:lineRule="exact"/>
        <w:ind w:hanging="283"/>
        <w:rPr>
          <w:rFonts w:ascii="Verdana" w:eastAsia="Arial" w:hAnsi="Verdana" w:cstheme="minorHAnsi"/>
        </w:rPr>
      </w:pPr>
      <w:r w:rsidRPr="004335D6">
        <w:rPr>
          <w:rFonts w:ascii="Verdana" w:hAnsi="Verdana" w:cstheme="minorHAnsi"/>
        </w:rPr>
        <w:t>understand the role online behaviours may have in each of the</w:t>
      </w:r>
      <w:r w:rsidRPr="004335D6">
        <w:rPr>
          <w:rFonts w:ascii="Verdana" w:hAnsi="Verdana" w:cstheme="minorHAnsi"/>
          <w:spacing w:val="-27"/>
        </w:rPr>
        <w:t xml:space="preserve"> </w:t>
      </w:r>
      <w:r w:rsidRPr="004335D6">
        <w:rPr>
          <w:rFonts w:ascii="Verdana" w:hAnsi="Verdana" w:cstheme="minorHAnsi"/>
        </w:rPr>
        <w:t>above</w:t>
      </w:r>
    </w:p>
    <w:p w:rsidR="005228FE" w:rsidRPr="004335D6" w:rsidRDefault="005228FE" w:rsidP="00500F09">
      <w:pPr>
        <w:ind w:right="98"/>
        <w:rPr>
          <w:rFonts w:ascii="Verdana" w:eastAsia="Arial" w:hAnsi="Verdana" w:cstheme="minorHAnsi"/>
        </w:rPr>
      </w:pPr>
    </w:p>
    <w:p w:rsidR="00500F09" w:rsidRDefault="00B93B59" w:rsidP="007833A8">
      <w:pPr>
        <w:pStyle w:val="ListParagraph"/>
        <w:numPr>
          <w:ilvl w:val="0"/>
          <w:numId w:val="2"/>
        </w:numPr>
        <w:ind w:left="1440" w:hanging="720"/>
        <w:rPr>
          <w:rFonts w:ascii="Verdana" w:eastAsia="Arial" w:hAnsi="Verdana" w:cstheme="minorHAnsi"/>
        </w:rPr>
      </w:pPr>
      <w:r w:rsidRPr="004335D6">
        <w:rPr>
          <w:rFonts w:ascii="Verdana" w:eastAsia="Arial" w:hAnsi="Verdana" w:cstheme="minorHAnsi"/>
        </w:rPr>
        <w:t>notify the local authority’s social services team</w:t>
      </w:r>
      <w:r w:rsidRPr="004335D6">
        <w:rPr>
          <w:rFonts w:ascii="Verdana" w:eastAsia="Arial" w:hAnsi="Verdana" w:cstheme="minorHAnsi"/>
          <w:spacing w:val="-18"/>
        </w:rPr>
        <w:t xml:space="preserve"> </w:t>
      </w:r>
      <w:r w:rsidRPr="004335D6">
        <w:rPr>
          <w:rFonts w:ascii="Verdana" w:eastAsia="Arial" w:hAnsi="Verdana" w:cstheme="minorHAnsi"/>
        </w:rPr>
        <w:t>if:</w:t>
      </w:r>
    </w:p>
    <w:p w:rsidR="00BA5646" w:rsidRPr="007833A8" w:rsidRDefault="00BA5646" w:rsidP="00BA5646">
      <w:pPr>
        <w:pStyle w:val="ListParagraph"/>
        <w:ind w:left="1440"/>
        <w:rPr>
          <w:rFonts w:ascii="Verdana" w:eastAsia="Arial" w:hAnsi="Verdana" w:cstheme="minorHAnsi"/>
        </w:rPr>
      </w:pPr>
    </w:p>
    <w:p w:rsidR="00B93B59" w:rsidRPr="004335D6" w:rsidRDefault="00B93B59" w:rsidP="00B80C81">
      <w:pPr>
        <w:pStyle w:val="ListParagraph"/>
        <w:numPr>
          <w:ilvl w:val="1"/>
          <w:numId w:val="2"/>
        </w:numPr>
        <w:ind w:left="1710" w:right="384" w:hanging="283"/>
        <w:rPr>
          <w:rFonts w:ascii="Verdana" w:eastAsia="Arial" w:hAnsi="Verdana" w:cstheme="minorHAnsi"/>
        </w:rPr>
      </w:pPr>
      <w:r w:rsidRPr="004335D6">
        <w:rPr>
          <w:rFonts w:ascii="Verdana" w:hAnsi="Verdana" w:cstheme="minorHAnsi"/>
        </w:rPr>
        <w:t>a learner on the child protection register is excluded, either for a fixed term</w:t>
      </w:r>
      <w:r w:rsidRPr="004335D6">
        <w:rPr>
          <w:rFonts w:ascii="Verdana" w:hAnsi="Verdana" w:cstheme="minorHAnsi"/>
          <w:spacing w:val="-29"/>
        </w:rPr>
        <w:t xml:space="preserve"> </w:t>
      </w:r>
      <w:r w:rsidRPr="004335D6">
        <w:rPr>
          <w:rFonts w:ascii="Verdana" w:hAnsi="Verdana" w:cstheme="minorHAnsi"/>
        </w:rPr>
        <w:t>or permanently</w:t>
      </w:r>
    </w:p>
    <w:p w:rsidR="00B93B59" w:rsidRPr="004335D6" w:rsidRDefault="00B93B59" w:rsidP="00B80C81">
      <w:pPr>
        <w:pStyle w:val="ListParagraph"/>
        <w:numPr>
          <w:ilvl w:val="1"/>
          <w:numId w:val="2"/>
        </w:numPr>
        <w:ind w:left="1710" w:right="271" w:hanging="283"/>
        <w:rPr>
          <w:rFonts w:ascii="Verdana" w:eastAsia="Arial" w:hAnsi="Verdana" w:cstheme="minorHAnsi"/>
        </w:rPr>
      </w:pPr>
      <w:r w:rsidRPr="004335D6">
        <w:rPr>
          <w:rFonts w:ascii="Verdana" w:eastAsia="Arial" w:hAnsi="Verdana" w:cstheme="minorHAnsi"/>
        </w:rPr>
        <w:t>there is an unexplained absence of a learner on the child protection register of more than two days’ duration from school (or one day following a</w:t>
      </w:r>
      <w:r w:rsidRPr="004335D6">
        <w:rPr>
          <w:rFonts w:ascii="Verdana" w:eastAsia="Arial" w:hAnsi="Verdana" w:cstheme="minorHAnsi"/>
          <w:spacing w:val="-27"/>
        </w:rPr>
        <w:t xml:space="preserve"> </w:t>
      </w:r>
      <w:r w:rsidRPr="004335D6">
        <w:rPr>
          <w:rFonts w:ascii="Verdana" w:eastAsia="Arial" w:hAnsi="Verdana" w:cstheme="minorHAnsi"/>
        </w:rPr>
        <w:t>weekend)</w:t>
      </w:r>
    </w:p>
    <w:p w:rsidR="00500F09" w:rsidRPr="004335D6" w:rsidRDefault="00500F09" w:rsidP="00500F09">
      <w:pPr>
        <w:pStyle w:val="ListParagraph"/>
        <w:ind w:left="1710" w:right="271"/>
        <w:rPr>
          <w:rFonts w:ascii="Verdana" w:eastAsia="Arial" w:hAnsi="Verdana" w:cstheme="minorHAnsi"/>
        </w:rPr>
      </w:pPr>
    </w:p>
    <w:p w:rsidR="00B93B59" w:rsidRPr="00BA5646" w:rsidRDefault="00B93B59" w:rsidP="00B80C81">
      <w:pPr>
        <w:pStyle w:val="ListParagraph"/>
        <w:numPr>
          <w:ilvl w:val="0"/>
          <w:numId w:val="2"/>
        </w:numPr>
        <w:tabs>
          <w:tab w:val="left" w:pos="720"/>
        </w:tabs>
        <w:ind w:left="1440" w:right="347" w:hanging="630"/>
        <w:rPr>
          <w:rFonts w:ascii="Verdana" w:eastAsia="Arial" w:hAnsi="Verdana" w:cstheme="minorHAnsi"/>
        </w:rPr>
      </w:pPr>
      <w:r w:rsidRPr="004335D6">
        <w:rPr>
          <w:rFonts w:ascii="Verdana" w:hAnsi="Verdana" w:cstheme="minorHAnsi"/>
        </w:rPr>
        <w:t>work to develop effective links with relevant agencies and cooperate as</w:t>
      </w:r>
      <w:r w:rsidRPr="004335D6">
        <w:rPr>
          <w:rFonts w:ascii="Verdana" w:hAnsi="Verdana" w:cstheme="minorHAnsi"/>
          <w:spacing w:val="-27"/>
        </w:rPr>
        <w:t xml:space="preserve"> </w:t>
      </w:r>
      <w:r w:rsidRPr="004335D6">
        <w:rPr>
          <w:rFonts w:ascii="Verdana" w:hAnsi="Verdana" w:cstheme="minorHAnsi"/>
        </w:rPr>
        <w:t>required with their enquiries regarding child protection matters, including attendance at initial review as well as child protection conferences and core groups and the submission of written reports to the</w:t>
      </w:r>
      <w:r w:rsidRPr="004335D6">
        <w:rPr>
          <w:rFonts w:ascii="Verdana" w:hAnsi="Verdana" w:cstheme="minorHAnsi"/>
          <w:spacing w:val="-19"/>
        </w:rPr>
        <w:t xml:space="preserve"> </w:t>
      </w:r>
      <w:r w:rsidRPr="004335D6">
        <w:rPr>
          <w:rFonts w:ascii="Verdana" w:hAnsi="Verdana" w:cstheme="minorHAnsi"/>
        </w:rPr>
        <w:t>conferences</w:t>
      </w:r>
    </w:p>
    <w:p w:rsidR="00BA5646" w:rsidRPr="004335D6" w:rsidRDefault="00BA5646" w:rsidP="00BA5646">
      <w:pPr>
        <w:pStyle w:val="ListParagraph"/>
        <w:tabs>
          <w:tab w:val="left" w:pos="720"/>
        </w:tabs>
        <w:ind w:left="1440" w:right="347"/>
        <w:rPr>
          <w:rFonts w:ascii="Verdana" w:eastAsia="Arial" w:hAnsi="Verdana" w:cstheme="minorHAnsi"/>
        </w:rPr>
      </w:pPr>
    </w:p>
    <w:p w:rsidR="00B93B59" w:rsidRPr="00BA5646" w:rsidRDefault="00B93B59" w:rsidP="00B80C81">
      <w:pPr>
        <w:pStyle w:val="ListParagraph"/>
        <w:numPr>
          <w:ilvl w:val="0"/>
          <w:numId w:val="2"/>
        </w:numPr>
        <w:tabs>
          <w:tab w:val="left" w:pos="720"/>
        </w:tabs>
        <w:ind w:left="1440" w:right="175" w:hanging="630"/>
        <w:rPr>
          <w:rFonts w:ascii="Verdana" w:eastAsia="Arial" w:hAnsi="Verdana" w:cstheme="minorHAnsi"/>
        </w:rPr>
      </w:pPr>
      <w:r w:rsidRPr="004335D6">
        <w:rPr>
          <w:rFonts w:ascii="Verdana" w:hAnsi="Verdana" w:cstheme="minorHAnsi"/>
        </w:rPr>
        <w:t xml:space="preserve">keep written records of concerns about children </w:t>
      </w:r>
      <w:r w:rsidR="00500F09" w:rsidRPr="004335D6">
        <w:rPr>
          <w:rFonts w:ascii="Verdana" w:hAnsi="Verdana" w:cstheme="minorHAnsi"/>
        </w:rPr>
        <w:t xml:space="preserve">and vulnerable adults </w:t>
      </w:r>
      <w:r w:rsidRPr="004335D6">
        <w:rPr>
          <w:rFonts w:ascii="Verdana" w:hAnsi="Verdana" w:cstheme="minorHAnsi"/>
        </w:rPr>
        <w:t>(noting the date, event and</w:t>
      </w:r>
      <w:r w:rsidRPr="004335D6">
        <w:rPr>
          <w:rFonts w:ascii="Verdana" w:hAnsi="Verdana" w:cstheme="minorHAnsi"/>
          <w:spacing w:val="-37"/>
        </w:rPr>
        <w:t xml:space="preserve"> </w:t>
      </w:r>
      <w:r w:rsidRPr="004335D6">
        <w:rPr>
          <w:rFonts w:ascii="Verdana" w:hAnsi="Verdana" w:cstheme="minorHAnsi"/>
        </w:rPr>
        <w:t>action taken), even where there is no need to refer the matter to the local authority immediately</w:t>
      </w:r>
    </w:p>
    <w:p w:rsidR="00BA5646" w:rsidRPr="00BA5646" w:rsidRDefault="00BA5646" w:rsidP="00BA5646">
      <w:pPr>
        <w:tabs>
          <w:tab w:val="left" w:pos="720"/>
        </w:tabs>
        <w:ind w:right="175"/>
        <w:rPr>
          <w:rFonts w:ascii="Verdana" w:eastAsia="Arial" w:hAnsi="Verdana" w:cstheme="minorHAnsi"/>
        </w:rPr>
      </w:pPr>
    </w:p>
    <w:p w:rsidR="00B93B59" w:rsidRPr="00BA5646" w:rsidRDefault="00B93B59" w:rsidP="00B80C81">
      <w:pPr>
        <w:pStyle w:val="ListParagraph"/>
        <w:numPr>
          <w:ilvl w:val="0"/>
          <w:numId w:val="2"/>
        </w:numPr>
        <w:tabs>
          <w:tab w:val="left" w:pos="720"/>
        </w:tabs>
        <w:spacing w:line="292" w:lineRule="exact"/>
        <w:ind w:left="1440" w:hanging="630"/>
        <w:rPr>
          <w:rFonts w:ascii="Verdana" w:eastAsia="Arial" w:hAnsi="Verdana" w:cstheme="minorHAnsi"/>
        </w:rPr>
      </w:pPr>
      <w:r w:rsidRPr="004335D6">
        <w:rPr>
          <w:rFonts w:ascii="Verdana" w:hAnsi="Verdana" w:cstheme="minorHAnsi"/>
        </w:rPr>
        <w:t>ensure all records are kept secure and in locked</w:t>
      </w:r>
      <w:r w:rsidRPr="004335D6">
        <w:rPr>
          <w:rFonts w:ascii="Verdana" w:hAnsi="Verdana" w:cstheme="minorHAnsi"/>
          <w:spacing w:val="-22"/>
        </w:rPr>
        <w:t xml:space="preserve"> </w:t>
      </w:r>
      <w:r w:rsidRPr="004335D6">
        <w:rPr>
          <w:rFonts w:ascii="Verdana" w:hAnsi="Verdana" w:cstheme="minorHAnsi"/>
        </w:rPr>
        <w:t>locations</w:t>
      </w:r>
    </w:p>
    <w:p w:rsidR="00BA5646" w:rsidRPr="00BA5646" w:rsidRDefault="00BA5646" w:rsidP="00BA5646">
      <w:pPr>
        <w:tabs>
          <w:tab w:val="left" w:pos="720"/>
        </w:tabs>
        <w:spacing w:line="292" w:lineRule="exact"/>
        <w:rPr>
          <w:rFonts w:ascii="Verdana" w:eastAsia="Arial" w:hAnsi="Verdana" w:cstheme="minorHAnsi"/>
        </w:rPr>
      </w:pPr>
    </w:p>
    <w:p w:rsidR="00500F09" w:rsidRPr="00BA5646" w:rsidRDefault="00B93B59" w:rsidP="00B80C81">
      <w:pPr>
        <w:pStyle w:val="ListParagraph"/>
        <w:numPr>
          <w:ilvl w:val="0"/>
          <w:numId w:val="2"/>
        </w:numPr>
        <w:tabs>
          <w:tab w:val="left" w:pos="720"/>
        </w:tabs>
        <w:ind w:left="1440" w:right="138" w:hanging="630"/>
        <w:rPr>
          <w:rStyle w:val="Hyperlink"/>
          <w:rFonts w:ascii="Verdana" w:eastAsia="Arial" w:hAnsi="Verdana" w:cstheme="minorHAnsi"/>
          <w:color w:val="auto"/>
          <w:u w:val="none"/>
        </w:rPr>
      </w:pPr>
      <w:r w:rsidRPr="004335D6">
        <w:rPr>
          <w:rFonts w:ascii="Verdana" w:eastAsia="Arial" w:hAnsi="Verdana" w:cstheme="minorHAnsi"/>
        </w:rPr>
        <w:t xml:space="preserve">adhere to the procedures set out in the Welsh Government‘s </w:t>
      </w:r>
      <w:hyperlink r:id="rId10" w:history="1">
        <w:r w:rsidR="00500F09" w:rsidRPr="007833A8">
          <w:rPr>
            <w:rStyle w:val="Hyperlink"/>
            <w:rFonts w:ascii="Verdana" w:eastAsia="Arial" w:hAnsi="Verdana" w:cstheme="minorHAnsi"/>
            <w:color w:val="2E74B5" w:themeColor="accent1" w:themeShade="BF"/>
          </w:rPr>
          <w:t>Disciplinary and dismissal procedures for school staff: revised guidance for governing bodies</w:t>
        </w:r>
      </w:hyperlink>
    </w:p>
    <w:p w:rsidR="00BA5646" w:rsidRPr="00BA5646" w:rsidRDefault="00BA5646" w:rsidP="00BA5646">
      <w:pPr>
        <w:tabs>
          <w:tab w:val="left" w:pos="720"/>
        </w:tabs>
        <w:ind w:right="138"/>
        <w:rPr>
          <w:rFonts w:ascii="Verdana" w:eastAsia="Arial" w:hAnsi="Verdana" w:cstheme="minorHAnsi"/>
        </w:rPr>
      </w:pPr>
    </w:p>
    <w:p w:rsidR="000E2364" w:rsidRPr="004335D6" w:rsidRDefault="00B93B59" w:rsidP="000E2364">
      <w:pPr>
        <w:pStyle w:val="ListParagraph"/>
        <w:numPr>
          <w:ilvl w:val="0"/>
          <w:numId w:val="2"/>
        </w:numPr>
        <w:tabs>
          <w:tab w:val="left" w:pos="720"/>
        </w:tabs>
        <w:spacing w:before="62" w:line="274" w:lineRule="exact"/>
        <w:ind w:left="1440" w:right="435" w:hanging="630"/>
        <w:rPr>
          <w:rFonts w:ascii="Verdana" w:eastAsia="Arial" w:hAnsi="Verdana" w:cstheme="minorHAnsi"/>
        </w:rPr>
      </w:pPr>
      <w:r w:rsidRPr="004335D6">
        <w:rPr>
          <w:rFonts w:ascii="Verdana" w:eastAsia="Arial" w:hAnsi="Verdana" w:cstheme="minorHAnsi"/>
        </w:rPr>
        <w:t>ensure that recruitment and selection procedures are made in accordance</w:t>
      </w:r>
      <w:r w:rsidRPr="004335D6">
        <w:rPr>
          <w:rFonts w:ascii="Verdana" w:eastAsia="Arial" w:hAnsi="Verdana" w:cstheme="minorHAnsi"/>
          <w:spacing w:val="-30"/>
        </w:rPr>
        <w:t xml:space="preserve"> </w:t>
      </w:r>
      <w:r w:rsidRPr="004335D6">
        <w:rPr>
          <w:rFonts w:ascii="Verdana" w:eastAsia="Arial" w:hAnsi="Verdana" w:cstheme="minorHAnsi"/>
        </w:rPr>
        <w:t xml:space="preserve">with Welsh Government‘s </w:t>
      </w:r>
      <w:hyperlink r:id="rId11" w:history="1">
        <w:r w:rsidR="000E2364" w:rsidRPr="004335D6">
          <w:rPr>
            <w:rStyle w:val="Hyperlink"/>
            <w:rFonts w:ascii="Verdana" w:eastAsia="Arial" w:hAnsi="Verdana"/>
            <w:color w:val="2E74B5" w:themeColor="accent1" w:themeShade="BF"/>
          </w:rPr>
          <w:t>Keeping learners safe guidance</w:t>
        </w:r>
      </w:hyperlink>
      <w:r w:rsidR="000E2364" w:rsidRPr="004335D6">
        <w:rPr>
          <w:rFonts w:ascii="Verdana" w:eastAsia="Arial" w:hAnsi="Verdana"/>
        </w:rPr>
        <w:t xml:space="preserve"> for Wales and </w:t>
      </w:r>
      <w:hyperlink r:id="rId12" w:history="1">
        <w:r w:rsidR="000E2364" w:rsidRPr="004335D6">
          <w:rPr>
            <w:rStyle w:val="Hyperlink"/>
            <w:rFonts w:ascii="Verdana" w:eastAsia="Arial" w:hAnsi="Verdana"/>
            <w:color w:val="2E74B5" w:themeColor="accent1" w:themeShade="BF"/>
          </w:rPr>
          <w:t>Keeping Children Safe in Education</w:t>
        </w:r>
      </w:hyperlink>
      <w:r w:rsidR="000E2364" w:rsidRPr="004335D6">
        <w:rPr>
          <w:rFonts w:ascii="Verdana" w:eastAsia="Arial" w:hAnsi="Verdana"/>
        </w:rPr>
        <w:t xml:space="preserve"> for England</w:t>
      </w:r>
    </w:p>
    <w:p w:rsidR="000E2364" w:rsidRPr="00BA5646" w:rsidRDefault="000E2364" w:rsidP="000E2364">
      <w:pPr>
        <w:pStyle w:val="ListParagraph"/>
        <w:numPr>
          <w:ilvl w:val="0"/>
          <w:numId w:val="2"/>
        </w:numPr>
        <w:tabs>
          <w:tab w:val="left" w:pos="720"/>
        </w:tabs>
        <w:spacing w:before="62" w:line="274" w:lineRule="exact"/>
        <w:ind w:left="1440" w:right="435" w:hanging="630"/>
        <w:rPr>
          <w:rFonts w:ascii="Verdana" w:eastAsia="Arial" w:hAnsi="Verdana" w:cstheme="minorHAnsi"/>
        </w:rPr>
      </w:pPr>
      <w:r w:rsidRPr="004335D6">
        <w:rPr>
          <w:rFonts w:ascii="Verdana" w:eastAsia="Arial" w:hAnsi="Verdana"/>
        </w:rPr>
        <w:lastRenderedPageBreak/>
        <w:t xml:space="preserve">all staff delivering in Wales read </w:t>
      </w:r>
      <w:hyperlink r:id="rId13" w:history="1">
        <w:r w:rsidRPr="004335D6">
          <w:rPr>
            <w:rStyle w:val="Hyperlink"/>
            <w:rFonts w:ascii="Verdana" w:eastAsia="Arial" w:hAnsi="Verdana"/>
            <w:color w:val="2E74B5" w:themeColor="accent1" w:themeShade="BF"/>
          </w:rPr>
          <w:t>Keeping learners safe guidance</w:t>
        </w:r>
      </w:hyperlink>
      <w:r w:rsidRPr="004335D6">
        <w:rPr>
          <w:rFonts w:ascii="Verdana" w:eastAsia="Arial" w:hAnsi="Verdana"/>
          <w:color w:val="2E74B5" w:themeColor="accent1" w:themeShade="BF"/>
        </w:rPr>
        <w:t xml:space="preserve"> </w:t>
      </w:r>
      <w:r w:rsidRPr="004335D6">
        <w:rPr>
          <w:rFonts w:ascii="Verdana" w:eastAsia="Arial" w:hAnsi="Verdana"/>
        </w:rPr>
        <w:t xml:space="preserve">and all staff delivering in England read </w:t>
      </w:r>
      <w:hyperlink r:id="rId14" w:history="1">
        <w:r w:rsidRPr="004335D6">
          <w:rPr>
            <w:rStyle w:val="Hyperlink"/>
            <w:rFonts w:ascii="Verdana" w:eastAsia="Arial" w:hAnsi="Verdana"/>
            <w:color w:val="2E74B5" w:themeColor="accent1" w:themeShade="BF"/>
          </w:rPr>
          <w:t>Keeping Children Safe in Education</w:t>
        </w:r>
      </w:hyperlink>
      <w:r w:rsidRPr="004335D6">
        <w:rPr>
          <w:rFonts w:ascii="Verdana" w:eastAsia="Arial" w:hAnsi="Verdana"/>
        </w:rPr>
        <w:t xml:space="preserve"> Part 1</w:t>
      </w:r>
    </w:p>
    <w:p w:rsidR="00BA5646" w:rsidRPr="004335D6" w:rsidRDefault="00BA5646" w:rsidP="00BA5646">
      <w:pPr>
        <w:pStyle w:val="ListParagraph"/>
        <w:tabs>
          <w:tab w:val="left" w:pos="720"/>
        </w:tabs>
        <w:spacing w:before="62" w:line="274" w:lineRule="exact"/>
        <w:ind w:left="1440" w:right="435"/>
        <w:rPr>
          <w:rFonts w:ascii="Verdana" w:eastAsia="Arial" w:hAnsi="Verdana" w:cstheme="minorHAnsi"/>
        </w:rPr>
      </w:pPr>
    </w:p>
    <w:p w:rsidR="00B93B59" w:rsidRDefault="00B93B59" w:rsidP="00B80C81">
      <w:pPr>
        <w:pStyle w:val="ListParagraph"/>
        <w:numPr>
          <w:ilvl w:val="0"/>
          <w:numId w:val="2"/>
        </w:numPr>
        <w:tabs>
          <w:tab w:val="left" w:pos="720"/>
        </w:tabs>
        <w:spacing w:before="17" w:line="276" w:lineRule="exact"/>
        <w:ind w:left="1440" w:right="565" w:hanging="630"/>
        <w:rPr>
          <w:rFonts w:ascii="Verdana" w:eastAsia="Arial" w:hAnsi="Verdana" w:cstheme="minorHAnsi"/>
        </w:rPr>
      </w:pPr>
      <w:r w:rsidRPr="004335D6">
        <w:rPr>
          <w:rFonts w:ascii="Verdana" w:eastAsia="Arial" w:hAnsi="Verdana" w:cstheme="minorHAnsi"/>
        </w:rPr>
        <w:t>designate a governor for safeguarding who will oversee the</w:t>
      </w:r>
      <w:r w:rsidRPr="004335D6">
        <w:rPr>
          <w:rFonts w:ascii="Verdana" w:eastAsia="Arial" w:hAnsi="Verdana" w:cstheme="minorHAnsi"/>
          <w:spacing w:val="-27"/>
        </w:rPr>
        <w:t xml:space="preserve"> </w:t>
      </w:r>
      <w:r w:rsidRPr="004335D6">
        <w:rPr>
          <w:rFonts w:ascii="Verdana" w:eastAsia="Arial" w:hAnsi="Verdana" w:cstheme="minorHAnsi"/>
        </w:rPr>
        <w:t xml:space="preserve">college’s </w:t>
      </w:r>
      <w:r w:rsidR="00BE7D6E" w:rsidRPr="004335D6">
        <w:rPr>
          <w:rFonts w:ascii="Verdana" w:eastAsia="Arial" w:hAnsi="Verdana" w:cstheme="minorHAnsi"/>
        </w:rPr>
        <w:t>Safeguarding Children and Vulnerable Adults</w:t>
      </w:r>
      <w:r w:rsidRPr="004335D6">
        <w:rPr>
          <w:rFonts w:ascii="Verdana" w:eastAsia="Arial" w:hAnsi="Verdana" w:cstheme="minorHAnsi"/>
        </w:rPr>
        <w:t xml:space="preserve"> policy and</w:t>
      </w:r>
      <w:r w:rsidRPr="004335D6">
        <w:rPr>
          <w:rFonts w:ascii="Verdana" w:eastAsia="Arial" w:hAnsi="Verdana" w:cstheme="minorHAnsi"/>
          <w:spacing w:val="-9"/>
        </w:rPr>
        <w:t xml:space="preserve"> </w:t>
      </w:r>
      <w:r w:rsidRPr="004335D6">
        <w:rPr>
          <w:rFonts w:ascii="Verdana" w:eastAsia="Arial" w:hAnsi="Verdana" w:cstheme="minorHAnsi"/>
        </w:rPr>
        <w:t>practice.</w:t>
      </w:r>
    </w:p>
    <w:p w:rsidR="00BA5646" w:rsidRPr="00BA5646" w:rsidRDefault="00BA5646" w:rsidP="00BA5646">
      <w:pPr>
        <w:tabs>
          <w:tab w:val="left" w:pos="720"/>
        </w:tabs>
        <w:spacing w:before="17" w:line="276" w:lineRule="exact"/>
        <w:ind w:right="565"/>
        <w:rPr>
          <w:rFonts w:ascii="Verdana" w:eastAsia="Arial" w:hAnsi="Verdana" w:cstheme="minorHAnsi"/>
        </w:rPr>
      </w:pPr>
    </w:p>
    <w:p w:rsidR="00B93B59" w:rsidRPr="00532C89" w:rsidRDefault="00B80C81" w:rsidP="00532C89">
      <w:pPr>
        <w:pStyle w:val="Heading1"/>
        <w:rPr>
          <w:rFonts w:ascii="Verdana" w:hAnsi="Verdana"/>
          <w:b w:val="0"/>
        </w:rPr>
      </w:pPr>
      <w:r w:rsidRPr="00532C89">
        <w:rPr>
          <w:rFonts w:ascii="Verdana" w:hAnsi="Verdana"/>
          <w:b w:val="0"/>
        </w:rPr>
        <w:t>4.</w:t>
      </w:r>
      <w:r w:rsidRPr="00532C89">
        <w:rPr>
          <w:rFonts w:ascii="Verdana" w:hAnsi="Verdana"/>
          <w:b w:val="0"/>
        </w:rPr>
        <w:tab/>
      </w:r>
      <w:r w:rsidR="00B93B59" w:rsidRPr="00532C89">
        <w:rPr>
          <w:rFonts w:ascii="Verdana" w:hAnsi="Verdana"/>
          <w:b w:val="0"/>
        </w:rPr>
        <w:t>Supporting those at</w:t>
      </w:r>
      <w:r w:rsidR="00B93B59" w:rsidRPr="00532C89">
        <w:rPr>
          <w:rFonts w:ascii="Verdana" w:hAnsi="Verdana"/>
          <w:b w:val="0"/>
          <w:spacing w:val="-4"/>
        </w:rPr>
        <w:t xml:space="preserve"> </w:t>
      </w:r>
      <w:r w:rsidRPr="00532C89">
        <w:rPr>
          <w:rFonts w:ascii="Verdana" w:hAnsi="Verdana"/>
          <w:b w:val="0"/>
          <w:spacing w:val="-4"/>
        </w:rPr>
        <w:t>R</w:t>
      </w:r>
      <w:r w:rsidR="00B93B59" w:rsidRPr="00532C89">
        <w:rPr>
          <w:rFonts w:ascii="Verdana" w:hAnsi="Verdana"/>
          <w:b w:val="0"/>
        </w:rPr>
        <w:t>isk</w:t>
      </w:r>
    </w:p>
    <w:p w:rsidR="00B93B59" w:rsidRPr="004335D6" w:rsidRDefault="00B93B59" w:rsidP="00B93B59">
      <w:pPr>
        <w:rPr>
          <w:rFonts w:ascii="Verdana" w:eastAsia="Arial" w:hAnsi="Verdana" w:cstheme="minorHAnsi"/>
          <w:b/>
          <w:bCs/>
        </w:rPr>
      </w:pPr>
    </w:p>
    <w:p w:rsidR="00B93B59" w:rsidRPr="004335D6" w:rsidRDefault="00B80C81" w:rsidP="00B80C81">
      <w:pPr>
        <w:pStyle w:val="BodyText"/>
        <w:ind w:left="720" w:right="89" w:hanging="620"/>
        <w:rPr>
          <w:rFonts w:ascii="Verdana" w:hAnsi="Verdana" w:cstheme="minorHAnsi"/>
          <w:sz w:val="22"/>
          <w:szCs w:val="22"/>
        </w:rPr>
      </w:pPr>
      <w:r w:rsidRPr="004335D6">
        <w:rPr>
          <w:rFonts w:ascii="Verdana" w:hAnsi="Verdana" w:cstheme="minorHAnsi"/>
          <w:spacing w:val="3"/>
          <w:sz w:val="22"/>
          <w:szCs w:val="22"/>
        </w:rPr>
        <w:tab/>
      </w:r>
      <w:r w:rsidR="00B93B59" w:rsidRPr="004335D6">
        <w:rPr>
          <w:rFonts w:ascii="Verdana" w:hAnsi="Verdana" w:cstheme="minorHAnsi"/>
          <w:spacing w:val="3"/>
          <w:sz w:val="22"/>
          <w:szCs w:val="22"/>
        </w:rPr>
        <w:t xml:space="preserve">We </w:t>
      </w:r>
      <w:r w:rsidR="008158FD" w:rsidRPr="004335D6">
        <w:rPr>
          <w:rFonts w:ascii="Verdana" w:hAnsi="Verdana" w:cstheme="minorHAnsi"/>
          <w:sz w:val="22"/>
          <w:szCs w:val="22"/>
        </w:rPr>
        <w:t xml:space="preserve">recognise that </w:t>
      </w:r>
      <w:r w:rsidR="00B93B59" w:rsidRPr="004335D6">
        <w:rPr>
          <w:rFonts w:ascii="Verdana" w:hAnsi="Verdana" w:cstheme="minorHAnsi"/>
          <w:sz w:val="22"/>
          <w:szCs w:val="22"/>
        </w:rPr>
        <w:t>young people</w:t>
      </w:r>
      <w:r w:rsidR="008158FD" w:rsidRPr="004335D6">
        <w:rPr>
          <w:rFonts w:ascii="Verdana" w:hAnsi="Verdana" w:cstheme="minorHAnsi"/>
          <w:sz w:val="22"/>
          <w:szCs w:val="22"/>
        </w:rPr>
        <w:t>/vulnerable adults</w:t>
      </w:r>
      <w:r w:rsidR="00B93B59" w:rsidRPr="004335D6">
        <w:rPr>
          <w:rFonts w:ascii="Verdana" w:hAnsi="Verdana" w:cstheme="minorHAnsi"/>
          <w:sz w:val="22"/>
          <w:szCs w:val="22"/>
        </w:rPr>
        <w:t xml:space="preserve"> who are at risk, suffer abuse or</w:t>
      </w:r>
      <w:r w:rsidR="00B93B59" w:rsidRPr="004335D6">
        <w:rPr>
          <w:rFonts w:ascii="Verdana" w:hAnsi="Verdana" w:cstheme="minorHAnsi"/>
          <w:spacing w:val="-36"/>
          <w:sz w:val="22"/>
          <w:szCs w:val="22"/>
        </w:rPr>
        <w:t xml:space="preserve"> </w:t>
      </w:r>
      <w:r w:rsidR="00B93B59" w:rsidRPr="004335D6">
        <w:rPr>
          <w:rFonts w:ascii="Verdana" w:hAnsi="Verdana" w:cstheme="minorHAnsi"/>
          <w:sz w:val="22"/>
          <w:szCs w:val="22"/>
        </w:rPr>
        <w:t>experience violence may be deeply affected by</w:t>
      </w:r>
      <w:r w:rsidR="00B93B59" w:rsidRPr="004335D6">
        <w:rPr>
          <w:rFonts w:ascii="Verdana" w:hAnsi="Verdana" w:cstheme="minorHAnsi"/>
          <w:spacing w:val="-16"/>
          <w:sz w:val="22"/>
          <w:szCs w:val="22"/>
        </w:rPr>
        <w:t xml:space="preserve"> </w:t>
      </w:r>
      <w:r w:rsidR="00B93B59" w:rsidRPr="004335D6">
        <w:rPr>
          <w:rFonts w:ascii="Verdana" w:hAnsi="Verdana" w:cstheme="minorHAnsi"/>
          <w:sz w:val="22"/>
          <w:szCs w:val="22"/>
        </w:rPr>
        <w:t>this.</w:t>
      </w:r>
    </w:p>
    <w:p w:rsidR="00B93B59" w:rsidRPr="004335D6" w:rsidRDefault="00B93B59" w:rsidP="00B93B59">
      <w:pPr>
        <w:rPr>
          <w:rFonts w:ascii="Verdana" w:eastAsia="Arial" w:hAnsi="Verdana" w:cstheme="minorHAnsi"/>
        </w:rPr>
      </w:pPr>
    </w:p>
    <w:p w:rsidR="00B93B59" w:rsidRPr="007833A8" w:rsidRDefault="00B80C81" w:rsidP="007833A8">
      <w:pPr>
        <w:pStyle w:val="BodyText"/>
        <w:ind w:left="720" w:right="94" w:hanging="620"/>
        <w:rPr>
          <w:rFonts w:ascii="Verdana" w:hAnsi="Verdana" w:cstheme="minorHAnsi"/>
          <w:sz w:val="22"/>
          <w:szCs w:val="22"/>
        </w:rPr>
      </w:pPr>
      <w:r w:rsidRPr="004335D6">
        <w:rPr>
          <w:rFonts w:ascii="Verdana" w:hAnsi="Verdana" w:cstheme="minorHAnsi"/>
          <w:sz w:val="22"/>
          <w:szCs w:val="22"/>
        </w:rPr>
        <w:tab/>
      </w:r>
      <w:r w:rsidR="00B93B59" w:rsidRPr="004335D6">
        <w:rPr>
          <w:rFonts w:ascii="Verdana" w:hAnsi="Verdana" w:cstheme="minorHAnsi"/>
          <w:sz w:val="22"/>
          <w:szCs w:val="22"/>
        </w:rPr>
        <w:t xml:space="preserve">This </w:t>
      </w:r>
      <w:r w:rsidR="008158FD" w:rsidRPr="004335D6">
        <w:rPr>
          <w:rFonts w:ascii="Verdana" w:hAnsi="Verdana" w:cstheme="minorHAnsi"/>
          <w:sz w:val="22"/>
          <w:szCs w:val="22"/>
        </w:rPr>
        <w:t>college</w:t>
      </w:r>
      <w:r w:rsidR="00B93B59" w:rsidRPr="004335D6">
        <w:rPr>
          <w:rFonts w:ascii="Verdana" w:hAnsi="Verdana" w:cstheme="minorHAnsi"/>
          <w:sz w:val="22"/>
          <w:szCs w:val="22"/>
        </w:rPr>
        <w:t xml:space="preserve"> setting may be the only stable, secure and predictable element in the lives of </w:t>
      </w:r>
      <w:r w:rsidR="00AE60A6" w:rsidRPr="004335D6">
        <w:rPr>
          <w:rFonts w:ascii="Verdana" w:hAnsi="Verdana" w:cstheme="minorHAnsi"/>
          <w:sz w:val="22"/>
          <w:szCs w:val="22"/>
        </w:rPr>
        <w:t>young person or vulnerable adult</w:t>
      </w:r>
      <w:r w:rsidR="00B93B59" w:rsidRPr="004335D6">
        <w:rPr>
          <w:rFonts w:ascii="Verdana" w:hAnsi="Verdana" w:cstheme="minorHAnsi"/>
          <w:sz w:val="22"/>
          <w:szCs w:val="22"/>
        </w:rPr>
        <w:t xml:space="preserve"> at risk. Nevertheless, when at </w:t>
      </w:r>
      <w:r w:rsidR="00AE60A6" w:rsidRPr="004335D6">
        <w:rPr>
          <w:rFonts w:ascii="Verdana" w:hAnsi="Verdana" w:cstheme="minorHAnsi"/>
          <w:sz w:val="22"/>
          <w:szCs w:val="22"/>
        </w:rPr>
        <w:t>college</w:t>
      </w:r>
      <w:r w:rsidR="00B93B59" w:rsidRPr="004335D6">
        <w:rPr>
          <w:rFonts w:ascii="Verdana" w:hAnsi="Verdana" w:cstheme="minorHAnsi"/>
          <w:sz w:val="22"/>
          <w:szCs w:val="22"/>
        </w:rPr>
        <w:t xml:space="preserve"> setting their behaviour may be challenging and defiant or they may be</w:t>
      </w:r>
      <w:r w:rsidR="00B93B59" w:rsidRPr="004335D6">
        <w:rPr>
          <w:rFonts w:ascii="Verdana" w:hAnsi="Verdana" w:cstheme="minorHAnsi"/>
          <w:spacing w:val="-10"/>
          <w:sz w:val="22"/>
          <w:szCs w:val="22"/>
        </w:rPr>
        <w:t xml:space="preserve"> </w:t>
      </w:r>
      <w:r w:rsidR="00B93B59" w:rsidRPr="004335D6">
        <w:rPr>
          <w:rFonts w:ascii="Verdana" w:hAnsi="Verdana" w:cstheme="minorHAnsi"/>
          <w:sz w:val="22"/>
          <w:szCs w:val="22"/>
        </w:rPr>
        <w:t>withdrawn.</w:t>
      </w:r>
    </w:p>
    <w:p w:rsidR="00B71001" w:rsidRDefault="00B80C81" w:rsidP="000E2364">
      <w:pPr>
        <w:pStyle w:val="BodyText"/>
        <w:ind w:left="720" w:right="730" w:hanging="620"/>
        <w:rPr>
          <w:rFonts w:ascii="Verdana" w:hAnsi="Verdana" w:cstheme="minorHAnsi"/>
          <w:sz w:val="22"/>
          <w:szCs w:val="22"/>
        </w:rPr>
      </w:pPr>
      <w:r w:rsidRPr="004335D6">
        <w:rPr>
          <w:rFonts w:ascii="Verdana" w:hAnsi="Verdana" w:cstheme="minorHAnsi"/>
          <w:sz w:val="22"/>
          <w:szCs w:val="22"/>
        </w:rPr>
        <w:tab/>
      </w:r>
    </w:p>
    <w:p w:rsidR="00B93B59" w:rsidRPr="004335D6" w:rsidRDefault="00B93B59" w:rsidP="00B71001">
      <w:pPr>
        <w:pStyle w:val="BodyText"/>
        <w:ind w:left="720" w:right="730" w:firstLine="0"/>
        <w:rPr>
          <w:rFonts w:ascii="Verdana" w:hAnsi="Verdana" w:cstheme="minorHAnsi"/>
          <w:sz w:val="22"/>
          <w:szCs w:val="22"/>
        </w:rPr>
      </w:pPr>
      <w:r w:rsidRPr="004335D6">
        <w:rPr>
          <w:rFonts w:ascii="Verdana" w:hAnsi="Verdana" w:cstheme="minorHAnsi"/>
          <w:sz w:val="22"/>
          <w:szCs w:val="22"/>
        </w:rPr>
        <w:t xml:space="preserve">The </w:t>
      </w:r>
      <w:r w:rsidR="00B71001">
        <w:rPr>
          <w:rFonts w:ascii="Verdana" w:hAnsi="Verdana" w:cstheme="minorHAnsi"/>
          <w:sz w:val="22"/>
          <w:szCs w:val="22"/>
        </w:rPr>
        <w:t>C</w:t>
      </w:r>
      <w:r w:rsidR="00AE60A6" w:rsidRPr="004335D6">
        <w:rPr>
          <w:rFonts w:ascii="Verdana" w:hAnsi="Verdana" w:cstheme="minorHAnsi"/>
          <w:sz w:val="22"/>
          <w:szCs w:val="22"/>
        </w:rPr>
        <w:t>ollege</w:t>
      </w:r>
      <w:r w:rsidRPr="004335D6">
        <w:rPr>
          <w:rFonts w:ascii="Verdana" w:hAnsi="Verdana" w:cstheme="minorHAnsi"/>
          <w:sz w:val="22"/>
          <w:szCs w:val="22"/>
        </w:rPr>
        <w:t xml:space="preserve"> will endeavour to support the learner</w:t>
      </w:r>
      <w:r w:rsidR="000E2364" w:rsidRPr="004335D6">
        <w:rPr>
          <w:rFonts w:ascii="Verdana" w:hAnsi="Verdana" w:cstheme="minorHAnsi"/>
          <w:sz w:val="22"/>
          <w:szCs w:val="22"/>
        </w:rPr>
        <w:t>/apprentice</w:t>
      </w:r>
      <w:r w:rsidRPr="004335D6">
        <w:rPr>
          <w:rFonts w:ascii="Verdana" w:hAnsi="Verdana" w:cstheme="minorHAnsi"/>
          <w:spacing w:val="-22"/>
          <w:sz w:val="22"/>
          <w:szCs w:val="22"/>
        </w:rPr>
        <w:t xml:space="preserve"> </w:t>
      </w:r>
      <w:r w:rsidRPr="004335D6">
        <w:rPr>
          <w:rFonts w:ascii="Verdana" w:hAnsi="Verdana" w:cstheme="minorHAnsi"/>
          <w:sz w:val="22"/>
          <w:szCs w:val="22"/>
        </w:rPr>
        <w:t>through:</w:t>
      </w:r>
    </w:p>
    <w:p w:rsidR="00B93B59" w:rsidRPr="004335D6" w:rsidRDefault="00B93B59" w:rsidP="00B93B59">
      <w:pPr>
        <w:spacing w:before="1"/>
        <w:rPr>
          <w:rFonts w:ascii="Verdana" w:eastAsia="Arial" w:hAnsi="Verdana" w:cstheme="minorHAnsi"/>
        </w:rPr>
      </w:pPr>
    </w:p>
    <w:p w:rsidR="000E2364" w:rsidRPr="00B71001" w:rsidRDefault="00B93B59" w:rsidP="000E2364">
      <w:pPr>
        <w:pStyle w:val="ListParagraph"/>
        <w:numPr>
          <w:ilvl w:val="0"/>
          <w:numId w:val="5"/>
        </w:numPr>
        <w:spacing w:line="293" w:lineRule="exact"/>
        <w:rPr>
          <w:rFonts w:ascii="Verdana" w:eastAsia="Arial" w:hAnsi="Verdana" w:cstheme="minorHAnsi"/>
        </w:rPr>
      </w:pPr>
      <w:r w:rsidRPr="004335D6">
        <w:rPr>
          <w:rFonts w:ascii="Verdana" w:hAnsi="Verdana" w:cstheme="minorHAnsi"/>
        </w:rPr>
        <w:t>the content of the curriculum to encourage self-esteem and</w:t>
      </w:r>
      <w:r w:rsidRPr="004335D6">
        <w:rPr>
          <w:rFonts w:ascii="Verdana" w:hAnsi="Verdana" w:cstheme="minorHAnsi"/>
          <w:spacing w:val="-23"/>
        </w:rPr>
        <w:t xml:space="preserve"> </w:t>
      </w:r>
      <w:r w:rsidRPr="004335D6">
        <w:rPr>
          <w:rFonts w:ascii="Verdana" w:hAnsi="Verdana" w:cstheme="minorHAnsi"/>
        </w:rPr>
        <w:t>self-motivation</w:t>
      </w:r>
    </w:p>
    <w:p w:rsidR="00B71001" w:rsidRPr="004335D6" w:rsidRDefault="00B71001" w:rsidP="00B71001">
      <w:pPr>
        <w:pStyle w:val="ListParagraph"/>
        <w:spacing w:line="293" w:lineRule="exact"/>
        <w:ind w:left="1080"/>
        <w:rPr>
          <w:rFonts w:ascii="Verdana" w:eastAsia="Arial" w:hAnsi="Verdana" w:cstheme="minorHAnsi"/>
        </w:rPr>
      </w:pPr>
    </w:p>
    <w:p w:rsidR="00B93B59" w:rsidRPr="00B71001" w:rsidRDefault="00B93B59" w:rsidP="000E2364">
      <w:pPr>
        <w:pStyle w:val="ListParagraph"/>
        <w:numPr>
          <w:ilvl w:val="0"/>
          <w:numId w:val="5"/>
        </w:numPr>
        <w:spacing w:line="293" w:lineRule="exact"/>
        <w:rPr>
          <w:rFonts w:ascii="Verdana" w:eastAsia="Arial" w:hAnsi="Verdana" w:cstheme="minorHAnsi"/>
        </w:rPr>
      </w:pPr>
      <w:r w:rsidRPr="004335D6">
        <w:rPr>
          <w:rFonts w:ascii="Verdana" w:hAnsi="Verdana" w:cstheme="minorHAnsi"/>
        </w:rPr>
        <w:t>the college ethos</w:t>
      </w:r>
      <w:r w:rsidRPr="004335D6">
        <w:rPr>
          <w:rFonts w:ascii="Verdana" w:hAnsi="Verdana" w:cstheme="minorHAnsi"/>
          <w:spacing w:val="-14"/>
        </w:rPr>
        <w:t xml:space="preserve"> </w:t>
      </w:r>
      <w:r w:rsidRPr="004335D6">
        <w:rPr>
          <w:rFonts w:ascii="Verdana" w:hAnsi="Verdana" w:cstheme="minorHAnsi"/>
        </w:rPr>
        <w:t>which:</w:t>
      </w:r>
    </w:p>
    <w:p w:rsidR="00B71001" w:rsidRPr="00B71001" w:rsidRDefault="00B71001" w:rsidP="00B71001">
      <w:pPr>
        <w:spacing w:line="293" w:lineRule="exact"/>
        <w:rPr>
          <w:rFonts w:ascii="Verdana" w:eastAsia="Arial" w:hAnsi="Verdana" w:cstheme="minorHAnsi"/>
        </w:rPr>
      </w:pPr>
    </w:p>
    <w:p w:rsidR="00B71001" w:rsidRPr="00B71001" w:rsidRDefault="00B93B59" w:rsidP="00B71001">
      <w:pPr>
        <w:pStyle w:val="ListParagraph"/>
        <w:numPr>
          <w:ilvl w:val="0"/>
          <w:numId w:val="10"/>
        </w:numPr>
        <w:spacing w:line="276" w:lineRule="exact"/>
        <w:rPr>
          <w:rFonts w:ascii="Verdana" w:eastAsia="Arial" w:hAnsi="Verdana" w:cstheme="minorHAnsi"/>
        </w:rPr>
      </w:pPr>
      <w:r w:rsidRPr="00B71001">
        <w:rPr>
          <w:rFonts w:ascii="Verdana" w:hAnsi="Verdana" w:cstheme="minorHAnsi"/>
        </w:rPr>
        <w:t>promotes a positive, supportive and secure</w:t>
      </w:r>
      <w:r w:rsidRPr="00B71001">
        <w:rPr>
          <w:rFonts w:ascii="Verdana" w:hAnsi="Verdana" w:cstheme="minorHAnsi"/>
          <w:spacing w:val="-22"/>
        </w:rPr>
        <w:t xml:space="preserve"> </w:t>
      </w:r>
      <w:r w:rsidRPr="00B71001">
        <w:rPr>
          <w:rFonts w:ascii="Verdana" w:hAnsi="Verdana" w:cstheme="minorHAnsi"/>
        </w:rPr>
        <w:t>environment</w:t>
      </w:r>
    </w:p>
    <w:p w:rsidR="00B93B59" w:rsidRPr="00B71001" w:rsidRDefault="00B93B59" w:rsidP="00B71001">
      <w:pPr>
        <w:pStyle w:val="ListParagraph"/>
        <w:numPr>
          <w:ilvl w:val="0"/>
          <w:numId w:val="10"/>
        </w:numPr>
        <w:spacing w:line="276" w:lineRule="exact"/>
        <w:rPr>
          <w:rFonts w:ascii="Verdana" w:eastAsia="Arial" w:hAnsi="Verdana" w:cstheme="minorHAnsi"/>
        </w:rPr>
      </w:pPr>
      <w:r w:rsidRPr="00B71001">
        <w:rPr>
          <w:rFonts w:ascii="Verdana" w:hAnsi="Verdana" w:cstheme="minorHAnsi"/>
        </w:rPr>
        <w:t>gives learners a sense of being valued (see section 2 on</w:t>
      </w:r>
      <w:r w:rsidRPr="00B71001">
        <w:rPr>
          <w:rFonts w:ascii="Verdana" w:hAnsi="Verdana" w:cstheme="minorHAnsi"/>
          <w:spacing w:val="-26"/>
        </w:rPr>
        <w:t xml:space="preserve"> </w:t>
      </w:r>
      <w:r w:rsidRPr="00B71001">
        <w:rPr>
          <w:rFonts w:ascii="Verdana" w:hAnsi="Verdana" w:cstheme="minorHAnsi"/>
        </w:rPr>
        <w:t>Prevention)</w:t>
      </w:r>
    </w:p>
    <w:p w:rsidR="00B71001" w:rsidRPr="00B71001" w:rsidRDefault="00B71001" w:rsidP="00B71001">
      <w:pPr>
        <w:pStyle w:val="ListParagraph"/>
        <w:spacing w:line="276" w:lineRule="exact"/>
        <w:ind w:left="1440"/>
        <w:rPr>
          <w:rFonts w:ascii="Verdana" w:eastAsia="Arial" w:hAnsi="Verdana" w:cstheme="minorHAnsi"/>
        </w:rPr>
      </w:pPr>
    </w:p>
    <w:p w:rsidR="000E2364" w:rsidRPr="00B71001" w:rsidRDefault="000E2364" w:rsidP="000E2364">
      <w:pPr>
        <w:pStyle w:val="ListParagraph"/>
        <w:numPr>
          <w:ilvl w:val="0"/>
          <w:numId w:val="4"/>
        </w:numPr>
        <w:tabs>
          <w:tab w:val="left" w:pos="384"/>
        </w:tabs>
        <w:ind w:right="205"/>
        <w:rPr>
          <w:rFonts w:ascii="Verdana" w:eastAsia="Arial" w:hAnsi="Verdana" w:cstheme="minorHAnsi"/>
        </w:rPr>
      </w:pPr>
      <w:r w:rsidRPr="004335D6">
        <w:rPr>
          <w:rFonts w:ascii="Verdana" w:hAnsi="Verdana" w:cstheme="minorHAnsi"/>
        </w:rPr>
        <w:t xml:space="preserve">providing learner and employer handbooks for </w:t>
      </w:r>
      <w:proofErr w:type="gramStart"/>
      <w:r w:rsidRPr="004335D6">
        <w:rPr>
          <w:rFonts w:ascii="Verdana" w:hAnsi="Verdana" w:cstheme="minorHAnsi"/>
        </w:rPr>
        <w:t>apprentices</w:t>
      </w:r>
      <w:proofErr w:type="gramEnd"/>
      <w:r w:rsidRPr="004335D6">
        <w:rPr>
          <w:rFonts w:ascii="Verdana" w:hAnsi="Verdana" w:cstheme="minorHAnsi"/>
        </w:rPr>
        <w:t xml:space="preserve"> which detail support available, including confidential helplines and how to raise and report concerns</w:t>
      </w:r>
      <w:r w:rsidR="00E75A4F" w:rsidRPr="004335D6">
        <w:rPr>
          <w:rFonts w:ascii="Verdana" w:hAnsi="Verdana" w:cstheme="minorHAnsi"/>
        </w:rPr>
        <w:t>.</w:t>
      </w:r>
    </w:p>
    <w:p w:rsidR="00B71001" w:rsidRPr="00B71001" w:rsidRDefault="00B71001" w:rsidP="00B71001">
      <w:pPr>
        <w:tabs>
          <w:tab w:val="left" w:pos="384"/>
        </w:tabs>
        <w:ind w:left="720" w:right="205"/>
        <w:rPr>
          <w:rFonts w:ascii="Verdana" w:eastAsia="Arial" w:hAnsi="Verdana" w:cstheme="minorHAnsi"/>
        </w:rPr>
      </w:pPr>
    </w:p>
    <w:p w:rsidR="000E2364" w:rsidRDefault="00B93B59" w:rsidP="000E2364">
      <w:pPr>
        <w:pStyle w:val="ListParagraph"/>
        <w:numPr>
          <w:ilvl w:val="0"/>
          <w:numId w:val="4"/>
        </w:numPr>
        <w:tabs>
          <w:tab w:val="left" w:pos="384"/>
        </w:tabs>
        <w:ind w:right="205"/>
        <w:rPr>
          <w:rFonts w:ascii="Verdana" w:eastAsia="Arial" w:hAnsi="Verdana" w:cstheme="minorHAnsi"/>
        </w:rPr>
      </w:pPr>
      <w:r w:rsidRPr="004335D6">
        <w:rPr>
          <w:rFonts w:ascii="Verdana" w:eastAsia="Arial" w:hAnsi="Verdana" w:cstheme="minorHAnsi"/>
        </w:rPr>
        <w:t xml:space="preserve">the </w:t>
      </w:r>
      <w:r w:rsidR="00B71001">
        <w:rPr>
          <w:rFonts w:ascii="Verdana" w:eastAsia="Arial" w:hAnsi="Verdana" w:cstheme="minorHAnsi"/>
        </w:rPr>
        <w:t>C</w:t>
      </w:r>
      <w:r w:rsidRPr="004335D6">
        <w:rPr>
          <w:rFonts w:ascii="Verdana" w:eastAsia="Arial" w:hAnsi="Verdana" w:cstheme="minorHAnsi"/>
        </w:rPr>
        <w:t xml:space="preserve">ollege’s behaviour policy, which is aimed at supporting vulnerable pupils in the college. All staff will agree on a consistent approach that focuses on the behavioural outcome of the </w:t>
      </w:r>
      <w:r w:rsidR="00AE60A6" w:rsidRPr="004335D6">
        <w:rPr>
          <w:rFonts w:ascii="Verdana" w:eastAsia="Arial" w:hAnsi="Verdana" w:cstheme="minorHAnsi"/>
        </w:rPr>
        <w:t>young person or vulnerable adult</w:t>
      </w:r>
      <w:r w:rsidRPr="004335D6">
        <w:rPr>
          <w:rFonts w:ascii="Verdana" w:eastAsia="Arial" w:hAnsi="Verdana" w:cstheme="minorHAnsi"/>
        </w:rPr>
        <w:t xml:space="preserve"> but does not damage the individual’s sense of self-worth. The college setting will endeavour to ensure that the learner</w:t>
      </w:r>
      <w:r w:rsidRPr="004335D6">
        <w:rPr>
          <w:rFonts w:ascii="Verdana" w:eastAsia="Arial" w:hAnsi="Verdana" w:cstheme="minorHAnsi"/>
          <w:spacing w:val="-30"/>
        </w:rPr>
        <w:t xml:space="preserve"> </w:t>
      </w:r>
      <w:r w:rsidRPr="004335D6">
        <w:rPr>
          <w:rFonts w:ascii="Verdana" w:eastAsia="Arial" w:hAnsi="Verdana" w:cstheme="minorHAnsi"/>
        </w:rPr>
        <w:t>knows that some behaviour is unacceptable but that they are valued and not to be blamed for any abuse which has</w:t>
      </w:r>
      <w:r w:rsidRPr="004335D6">
        <w:rPr>
          <w:rFonts w:ascii="Verdana" w:eastAsia="Arial" w:hAnsi="Verdana" w:cstheme="minorHAnsi"/>
          <w:spacing w:val="-11"/>
        </w:rPr>
        <w:t xml:space="preserve"> </w:t>
      </w:r>
      <w:r w:rsidRPr="004335D6">
        <w:rPr>
          <w:rFonts w:ascii="Verdana" w:eastAsia="Arial" w:hAnsi="Verdana" w:cstheme="minorHAnsi"/>
        </w:rPr>
        <w:t>occurred</w:t>
      </w:r>
    </w:p>
    <w:p w:rsidR="00B71001" w:rsidRPr="00B71001" w:rsidRDefault="00B71001" w:rsidP="00B71001">
      <w:pPr>
        <w:tabs>
          <w:tab w:val="left" w:pos="384"/>
        </w:tabs>
        <w:ind w:right="205"/>
        <w:rPr>
          <w:rFonts w:ascii="Verdana" w:eastAsia="Arial" w:hAnsi="Verdana" w:cstheme="minorHAnsi"/>
        </w:rPr>
      </w:pPr>
    </w:p>
    <w:p w:rsidR="000E2364" w:rsidRDefault="00B93B59" w:rsidP="000E2364">
      <w:pPr>
        <w:pStyle w:val="ListParagraph"/>
        <w:numPr>
          <w:ilvl w:val="0"/>
          <w:numId w:val="4"/>
        </w:numPr>
        <w:tabs>
          <w:tab w:val="left" w:pos="384"/>
        </w:tabs>
        <w:ind w:right="205"/>
        <w:rPr>
          <w:rFonts w:ascii="Verdana" w:eastAsia="Arial" w:hAnsi="Verdana" w:cstheme="minorHAnsi"/>
        </w:rPr>
      </w:pPr>
      <w:r w:rsidRPr="004335D6">
        <w:rPr>
          <w:rFonts w:ascii="Verdana" w:eastAsia="Arial" w:hAnsi="Verdana" w:cstheme="minorHAnsi"/>
        </w:rPr>
        <w:t>liaison with other agencies who support the learner such as local authority officers – for example the educational psychology service, behaviour support services or the Education Welfare Service – child and adolescent mental health services, and advocacy</w:t>
      </w:r>
      <w:r w:rsidRPr="004335D6">
        <w:rPr>
          <w:rFonts w:ascii="Verdana" w:eastAsia="Arial" w:hAnsi="Verdana" w:cstheme="minorHAnsi"/>
          <w:spacing w:val="-13"/>
        </w:rPr>
        <w:t xml:space="preserve"> </w:t>
      </w:r>
      <w:r w:rsidRPr="004335D6">
        <w:rPr>
          <w:rFonts w:ascii="Verdana" w:eastAsia="Arial" w:hAnsi="Verdana" w:cstheme="minorHAnsi"/>
        </w:rPr>
        <w:t>services</w:t>
      </w:r>
      <w:r w:rsidR="00B71001">
        <w:rPr>
          <w:rFonts w:ascii="Verdana" w:eastAsia="Arial" w:hAnsi="Verdana" w:cstheme="minorHAnsi"/>
        </w:rPr>
        <w:t>.</w:t>
      </w:r>
    </w:p>
    <w:p w:rsidR="00B71001" w:rsidRPr="00B71001" w:rsidRDefault="00B71001" w:rsidP="00B71001">
      <w:pPr>
        <w:pStyle w:val="ListParagraph"/>
        <w:rPr>
          <w:rFonts w:ascii="Verdana" w:eastAsia="Arial" w:hAnsi="Verdana" w:cstheme="minorHAnsi"/>
        </w:rPr>
      </w:pPr>
    </w:p>
    <w:p w:rsidR="00B71001" w:rsidRPr="00B71001" w:rsidRDefault="00B71001" w:rsidP="00B71001">
      <w:pPr>
        <w:tabs>
          <w:tab w:val="left" w:pos="384"/>
        </w:tabs>
        <w:ind w:right="205"/>
        <w:rPr>
          <w:rFonts w:ascii="Verdana" w:eastAsia="Arial" w:hAnsi="Verdana" w:cstheme="minorHAnsi"/>
        </w:rPr>
      </w:pPr>
    </w:p>
    <w:p w:rsidR="00B93B59" w:rsidRPr="00B71001" w:rsidRDefault="00B93B59" w:rsidP="000E2364">
      <w:pPr>
        <w:pStyle w:val="ListParagraph"/>
        <w:numPr>
          <w:ilvl w:val="0"/>
          <w:numId w:val="4"/>
        </w:numPr>
        <w:tabs>
          <w:tab w:val="left" w:pos="384"/>
        </w:tabs>
        <w:ind w:right="205"/>
        <w:rPr>
          <w:rFonts w:ascii="Verdana" w:eastAsia="Arial" w:hAnsi="Verdana" w:cstheme="minorHAnsi"/>
        </w:rPr>
      </w:pPr>
      <w:r w:rsidRPr="004335D6">
        <w:rPr>
          <w:rFonts w:ascii="Verdana" w:hAnsi="Verdana" w:cstheme="minorHAnsi"/>
        </w:rPr>
        <w:t>keeping records and notifying the local authority as soon as there is a</w:t>
      </w:r>
      <w:r w:rsidRPr="004335D6">
        <w:rPr>
          <w:rFonts w:ascii="Verdana" w:hAnsi="Verdana" w:cstheme="minorHAnsi"/>
          <w:spacing w:val="-26"/>
        </w:rPr>
        <w:t xml:space="preserve"> </w:t>
      </w:r>
      <w:r w:rsidRPr="004335D6">
        <w:rPr>
          <w:rFonts w:ascii="Verdana" w:hAnsi="Verdana" w:cstheme="minorHAnsi"/>
        </w:rPr>
        <w:t>recurrence of a</w:t>
      </w:r>
      <w:r w:rsidRPr="004335D6">
        <w:rPr>
          <w:rFonts w:ascii="Verdana" w:hAnsi="Verdana" w:cstheme="minorHAnsi"/>
          <w:spacing w:val="-5"/>
        </w:rPr>
        <w:t xml:space="preserve"> </w:t>
      </w:r>
      <w:r w:rsidRPr="004335D6">
        <w:rPr>
          <w:rFonts w:ascii="Verdana" w:hAnsi="Verdana" w:cstheme="minorHAnsi"/>
        </w:rPr>
        <w:t>concern.</w:t>
      </w:r>
    </w:p>
    <w:p w:rsidR="00B71001" w:rsidRPr="004335D6" w:rsidRDefault="00B71001" w:rsidP="00B71001">
      <w:pPr>
        <w:pStyle w:val="ListParagraph"/>
        <w:tabs>
          <w:tab w:val="left" w:pos="384"/>
        </w:tabs>
        <w:ind w:left="1080" w:right="205"/>
        <w:rPr>
          <w:rFonts w:ascii="Verdana" w:eastAsia="Arial" w:hAnsi="Verdana" w:cstheme="minorHAnsi"/>
        </w:rPr>
      </w:pPr>
    </w:p>
    <w:p w:rsidR="000E2364" w:rsidRPr="004335D6" w:rsidRDefault="000E2364" w:rsidP="000E2364">
      <w:pPr>
        <w:pStyle w:val="ListParagraph"/>
        <w:numPr>
          <w:ilvl w:val="0"/>
          <w:numId w:val="4"/>
        </w:numPr>
        <w:tabs>
          <w:tab w:val="left" w:pos="384"/>
        </w:tabs>
        <w:ind w:right="205"/>
        <w:rPr>
          <w:rFonts w:ascii="Verdana" w:eastAsia="Arial" w:hAnsi="Verdana" w:cstheme="minorHAnsi"/>
        </w:rPr>
      </w:pPr>
      <w:r w:rsidRPr="004335D6">
        <w:rPr>
          <w:rFonts w:ascii="Verdana" w:hAnsi="Verdana" w:cstheme="minorHAnsi"/>
        </w:rPr>
        <w:lastRenderedPageBreak/>
        <w:t>monitoring IT usage as detailed in ou</w:t>
      </w:r>
      <w:r w:rsidR="00E75A4F" w:rsidRPr="004335D6">
        <w:rPr>
          <w:rFonts w:ascii="Verdana" w:hAnsi="Verdana" w:cstheme="minorHAnsi"/>
        </w:rPr>
        <w:t>r</w:t>
      </w:r>
      <w:r w:rsidRPr="004335D6">
        <w:rPr>
          <w:rFonts w:ascii="Verdana" w:hAnsi="Verdana" w:cstheme="minorHAnsi"/>
        </w:rPr>
        <w:t xml:space="preserve"> IT Acceptable Use Policy</w:t>
      </w:r>
      <w:r w:rsidR="00E75A4F" w:rsidRPr="004335D6">
        <w:rPr>
          <w:rFonts w:ascii="Verdana" w:hAnsi="Verdana" w:cstheme="minorHAnsi"/>
        </w:rPr>
        <w:t>.</w:t>
      </w:r>
    </w:p>
    <w:p w:rsidR="00B93B59" w:rsidRPr="004335D6" w:rsidRDefault="00B93B59" w:rsidP="000E2364">
      <w:pPr>
        <w:pStyle w:val="ListParagraph"/>
        <w:tabs>
          <w:tab w:val="left" w:pos="384"/>
        </w:tabs>
        <w:ind w:left="1080" w:right="205"/>
        <w:rPr>
          <w:rFonts w:ascii="Verdana" w:eastAsia="Arial" w:hAnsi="Verdana" w:cstheme="minorHAnsi"/>
        </w:rPr>
      </w:pPr>
    </w:p>
    <w:p w:rsidR="00B93B59" w:rsidRPr="004335D6" w:rsidRDefault="00B80C81" w:rsidP="00B80C81">
      <w:pPr>
        <w:pStyle w:val="BodyText"/>
        <w:ind w:left="720" w:right="89" w:hanging="620"/>
        <w:rPr>
          <w:rFonts w:ascii="Verdana" w:hAnsi="Verdana" w:cstheme="minorHAnsi"/>
          <w:sz w:val="22"/>
          <w:szCs w:val="22"/>
        </w:rPr>
      </w:pPr>
      <w:r w:rsidRPr="004335D6">
        <w:rPr>
          <w:rFonts w:ascii="Verdana" w:hAnsi="Verdana" w:cstheme="minorHAnsi"/>
          <w:sz w:val="22"/>
          <w:szCs w:val="22"/>
        </w:rPr>
        <w:tab/>
      </w:r>
      <w:r w:rsidR="00B93B59" w:rsidRPr="004335D6">
        <w:rPr>
          <w:rFonts w:ascii="Verdana" w:hAnsi="Verdana" w:cstheme="minorHAnsi"/>
          <w:sz w:val="22"/>
          <w:szCs w:val="22"/>
        </w:rPr>
        <w:t>When a learner on the child protection register leaves, we will transfer information</w:t>
      </w:r>
      <w:r w:rsidR="00B93B59" w:rsidRPr="004335D6">
        <w:rPr>
          <w:rFonts w:ascii="Verdana" w:hAnsi="Verdana" w:cstheme="minorHAnsi"/>
          <w:spacing w:val="-28"/>
          <w:sz w:val="22"/>
          <w:szCs w:val="22"/>
        </w:rPr>
        <w:t xml:space="preserve"> </w:t>
      </w:r>
      <w:r w:rsidR="00B93B59" w:rsidRPr="004335D6">
        <w:rPr>
          <w:rFonts w:ascii="Verdana" w:hAnsi="Verdana" w:cstheme="minorHAnsi"/>
          <w:sz w:val="22"/>
          <w:szCs w:val="22"/>
        </w:rPr>
        <w:t>to the new provider immediately and inform social</w:t>
      </w:r>
      <w:r w:rsidR="00B93B59" w:rsidRPr="004335D6">
        <w:rPr>
          <w:rFonts w:ascii="Verdana" w:hAnsi="Verdana" w:cstheme="minorHAnsi"/>
          <w:spacing w:val="-17"/>
          <w:sz w:val="22"/>
          <w:szCs w:val="22"/>
        </w:rPr>
        <w:t xml:space="preserve"> </w:t>
      </w:r>
      <w:r w:rsidR="00B93B59" w:rsidRPr="004335D6">
        <w:rPr>
          <w:rFonts w:ascii="Verdana" w:hAnsi="Verdana" w:cstheme="minorHAnsi"/>
          <w:sz w:val="22"/>
          <w:szCs w:val="22"/>
        </w:rPr>
        <w:t>services.</w:t>
      </w:r>
    </w:p>
    <w:p w:rsidR="005228FE" w:rsidRPr="004335D6" w:rsidRDefault="005228FE" w:rsidP="00B80C81">
      <w:pPr>
        <w:pStyle w:val="BodyText"/>
        <w:ind w:left="720" w:right="89" w:hanging="620"/>
        <w:rPr>
          <w:rFonts w:ascii="Verdana" w:hAnsi="Verdana" w:cstheme="minorHAnsi"/>
          <w:sz w:val="22"/>
          <w:szCs w:val="22"/>
        </w:rPr>
      </w:pPr>
    </w:p>
    <w:p w:rsidR="000E2364" w:rsidRPr="004335D6" w:rsidRDefault="000E2364" w:rsidP="000E2364">
      <w:pPr>
        <w:ind w:left="720"/>
        <w:rPr>
          <w:rFonts w:ascii="Verdana" w:hAnsi="Verdana"/>
        </w:rPr>
      </w:pPr>
      <w:r w:rsidRPr="004335D6">
        <w:rPr>
          <w:rFonts w:ascii="Verdana" w:hAnsi="Verdana"/>
        </w:rPr>
        <w:t>Prior to onboarding, apprenticeship employers are checked as part of the due diligence process, including employer vetting and monitor health and safety appraisal and that the employer understands their duty in relation to employing the apprentice, safeguarding and Prevent Duty. Their commitment is obtained during initial assessment via the apprenticeship agreement in Wales and the commitment statement in England</w:t>
      </w:r>
      <w:r w:rsidR="00E75A4F" w:rsidRPr="004335D6">
        <w:rPr>
          <w:rFonts w:ascii="Verdana" w:hAnsi="Verdana"/>
        </w:rPr>
        <w:t>.</w:t>
      </w:r>
    </w:p>
    <w:p w:rsidR="007833A8" w:rsidRDefault="007833A8" w:rsidP="000E2364">
      <w:pPr>
        <w:ind w:left="720"/>
        <w:rPr>
          <w:rFonts w:ascii="Verdana" w:hAnsi="Verdana"/>
        </w:rPr>
      </w:pPr>
    </w:p>
    <w:p w:rsidR="000E2364" w:rsidRPr="004335D6" w:rsidRDefault="000E2364" w:rsidP="000E2364">
      <w:pPr>
        <w:ind w:left="720"/>
        <w:rPr>
          <w:rFonts w:ascii="Verdana" w:hAnsi="Verdana"/>
        </w:rPr>
      </w:pPr>
      <w:r w:rsidRPr="004335D6">
        <w:rPr>
          <w:rFonts w:ascii="Verdana" w:hAnsi="Verdana"/>
        </w:rPr>
        <w:t>During eight weekly Progress Review’s with the apprentice and their employer, the tutor/assessor checks on the apprentice’s wellbeing.  Any concerns are reported to line managers and the Designated Safeguarding Lead who will make the necessary investigations.  Learner and Employer handbooks detail how to report concerns including accidents and near misses to our WBL Health &amp; Safety Advisor for investigation and escalating to government and agencies as needed.  We also ensure through checks/audits that all apprentices:</w:t>
      </w:r>
    </w:p>
    <w:p w:rsidR="000E2364" w:rsidRPr="004335D6" w:rsidRDefault="000E2364" w:rsidP="000E2364">
      <w:pPr>
        <w:rPr>
          <w:rFonts w:ascii="Verdana" w:hAnsi="Verdana"/>
        </w:rPr>
      </w:pPr>
    </w:p>
    <w:p w:rsidR="000E2364" w:rsidRPr="004335D6" w:rsidRDefault="000E2364" w:rsidP="000E2364">
      <w:pPr>
        <w:pStyle w:val="ListParagraph"/>
        <w:widowControl/>
        <w:numPr>
          <w:ilvl w:val="0"/>
          <w:numId w:val="6"/>
        </w:numPr>
        <w:spacing w:after="160" w:line="259" w:lineRule="auto"/>
        <w:contextualSpacing/>
        <w:rPr>
          <w:rFonts w:ascii="Verdana" w:hAnsi="Verdana"/>
        </w:rPr>
      </w:pPr>
      <w:r w:rsidRPr="004335D6">
        <w:rPr>
          <w:rFonts w:ascii="Verdana" w:hAnsi="Verdana"/>
        </w:rPr>
        <w:t>Have a contact of employment</w:t>
      </w:r>
    </w:p>
    <w:p w:rsidR="000E2364" w:rsidRPr="004335D6" w:rsidRDefault="000E2364" w:rsidP="000E2364">
      <w:pPr>
        <w:pStyle w:val="ListParagraph"/>
        <w:widowControl/>
        <w:numPr>
          <w:ilvl w:val="0"/>
          <w:numId w:val="6"/>
        </w:numPr>
        <w:spacing w:after="160" w:line="259" w:lineRule="auto"/>
        <w:contextualSpacing/>
        <w:rPr>
          <w:rFonts w:ascii="Verdana" w:hAnsi="Verdana"/>
        </w:rPr>
      </w:pPr>
      <w:r w:rsidRPr="004335D6">
        <w:rPr>
          <w:rFonts w:ascii="Verdana" w:hAnsi="Verdana"/>
        </w:rPr>
        <w:t>Receive payslips</w:t>
      </w:r>
    </w:p>
    <w:p w:rsidR="000E2364" w:rsidRPr="004335D6" w:rsidRDefault="000E2364" w:rsidP="000E2364">
      <w:pPr>
        <w:pStyle w:val="ListParagraph"/>
        <w:widowControl/>
        <w:numPr>
          <w:ilvl w:val="0"/>
          <w:numId w:val="6"/>
        </w:numPr>
        <w:spacing w:after="160" w:line="259" w:lineRule="auto"/>
        <w:contextualSpacing/>
        <w:rPr>
          <w:rFonts w:ascii="Verdana" w:hAnsi="Verdana"/>
        </w:rPr>
      </w:pPr>
      <w:r w:rsidRPr="004335D6">
        <w:rPr>
          <w:rFonts w:ascii="Verdana" w:hAnsi="Verdana"/>
        </w:rPr>
        <w:t>Are being paid on a specific date</w:t>
      </w:r>
    </w:p>
    <w:p w:rsidR="000E2364" w:rsidRPr="004335D6" w:rsidRDefault="000E2364" w:rsidP="000E2364">
      <w:pPr>
        <w:pStyle w:val="ListParagraph"/>
        <w:widowControl/>
        <w:numPr>
          <w:ilvl w:val="0"/>
          <w:numId w:val="6"/>
        </w:numPr>
        <w:spacing w:after="160" w:line="259" w:lineRule="auto"/>
        <w:contextualSpacing/>
        <w:rPr>
          <w:rFonts w:ascii="Verdana" w:hAnsi="Verdana"/>
        </w:rPr>
      </w:pPr>
      <w:r w:rsidRPr="004335D6">
        <w:rPr>
          <w:rFonts w:ascii="Verdana" w:hAnsi="Verdana"/>
        </w:rPr>
        <w:t>Are treated fairly in the workplace</w:t>
      </w:r>
    </w:p>
    <w:p w:rsidR="000E2364" w:rsidRPr="004335D6" w:rsidRDefault="000E2364" w:rsidP="000E2364">
      <w:pPr>
        <w:pStyle w:val="ListParagraph"/>
        <w:widowControl/>
        <w:numPr>
          <w:ilvl w:val="0"/>
          <w:numId w:val="6"/>
        </w:numPr>
        <w:spacing w:after="160" w:line="259" w:lineRule="auto"/>
        <w:contextualSpacing/>
        <w:rPr>
          <w:rFonts w:ascii="Verdana" w:hAnsi="Verdana"/>
        </w:rPr>
      </w:pPr>
      <w:r w:rsidRPr="004335D6">
        <w:rPr>
          <w:rFonts w:ascii="Verdana" w:hAnsi="Verdana"/>
        </w:rPr>
        <w:t>Receive the correct PPE</w:t>
      </w:r>
    </w:p>
    <w:p w:rsidR="000E2364" w:rsidRPr="004335D6" w:rsidRDefault="000E2364" w:rsidP="000E2364">
      <w:pPr>
        <w:pStyle w:val="ListParagraph"/>
        <w:widowControl/>
        <w:numPr>
          <w:ilvl w:val="0"/>
          <w:numId w:val="6"/>
        </w:numPr>
        <w:spacing w:after="160" w:line="259" w:lineRule="auto"/>
        <w:contextualSpacing/>
        <w:rPr>
          <w:rFonts w:ascii="Verdana" w:hAnsi="Verdana"/>
        </w:rPr>
      </w:pPr>
      <w:r w:rsidRPr="004335D6">
        <w:rPr>
          <w:rFonts w:ascii="Verdana" w:hAnsi="Verdana"/>
        </w:rPr>
        <w:t>understand the safeguarding and prevent obligations and how to report concerns informally and formally to teaching staff, learner coaches and safeguarding officers</w:t>
      </w:r>
    </w:p>
    <w:p w:rsidR="000E2364" w:rsidRPr="004335D6" w:rsidRDefault="000E2364" w:rsidP="004335D6">
      <w:pPr>
        <w:pStyle w:val="ListParagraph"/>
        <w:widowControl/>
        <w:numPr>
          <w:ilvl w:val="0"/>
          <w:numId w:val="6"/>
        </w:numPr>
        <w:spacing w:after="160" w:line="259" w:lineRule="auto"/>
        <w:contextualSpacing/>
        <w:rPr>
          <w:rFonts w:ascii="Verdana" w:hAnsi="Verdana"/>
        </w:rPr>
      </w:pPr>
      <w:r w:rsidRPr="004335D6">
        <w:rPr>
          <w:rFonts w:ascii="Verdana" w:hAnsi="Verdana"/>
        </w:rPr>
        <w:t>Continue to work in a safe and health</w:t>
      </w:r>
      <w:r w:rsidR="004335D6">
        <w:rPr>
          <w:rFonts w:ascii="Verdana" w:hAnsi="Verdana"/>
        </w:rPr>
        <w:t>y</w:t>
      </w:r>
      <w:r w:rsidRPr="004335D6">
        <w:rPr>
          <w:rFonts w:ascii="Verdana" w:hAnsi="Verdana"/>
        </w:rPr>
        <w:t xml:space="preserve"> environment through our vetting and monitoring process</w:t>
      </w:r>
    </w:p>
    <w:p w:rsidR="00B93B59" w:rsidRPr="0096514F" w:rsidRDefault="000E2364" w:rsidP="0096514F">
      <w:pPr>
        <w:widowControl/>
        <w:spacing w:after="160" w:line="259" w:lineRule="auto"/>
        <w:ind w:left="720"/>
        <w:contextualSpacing/>
        <w:rPr>
          <w:rFonts w:ascii="Verdana" w:hAnsi="Verdana"/>
        </w:rPr>
      </w:pPr>
      <w:r w:rsidRPr="004335D6">
        <w:rPr>
          <w:rFonts w:ascii="Verdana" w:hAnsi="Verdana"/>
        </w:rPr>
        <w:t>Any apprentice who is aged between 16 and 18 or considered vulnerable will be identified prior to commencing an apprenticeship.  This will inform any alternative risk assessments and arrangements that will need to be considered for on and off the job training arrangements.</w:t>
      </w:r>
    </w:p>
    <w:p w:rsidR="00B93B59" w:rsidRPr="00532C89" w:rsidRDefault="00B80C81" w:rsidP="00532C89">
      <w:pPr>
        <w:pStyle w:val="Heading1"/>
        <w:rPr>
          <w:rFonts w:ascii="Verdana" w:hAnsi="Verdana"/>
          <w:b w:val="0"/>
        </w:rPr>
      </w:pPr>
      <w:r w:rsidRPr="00532C89">
        <w:rPr>
          <w:rFonts w:ascii="Verdana" w:hAnsi="Verdana"/>
          <w:b w:val="0"/>
        </w:rPr>
        <w:t>5.</w:t>
      </w:r>
      <w:r w:rsidRPr="00532C89">
        <w:rPr>
          <w:rFonts w:ascii="Verdana" w:hAnsi="Verdana"/>
          <w:b w:val="0"/>
        </w:rPr>
        <w:tab/>
      </w:r>
      <w:r w:rsidR="0065607F" w:rsidRPr="00532C89">
        <w:rPr>
          <w:rFonts w:ascii="Verdana" w:hAnsi="Verdana"/>
          <w:b w:val="0"/>
        </w:rPr>
        <w:t>Anti-B</w:t>
      </w:r>
      <w:r w:rsidR="00B93B59" w:rsidRPr="00532C89">
        <w:rPr>
          <w:rFonts w:ascii="Verdana" w:hAnsi="Verdana"/>
          <w:b w:val="0"/>
        </w:rPr>
        <w:t>ullying</w:t>
      </w:r>
    </w:p>
    <w:p w:rsidR="00B93B59" w:rsidRPr="004335D6" w:rsidRDefault="00B93B59" w:rsidP="00B93B59">
      <w:pPr>
        <w:rPr>
          <w:rFonts w:ascii="Verdana" w:eastAsia="Arial" w:hAnsi="Verdana" w:cstheme="minorHAnsi"/>
          <w:b/>
          <w:bCs/>
        </w:rPr>
      </w:pPr>
    </w:p>
    <w:p w:rsidR="00B93B59" w:rsidRPr="004335D6" w:rsidRDefault="00B80C81" w:rsidP="00B80C81">
      <w:pPr>
        <w:pStyle w:val="BodyText"/>
        <w:ind w:left="720" w:right="414" w:hanging="620"/>
        <w:rPr>
          <w:rFonts w:ascii="Verdana" w:hAnsi="Verdana" w:cstheme="minorHAnsi"/>
          <w:sz w:val="22"/>
          <w:szCs w:val="22"/>
        </w:rPr>
      </w:pPr>
      <w:r w:rsidRPr="004335D6">
        <w:rPr>
          <w:rFonts w:ascii="Verdana" w:hAnsi="Verdana" w:cstheme="minorHAnsi"/>
          <w:sz w:val="22"/>
          <w:szCs w:val="22"/>
        </w:rPr>
        <w:tab/>
      </w:r>
      <w:r w:rsidR="00B93B59" w:rsidRPr="004335D6">
        <w:rPr>
          <w:rFonts w:ascii="Verdana" w:hAnsi="Verdana" w:cstheme="minorHAnsi"/>
          <w:sz w:val="22"/>
          <w:szCs w:val="22"/>
        </w:rPr>
        <w:t xml:space="preserve">Our policy on anti-bullying is set out </w:t>
      </w:r>
      <w:r w:rsidR="00AE60A6" w:rsidRPr="004335D6">
        <w:rPr>
          <w:rFonts w:ascii="Verdana" w:hAnsi="Verdana" w:cstheme="minorHAnsi"/>
          <w:sz w:val="22"/>
          <w:szCs w:val="22"/>
        </w:rPr>
        <w:t>in a separate document, available on the intranet and internet, Challenging Bullying, Rights, Respect and equality Protocol</w:t>
      </w:r>
      <w:r w:rsidR="00B93B59" w:rsidRPr="004335D6">
        <w:rPr>
          <w:rFonts w:ascii="Verdana" w:hAnsi="Verdana" w:cstheme="minorHAnsi"/>
          <w:sz w:val="22"/>
          <w:szCs w:val="22"/>
        </w:rPr>
        <w:t>] and is reviewed annually by</w:t>
      </w:r>
      <w:r w:rsidR="00AE60A6" w:rsidRPr="004335D6">
        <w:rPr>
          <w:rFonts w:ascii="Verdana" w:hAnsi="Verdana" w:cstheme="minorHAnsi"/>
          <w:sz w:val="22"/>
          <w:szCs w:val="22"/>
        </w:rPr>
        <w:t xml:space="preserve"> CMT and</w:t>
      </w:r>
      <w:r w:rsidR="00B93B59" w:rsidRPr="004335D6">
        <w:rPr>
          <w:rFonts w:ascii="Verdana" w:hAnsi="Verdana" w:cstheme="minorHAnsi"/>
          <w:sz w:val="22"/>
          <w:szCs w:val="22"/>
        </w:rPr>
        <w:t xml:space="preserve"> the governing</w:t>
      </w:r>
      <w:r w:rsidR="00B93B59" w:rsidRPr="004335D6">
        <w:rPr>
          <w:rFonts w:ascii="Verdana" w:hAnsi="Verdana" w:cstheme="minorHAnsi"/>
          <w:spacing w:val="-8"/>
          <w:sz w:val="22"/>
          <w:szCs w:val="22"/>
        </w:rPr>
        <w:t xml:space="preserve"> </w:t>
      </w:r>
      <w:r w:rsidR="00B93B59" w:rsidRPr="004335D6">
        <w:rPr>
          <w:rFonts w:ascii="Verdana" w:hAnsi="Verdana" w:cstheme="minorHAnsi"/>
          <w:sz w:val="22"/>
          <w:szCs w:val="22"/>
        </w:rPr>
        <w:t>body.</w:t>
      </w:r>
    </w:p>
    <w:p w:rsidR="00B93B59" w:rsidRDefault="00B93B59" w:rsidP="00B93B59">
      <w:pPr>
        <w:rPr>
          <w:rFonts w:ascii="Verdana" w:eastAsia="Arial" w:hAnsi="Verdana" w:cstheme="minorHAnsi"/>
        </w:rPr>
      </w:pPr>
    </w:p>
    <w:p w:rsidR="00B71001" w:rsidRPr="004335D6" w:rsidRDefault="00B71001" w:rsidP="00B93B59">
      <w:pPr>
        <w:rPr>
          <w:rFonts w:ascii="Verdana" w:eastAsia="Arial" w:hAnsi="Verdana" w:cstheme="minorHAnsi"/>
        </w:rPr>
      </w:pPr>
    </w:p>
    <w:p w:rsidR="00B93B59" w:rsidRPr="00532C89" w:rsidRDefault="00B80C81" w:rsidP="00532C89">
      <w:pPr>
        <w:pStyle w:val="Heading1"/>
        <w:ind w:left="715" w:hanging="615"/>
        <w:rPr>
          <w:rFonts w:ascii="Verdana" w:hAnsi="Verdana"/>
          <w:b w:val="0"/>
        </w:rPr>
      </w:pPr>
      <w:r w:rsidRPr="00532C89">
        <w:rPr>
          <w:rFonts w:ascii="Verdana" w:hAnsi="Verdana"/>
          <w:b w:val="0"/>
        </w:rPr>
        <w:t>6.</w:t>
      </w:r>
      <w:r w:rsidRPr="00532C89">
        <w:rPr>
          <w:rFonts w:ascii="Verdana" w:hAnsi="Verdana"/>
          <w:b w:val="0"/>
        </w:rPr>
        <w:tab/>
      </w:r>
      <w:r w:rsidR="0065607F" w:rsidRPr="00532C89">
        <w:rPr>
          <w:rFonts w:ascii="Verdana" w:hAnsi="Verdana"/>
          <w:b w:val="0"/>
        </w:rPr>
        <w:t>Young P</w:t>
      </w:r>
      <w:r w:rsidR="00AE60A6" w:rsidRPr="00532C89">
        <w:rPr>
          <w:rFonts w:ascii="Verdana" w:hAnsi="Verdana"/>
          <w:b w:val="0"/>
        </w:rPr>
        <w:t xml:space="preserve">eople or </w:t>
      </w:r>
      <w:r w:rsidR="0065607F" w:rsidRPr="00532C89">
        <w:rPr>
          <w:rFonts w:ascii="Verdana" w:hAnsi="Verdana"/>
          <w:b w:val="0"/>
        </w:rPr>
        <w:t>V</w:t>
      </w:r>
      <w:r w:rsidR="00AE60A6" w:rsidRPr="00532C89">
        <w:rPr>
          <w:rFonts w:ascii="Verdana" w:hAnsi="Verdana"/>
          <w:b w:val="0"/>
        </w:rPr>
        <w:t xml:space="preserve">ulnerable </w:t>
      </w:r>
      <w:r w:rsidR="0065607F" w:rsidRPr="00532C89">
        <w:rPr>
          <w:rFonts w:ascii="Verdana" w:hAnsi="Verdana"/>
          <w:b w:val="0"/>
        </w:rPr>
        <w:t>A</w:t>
      </w:r>
      <w:r w:rsidR="00AE60A6" w:rsidRPr="00532C89">
        <w:rPr>
          <w:rFonts w:ascii="Verdana" w:hAnsi="Verdana"/>
          <w:b w:val="0"/>
        </w:rPr>
        <w:t>dults</w:t>
      </w:r>
      <w:r w:rsidR="00B93B59" w:rsidRPr="00532C89">
        <w:rPr>
          <w:rFonts w:ascii="Verdana" w:hAnsi="Verdana"/>
          <w:b w:val="0"/>
        </w:rPr>
        <w:t xml:space="preserve"> with </w:t>
      </w:r>
      <w:r w:rsidR="0065607F" w:rsidRPr="00532C89">
        <w:rPr>
          <w:rFonts w:ascii="Verdana" w:hAnsi="Verdana"/>
          <w:b w:val="0"/>
        </w:rPr>
        <w:t>A</w:t>
      </w:r>
      <w:r w:rsidR="00B93B59" w:rsidRPr="00532C89">
        <w:rPr>
          <w:rFonts w:ascii="Verdana" w:hAnsi="Verdana"/>
          <w:b w:val="0"/>
        </w:rPr>
        <w:t xml:space="preserve">dditional </w:t>
      </w:r>
      <w:r w:rsidR="0065607F" w:rsidRPr="00532C89">
        <w:rPr>
          <w:rFonts w:ascii="Verdana" w:hAnsi="Verdana"/>
          <w:b w:val="0"/>
        </w:rPr>
        <w:t>L</w:t>
      </w:r>
      <w:r w:rsidR="00B93B59" w:rsidRPr="00532C89">
        <w:rPr>
          <w:rFonts w:ascii="Verdana" w:hAnsi="Verdana"/>
          <w:b w:val="0"/>
        </w:rPr>
        <w:t>earning</w:t>
      </w:r>
      <w:r w:rsidR="00B93B59" w:rsidRPr="00532C89">
        <w:rPr>
          <w:rFonts w:ascii="Verdana" w:hAnsi="Verdana"/>
          <w:b w:val="0"/>
          <w:spacing w:val="-11"/>
        </w:rPr>
        <w:t xml:space="preserve"> </w:t>
      </w:r>
      <w:r w:rsidR="0065607F" w:rsidRPr="00532C89">
        <w:rPr>
          <w:rFonts w:ascii="Verdana" w:hAnsi="Verdana"/>
          <w:b w:val="0"/>
          <w:spacing w:val="-11"/>
        </w:rPr>
        <w:t>N</w:t>
      </w:r>
      <w:r w:rsidR="00B93B59" w:rsidRPr="00532C89">
        <w:rPr>
          <w:rFonts w:ascii="Verdana" w:hAnsi="Verdana"/>
          <w:b w:val="0"/>
        </w:rPr>
        <w:t>eeds</w:t>
      </w:r>
    </w:p>
    <w:p w:rsidR="00B93B59" w:rsidRPr="004335D6" w:rsidRDefault="00B93B59" w:rsidP="00B93B59">
      <w:pPr>
        <w:rPr>
          <w:rFonts w:ascii="Verdana" w:eastAsia="Arial" w:hAnsi="Verdana" w:cstheme="minorHAnsi"/>
          <w:b/>
          <w:bCs/>
        </w:rPr>
      </w:pPr>
    </w:p>
    <w:p w:rsidR="00B93B59" w:rsidRPr="004335D6" w:rsidRDefault="00B80C81" w:rsidP="00B80C81">
      <w:pPr>
        <w:pStyle w:val="BodyText"/>
        <w:ind w:left="720" w:right="95" w:hanging="620"/>
        <w:rPr>
          <w:rFonts w:ascii="Verdana" w:hAnsi="Verdana" w:cstheme="minorHAnsi"/>
          <w:sz w:val="22"/>
          <w:szCs w:val="22"/>
        </w:rPr>
      </w:pPr>
      <w:r w:rsidRPr="004335D6">
        <w:rPr>
          <w:rFonts w:ascii="Verdana" w:hAnsi="Verdana" w:cstheme="minorHAnsi"/>
          <w:spacing w:val="3"/>
          <w:sz w:val="22"/>
          <w:szCs w:val="22"/>
        </w:rPr>
        <w:tab/>
      </w:r>
      <w:r w:rsidR="00B93B59" w:rsidRPr="004335D6">
        <w:rPr>
          <w:rFonts w:ascii="Verdana" w:hAnsi="Verdana" w:cstheme="minorHAnsi"/>
          <w:spacing w:val="3"/>
          <w:sz w:val="22"/>
          <w:szCs w:val="22"/>
        </w:rPr>
        <w:t xml:space="preserve">We </w:t>
      </w:r>
      <w:r w:rsidR="00B93B59" w:rsidRPr="004335D6">
        <w:rPr>
          <w:rFonts w:ascii="Verdana" w:hAnsi="Verdana" w:cstheme="minorHAnsi"/>
          <w:sz w:val="22"/>
          <w:szCs w:val="22"/>
        </w:rPr>
        <w:t>recognise that statistically children</w:t>
      </w:r>
      <w:r w:rsidR="00BE7D6E" w:rsidRPr="004335D6">
        <w:rPr>
          <w:rFonts w:ascii="Verdana" w:hAnsi="Verdana" w:cstheme="minorHAnsi"/>
          <w:sz w:val="22"/>
          <w:szCs w:val="22"/>
        </w:rPr>
        <w:t xml:space="preserve"> and vulnerable adults</w:t>
      </w:r>
      <w:r w:rsidR="00B93B59" w:rsidRPr="004335D6">
        <w:rPr>
          <w:rFonts w:ascii="Verdana" w:hAnsi="Verdana" w:cstheme="minorHAnsi"/>
          <w:sz w:val="22"/>
          <w:szCs w:val="22"/>
        </w:rPr>
        <w:t xml:space="preserve"> with additional learning needs are most at</w:t>
      </w:r>
      <w:r w:rsidR="00B93B59" w:rsidRPr="004335D6">
        <w:rPr>
          <w:rFonts w:ascii="Verdana" w:hAnsi="Verdana" w:cstheme="minorHAnsi"/>
          <w:spacing w:val="-28"/>
          <w:sz w:val="22"/>
          <w:szCs w:val="22"/>
        </w:rPr>
        <w:t xml:space="preserve"> </w:t>
      </w:r>
      <w:r w:rsidR="00B93B59" w:rsidRPr="004335D6">
        <w:rPr>
          <w:rFonts w:ascii="Verdana" w:hAnsi="Verdana" w:cstheme="minorHAnsi"/>
          <w:sz w:val="22"/>
          <w:szCs w:val="22"/>
        </w:rPr>
        <w:t xml:space="preserve">risk of abuse. Staff who work with </w:t>
      </w:r>
      <w:r w:rsidR="00BE7D6E" w:rsidRPr="004335D6">
        <w:rPr>
          <w:rFonts w:ascii="Verdana" w:hAnsi="Verdana" w:cstheme="minorHAnsi"/>
          <w:sz w:val="22"/>
          <w:szCs w:val="22"/>
        </w:rPr>
        <w:lastRenderedPageBreak/>
        <w:t>this these students</w:t>
      </w:r>
      <w:r w:rsidR="00B93B59" w:rsidRPr="004335D6">
        <w:rPr>
          <w:rFonts w:ascii="Verdana" w:hAnsi="Verdana" w:cstheme="minorHAnsi"/>
          <w:sz w:val="22"/>
          <w:szCs w:val="22"/>
        </w:rPr>
        <w:t xml:space="preserve"> with an additional learning need, such as a profound and multiple disability, sensory impairment or emotional and behavioural problem, need to be particularly sensitive to signs of</w:t>
      </w:r>
      <w:r w:rsidR="00B93B59" w:rsidRPr="004335D6">
        <w:rPr>
          <w:rFonts w:ascii="Verdana" w:hAnsi="Verdana" w:cstheme="minorHAnsi"/>
          <w:spacing w:val="-19"/>
          <w:sz w:val="22"/>
          <w:szCs w:val="22"/>
        </w:rPr>
        <w:t xml:space="preserve"> </w:t>
      </w:r>
      <w:r w:rsidR="00B93B59" w:rsidRPr="004335D6">
        <w:rPr>
          <w:rFonts w:ascii="Verdana" w:hAnsi="Verdana" w:cstheme="minorHAnsi"/>
          <w:sz w:val="22"/>
          <w:szCs w:val="22"/>
        </w:rPr>
        <w:t>abuse.</w:t>
      </w:r>
    </w:p>
    <w:p w:rsidR="00AE60A6" w:rsidRPr="004335D6" w:rsidRDefault="00AE60A6" w:rsidP="00B93B59">
      <w:pPr>
        <w:pStyle w:val="BodyText"/>
        <w:ind w:left="100" w:right="95" w:firstLine="0"/>
        <w:rPr>
          <w:rFonts w:ascii="Verdana" w:hAnsi="Verdana" w:cstheme="minorHAnsi"/>
          <w:sz w:val="22"/>
          <w:szCs w:val="22"/>
        </w:rPr>
      </w:pPr>
    </w:p>
    <w:p w:rsidR="00AE60A6" w:rsidRPr="00B71001" w:rsidRDefault="00B80C81" w:rsidP="00532C89">
      <w:pPr>
        <w:pStyle w:val="Heading1"/>
        <w:rPr>
          <w:rFonts w:ascii="Verdana" w:hAnsi="Verdana"/>
          <w:b w:val="0"/>
          <w:sz w:val="22"/>
          <w:szCs w:val="22"/>
        </w:rPr>
      </w:pPr>
      <w:r w:rsidRPr="00532C89">
        <w:rPr>
          <w:rFonts w:ascii="Verdana" w:hAnsi="Verdana"/>
          <w:b w:val="0"/>
        </w:rPr>
        <w:t>7.</w:t>
      </w:r>
      <w:r w:rsidRPr="00532C89">
        <w:rPr>
          <w:rFonts w:ascii="Verdana" w:hAnsi="Verdana"/>
          <w:b w:val="0"/>
        </w:rPr>
        <w:tab/>
      </w:r>
      <w:r w:rsidR="00BE7D6E" w:rsidRPr="00532C89">
        <w:rPr>
          <w:rFonts w:ascii="Verdana" w:hAnsi="Verdana"/>
          <w:b w:val="0"/>
        </w:rPr>
        <w:t>Prevent and R</w:t>
      </w:r>
      <w:r w:rsidR="00AE60A6" w:rsidRPr="00532C89">
        <w:rPr>
          <w:rFonts w:ascii="Verdana" w:hAnsi="Verdana"/>
          <w:b w:val="0"/>
        </w:rPr>
        <w:t>ad</w:t>
      </w:r>
      <w:r w:rsidR="000E2364" w:rsidRPr="00532C89">
        <w:rPr>
          <w:rFonts w:ascii="Verdana" w:hAnsi="Verdana"/>
          <w:b w:val="0"/>
        </w:rPr>
        <w:t>i</w:t>
      </w:r>
      <w:r w:rsidR="00AE60A6" w:rsidRPr="00532C89">
        <w:rPr>
          <w:rFonts w:ascii="Verdana" w:hAnsi="Verdana"/>
          <w:b w:val="0"/>
        </w:rPr>
        <w:t>calisation</w:t>
      </w:r>
      <w:r w:rsidR="00BE7D6E" w:rsidRPr="00532C89">
        <w:rPr>
          <w:rFonts w:ascii="Verdana" w:hAnsi="Verdana"/>
          <w:b w:val="0"/>
        </w:rPr>
        <w:br/>
      </w:r>
    </w:p>
    <w:p w:rsidR="00B80C81" w:rsidRDefault="00B80C81" w:rsidP="00B80C81">
      <w:pPr>
        <w:pStyle w:val="BodyText"/>
        <w:ind w:left="720" w:right="95" w:hanging="621"/>
        <w:rPr>
          <w:rFonts w:ascii="Verdana" w:hAnsi="Verdana" w:cstheme="minorHAnsi"/>
          <w:sz w:val="22"/>
          <w:szCs w:val="22"/>
        </w:rPr>
      </w:pPr>
      <w:r w:rsidRPr="004335D6">
        <w:rPr>
          <w:rFonts w:ascii="Verdana" w:hAnsi="Verdana" w:cstheme="minorHAnsi"/>
          <w:sz w:val="22"/>
          <w:szCs w:val="22"/>
        </w:rPr>
        <w:tab/>
      </w:r>
      <w:r w:rsidR="00101BF1" w:rsidRPr="004335D6">
        <w:rPr>
          <w:rFonts w:ascii="Verdana" w:hAnsi="Verdana" w:cstheme="minorHAnsi"/>
          <w:sz w:val="22"/>
          <w:szCs w:val="22"/>
        </w:rPr>
        <w:t xml:space="preserve">While Prevent is part of the College Safeguarding regime, </w:t>
      </w:r>
      <w:r w:rsidR="000E2364" w:rsidRPr="004335D6">
        <w:rPr>
          <w:rFonts w:ascii="Verdana" w:hAnsi="Verdana" w:cstheme="minorHAnsi"/>
          <w:sz w:val="22"/>
          <w:szCs w:val="22"/>
        </w:rPr>
        <w:t>we have a</w:t>
      </w:r>
      <w:r w:rsidR="00101BF1" w:rsidRPr="004335D6">
        <w:rPr>
          <w:rFonts w:ascii="Verdana" w:hAnsi="Verdana" w:cstheme="minorHAnsi"/>
          <w:sz w:val="22"/>
          <w:szCs w:val="22"/>
        </w:rPr>
        <w:t xml:space="preserve"> standalone Prevent Policy </w:t>
      </w:r>
      <w:r w:rsidR="000E2364" w:rsidRPr="004335D6">
        <w:rPr>
          <w:rFonts w:ascii="Verdana" w:hAnsi="Verdana" w:cstheme="minorHAnsi"/>
          <w:sz w:val="22"/>
          <w:szCs w:val="22"/>
        </w:rPr>
        <w:t xml:space="preserve">which covers this area and </w:t>
      </w:r>
      <w:r w:rsidR="00101BF1" w:rsidRPr="004335D6">
        <w:rPr>
          <w:rFonts w:ascii="Verdana" w:hAnsi="Verdana" w:cstheme="minorHAnsi"/>
          <w:sz w:val="22"/>
          <w:szCs w:val="22"/>
        </w:rPr>
        <w:t xml:space="preserve">can be found on the </w:t>
      </w:r>
      <w:r w:rsidR="000E2364" w:rsidRPr="004335D6">
        <w:rPr>
          <w:rFonts w:ascii="Verdana" w:hAnsi="Verdana" w:cstheme="minorHAnsi"/>
          <w:sz w:val="22"/>
          <w:szCs w:val="22"/>
        </w:rPr>
        <w:t xml:space="preserve">staff </w:t>
      </w:r>
      <w:r w:rsidR="00101BF1" w:rsidRPr="004335D6">
        <w:rPr>
          <w:rFonts w:ascii="Verdana" w:hAnsi="Verdana" w:cstheme="minorHAnsi"/>
          <w:sz w:val="22"/>
          <w:szCs w:val="22"/>
        </w:rPr>
        <w:t>intranet and our College website</w:t>
      </w:r>
    </w:p>
    <w:p w:rsidR="00B71001" w:rsidRPr="004335D6" w:rsidRDefault="00B71001" w:rsidP="00B71001">
      <w:pPr>
        <w:pStyle w:val="BodyText"/>
        <w:ind w:right="95"/>
        <w:rPr>
          <w:rFonts w:ascii="Verdana" w:hAnsi="Verdana" w:cstheme="minorHAnsi"/>
          <w:sz w:val="22"/>
          <w:szCs w:val="22"/>
        </w:rPr>
      </w:pPr>
    </w:p>
    <w:p w:rsidR="002F0F1F" w:rsidRPr="00532C89" w:rsidRDefault="00B80C81" w:rsidP="00532C89">
      <w:pPr>
        <w:pStyle w:val="Heading1"/>
        <w:ind w:left="715" w:hanging="615"/>
        <w:rPr>
          <w:rFonts w:ascii="Verdana" w:hAnsi="Verdana"/>
          <w:b w:val="0"/>
        </w:rPr>
      </w:pPr>
      <w:r w:rsidRPr="00532C89">
        <w:rPr>
          <w:rFonts w:ascii="Verdana" w:hAnsi="Verdana"/>
          <w:b w:val="0"/>
        </w:rPr>
        <w:t>8.</w:t>
      </w:r>
      <w:r w:rsidRPr="00532C89">
        <w:rPr>
          <w:rFonts w:ascii="Verdana" w:hAnsi="Verdana"/>
          <w:b w:val="0"/>
        </w:rPr>
        <w:tab/>
      </w:r>
      <w:r w:rsidR="0065607F" w:rsidRPr="00532C89">
        <w:rPr>
          <w:rFonts w:ascii="Verdana" w:hAnsi="Verdana"/>
          <w:b w:val="0"/>
        </w:rPr>
        <w:t>Who to contact if you have any C</w:t>
      </w:r>
      <w:r w:rsidR="002F0F1F" w:rsidRPr="00532C89">
        <w:rPr>
          <w:rFonts w:ascii="Verdana" w:hAnsi="Verdana"/>
          <w:b w:val="0"/>
        </w:rPr>
        <w:t xml:space="preserve">oncerns </w:t>
      </w:r>
      <w:r w:rsidR="0065607F" w:rsidRPr="00532C89">
        <w:rPr>
          <w:rFonts w:ascii="Verdana" w:hAnsi="Verdana"/>
          <w:b w:val="0"/>
        </w:rPr>
        <w:t>R</w:t>
      </w:r>
      <w:r w:rsidR="002F0F1F" w:rsidRPr="00532C89">
        <w:rPr>
          <w:rFonts w:ascii="Verdana" w:hAnsi="Verdana"/>
          <w:b w:val="0"/>
        </w:rPr>
        <w:t>egarding Safeguarding</w:t>
      </w:r>
      <w:r w:rsidR="00BF2EBB" w:rsidRPr="00532C89">
        <w:rPr>
          <w:rFonts w:ascii="Verdana" w:hAnsi="Verdana"/>
          <w:b w:val="0"/>
        </w:rPr>
        <w:t xml:space="preserve"> or Prevent</w:t>
      </w:r>
    </w:p>
    <w:p w:rsidR="002F0F1F" w:rsidRPr="004335D6" w:rsidRDefault="002F0F1F" w:rsidP="002F0F1F">
      <w:pPr>
        <w:rPr>
          <w:rFonts w:ascii="Verdana" w:hAnsi="Verdana" w:cstheme="minorHAnsi"/>
        </w:rPr>
      </w:pPr>
    </w:p>
    <w:p w:rsidR="00B80C81" w:rsidRPr="004335D6" w:rsidRDefault="00B80C81" w:rsidP="005228FE">
      <w:pPr>
        <w:ind w:left="720" w:hanging="621"/>
        <w:rPr>
          <w:rFonts w:ascii="Verdana" w:hAnsi="Verdana" w:cstheme="minorHAnsi"/>
        </w:rPr>
      </w:pPr>
      <w:r w:rsidRPr="004335D6">
        <w:rPr>
          <w:rFonts w:ascii="Verdana" w:hAnsi="Verdana" w:cstheme="minorHAnsi"/>
        </w:rPr>
        <w:tab/>
      </w:r>
      <w:r w:rsidR="002F0F1F" w:rsidRPr="004335D6">
        <w:rPr>
          <w:rFonts w:ascii="Verdana" w:hAnsi="Verdana" w:cstheme="minorHAnsi"/>
        </w:rPr>
        <w:t>Should you have any safeguarding concerns about a child, young person or vulnerable adult please contact a designated safeguarding officer using contact details below. It is vital that all concerns are raised immediately with a Safeguarding officer</w:t>
      </w:r>
      <w:r w:rsidR="005228FE" w:rsidRPr="004335D6">
        <w:rPr>
          <w:rFonts w:ascii="Verdana" w:hAnsi="Verdana" w:cstheme="minorHAnsi"/>
        </w:rPr>
        <w:t>.</w:t>
      </w:r>
    </w:p>
    <w:p w:rsidR="002F0F1F" w:rsidRPr="004335D6" w:rsidRDefault="002F0F1F" w:rsidP="00B80C81">
      <w:pPr>
        <w:ind w:left="720" w:hanging="621"/>
        <w:rPr>
          <w:rFonts w:ascii="Verdana" w:hAnsi="Verdana" w:cstheme="minorHAnsi"/>
        </w:rPr>
      </w:pPr>
    </w:p>
    <w:p w:rsidR="00F100E1" w:rsidRDefault="00F100E1" w:rsidP="00F100E1">
      <w:pPr>
        <w:ind w:left="720"/>
        <w:rPr>
          <w:rFonts w:ascii="Verdana" w:hAnsi="Verdana" w:cstheme="minorHAnsi"/>
        </w:rPr>
      </w:pPr>
      <w:r w:rsidRPr="004335D6">
        <w:rPr>
          <w:rStyle w:val="Strong"/>
          <w:rFonts w:ascii="Verdana" w:hAnsi="Verdana" w:cstheme="minorHAnsi"/>
        </w:rPr>
        <w:t>Safeguarding Officers</w:t>
      </w:r>
      <w:r w:rsidRPr="004335D6">
        <w:rPr>
          <w:rFonts w:ascii="Verdana" w:hAnsi="Verdana" w:cstheme="minorHAnsi"/>
        </w:rPr>
        <w:t> (for full time, part time students and apprentices, during office hours Monday to Thursday 8.30-5.00pm and Friday 8.30-4.30pm)</w:t>
      </w:r>
    </w:p>
    <w:p w:rsidR="0096514F" w:rsidRDefault="0096514F" w:rsidP="00F100E1">
      <w:pPr>
        <w:ind w:left="720"/>
        <w:rPr>
          <w:rFonts w:ascii="Verdana" w:hAnsi="Verdana" w:cstheme="minorHAnsi"/>
        </w:rPr>
      </w:pPr>
    </w:p>
    <w:p w:rsidR="0096514F" w:rsidRPr="0096514F" w:rsidRDefault="0096514F" w:rsidP="0096514F">
      <w:pPr>
        <w:pStyle w:val="NoSpacing"/>
        <w:ind w:firstLine="720"/>
        <w:rPr>
          <w:rStyle w:val="Hyperlink"/>
          <w:rFonts w:cstheme="minorHAnsi"/>
          <w:color w:val="auto"/>
          <w:sz w:val="22"/>
          <w:szCs w:val="22"/>
        </w:rPr>
      </w:pPr>
      <w:r w:rsidRPr="0096514F">
        <w:rPr>
          <w:rFonts w:cstheme="minorHAnsi"/>
          <w:sz w:val="22"/>
          <w:szCs w:val="22"/>
        </w:rPr>
        <w:t>Ian Billington</w:t>
      </w:r>
      <w:r w:rsidRPr="0096514F">
        <w:rPr>
          <w:rFonts w:cstheme="minorHAnsi"/>
          <w:sz w:val="22"/>
          <w:szCs w:val="22"/>
        </w:rPr>
        <w:tab/>
      </w:r>
      <w:hyperlink r:id="rId15" w:history="1">
        <w:r w:rsidRPr="0096514F">
          <w:rPr>
            <w:rStyle w:val="Hyperlink"/>
            <w:rFonts w:cstheme="minorHAnsi"/>
            <w:color w:val="auto"/>
            <w:sz w:val="22"/>
            <w:szCs w:val="22"/>
          </w:rPr>
          <w:t>07880 089048</w:t>
        </w:r>
      </w:hyperlink>
    </w:p>
    <w:p w:rsidR="0096514F" w:rsidRPr="0096514F" w:rsidRDefault="0096514F" w:rsidP="0096514F">
      <w:pPr>
        <w:pStyle w:val="NoSpacing"/>
        <w:ind w:firstLine="720"/>
        <w:rPr>
          <w:rFonts w:cstheme="minorHAnsi"/>
          <w:sz w:val="22"/>
          <w:szCs w:val="22"/>
        </w:rPr>
      </w:pPr>
      <w:r w:rsidRPr="0096514F">
        <w:rPr>
          <w:rFonts w:cstheme="minorHAnsi"/>
          <w:sz w:val="22"/>
          <w:szCs w:val="22"/>
        </w:rPr>
        <w:t>Naima Khanom</w:t>
      </w:r>
      <w:r w:rsidRPr="0096514F">
        <w:rPr>
          <w:rFonts w:cstheme="minorHAnsi"/>
          <w:sz w:val="22"/>
          <w:szCs w:val="22"/>
        </w:rPr>
        <w:tab/>
      </w:r>
      <w:r w:rsidRPr="0096514F">
        <w:rPr>
          <w:rStyle w:val="Hyperlink"/>
          <w:rFonts w:cstheme="minorHAnsi"/>
          <w:color w:val="auto"/>
          <w:sz w:val="22"/>
          <w:szCs w:val="22"/>
        </w:rPr>
        <w:t>07768035787</w:t>
      </w:r>
      <w:r w:rsidRPr="0096514F">
        <w:rPr>
          <w:rFonts w:cstheme="minorHAnsi"/>
          <w:sz w:val="22"/>
          <w:szCs w:val="22"/>
        </w:rPr>
        <w:tab/>
      </w:r>
      <w:r w:rsidRPr="0096514F">
        <w:rPr>
          <w:rFonts w:cstheme="minorHAnsi"/>
          <w:sz w:val="22"/>
          <w:szCs w:val="22"/>
        </w:rPr>
        <w:tab/>
      </w:r>
    </w:p>
    <w:p w:rsidR="0096514F" w:rsidRPr="0096514F" w:rsidRDefault="0096514F" w:rsidP="00F100E1">
      <w:pPr>
        <w:ind w:left="720"/>
        <w:rPr>
          <w:rFonts w:ascii="Verdana" w:hAnsi="Verdana" w:cstheme="minorHAnsi"/>
        </w:rPr>
      </w:pPr>
      <w:r w:rsidRPr="0096514F">
        <w:rPr>
          <w:rFonts w:ascii="Verdana" w:hAnsi="Verdana" w:cstheme="minorHAnsi"/>
        </w:rPr>
        <w:t>Karen Blades</w:t>
      </w:r>
      <w:r w:rsidRPr="0096514F">
        <w:rPr>
          <w:rFonts w:ascii="Verdana" w:hAnsi="Verdana" w:cstheme="minorHAnsi"/>
        </w:rPr>
        <w:tab/>
      </w:r>
      <w:r w:rsidRPr="0096514F">
        <w:rPr>
          <w:rFonts w:ascii="Verdana" w:hAnsi="Verdana" w:cstheme="minorHAnsi"/>
          <w:u w:val="single"/>
        </w:rPr>
        <w:t>07500 269118</w:t>
      </w:r>
    </w:p>
    <w:p w:rsidR="0096514F" w:rsidRPr="0096514F" w:rsidRDefault="0096514F" w:rsidP="0096514F">
      <w:pPr>
        <w:pStyle w:val="NoSpacing"/>
        <w:ind w:firstLine="720"/>
        <w:rPr>
          <w:rFonts w:cstheme="minorHAnsi"/>
          <w:sz w:val="22"/>
          <w:szCs w:val="22"/>
        </w:rPr>
      </w:pPr>
      <w:r w:rsidRPr="0096514F">
        <w:rPr>
          <w:rFonts w:cstheme="minorHAnsi"/>
          <w:sz w:val="22"/>
          <w:szCs w:val="22"/>
        </w:rPr>
        <w:t>Vicki Wannell</w:t>
      </w:r>
      <w:r w:rsidRPr="0096514F">
        <w:rPr>
          <w:rFonts w:cstheme="minorHAnsi"/>
          <w:sz w:val="22"/>
          <w:szCs w:val="22"/>
        </w:rPr>
        <w:tab/>
      </w:r>
      <w:hyperlink r:id="rId16" w:history="1">
        <w:r w:rsidRPr="0096514F">
          <w:rPr>
            <w:rStyle w:val="Hyperlink"/>
            <w:rFonts w:cstheme="minorHAnsi"/>
            <w:color w:val="auto"/>
            <w:sz w:val="22"/>
            <w:szCs w:val="22"/>
          </w:rPr>
          <w:t>07393 789238</w:t>
        </w:r>
      </w:hyperlink>
    </w:p>
    <w:p w:rsidR="00F100E1" w:rsidRPr="0096514F" w:rsidRDefault="0096514F" w:rsidP="0096514F">
      <w:pPr>
        <w:ind w:left="720"/>
        <w:rPr>
          <w:rStyle w:val="Hyperlink"/>
          <w:rFonts w:ascii="Verdana" w:hAnsi="Verdana" w:cstheme="minorHAnsi"/>
          <w:color w:val="auto"/>
        </w:rPr>
      </w:pPr>
      <w:r w:rsidRPr="0096514F">
        <w:rPr>
          <w:rFonts w:ascii="Verdana" w:hAnsi="Verdana" w:cstheme="minorHAnsi"/>
        </w:rPr>
        <w:t>Ryan McCarley </w:t>
      </w:r>
      <w:r w:rsidRPr="0096514F">
        <w:rPr>
          <w:rFonts w:ascii="Verdana" w:hAnsi="Verdana" w:cstheme="minorHAnsi"/>
        </w:rPr>
        <w:tab/>
      </w:r>
      <w:hyperlink r:id="rId17" w:history="1">
        <w:r w:rsidRPr="0096514F">
          <w:rPr>
            <w:rStyle w:val="Hyperlink"/>
            <w:rFonts w:ascii="Verdana" w:hAnsi="Verdana" w:cstheme="minorHAnsi"/>
            <w:color w:val="auto"/>
          </w:rPr>
          <w:t>07917 352153</w:t>
        </w:r>
      </w:hyperlink>
    </w:p>
    <w:p w:rsidR="0096514F" w:rsidRPr="0096514F" w:rsidRDefault="0096514F" w:rsidP="0096514F">
      <w:pPr>
        <w:ind w:left="720"/>
        <w:rPr>
          <w:rFonts w:ascii="Verdana" w:hAnsi="Verdana" w:cstheme="minorHAnsi"/>
          <w:u w:val="single"/>
          <w:shd w:val="clear" w:color="auto" w:fill="FFFFFF"/>
        </w:rPr>
      </w:pPr>
      <w:r w:rsidRPr="0096514F">
        <w:rPr>
          <w:rFonts w:ascii="Verdana" w:hAnsi="Verdana" w:cstheme="minorHAnsi"/>
        </w:rPr>
        <w:t>Cathy Thomas</w:t>
      </w:r>
      <w:r w:rsidRPr="0096514F">
        <w:rPr>
          <w:rFonts w:ascii="Verdana" w:hAnsi="Verdana" w:cstheme="minorHAnsi"/>
        </w:rPr>
        <w:tab/>
      </w:r>
      <w:r w:rsidRPr="0096514F">
        <w:rPr>
          <w:rFonts w:ascii="Verdana" w:hAnsi="Verdana" w:cstheme="minorHAnsi"/>
          <w:u w:val="single"/>
          <w:shd w:val="clear" w:color="auto" w:fill="FFFFFF"/>
        </w:rPr>
        <w:t>07946 373455</w:t>
      </w:r>
    </w:p>
    <w:p w:rsidR="0096514F" w:rsidRPr="0096514F" w:rsidRDefault="0096514F" w:rsidP="0096514F">
      <w:pPr>
        <w:ind w:left="720"/>
        <w:rPr>
          <w:rStyle w:val="Hyperlink"/>
          <w:rFonts w:ascii="Verdana" w:hAnsi="Verdana" w:cstheme="minorHAnsi"/>
          <w:color w:val="auto"/>
        </w:rPr>
      </w:pPr>
      <w:r w:rsidRPr="0096514F">
        <w:rPr>
          <w:rFonts w:ascii="Verdana" w:hAnsi="Verdana" w:cstheme="minorHAnsi"/>
        </w:rPr>
        <w:t>Tamsyn Oates</w:t>
      </w:r>
      <w:r w:rsidRPr="0096514F">
        <w:rPr>
          <w:rFonts w:ascii="Verdana" w:hAnsi="Verdana" w:cstheme="minorHAnsi"/>
        </w:rPr>
        <w:tab/>
      </w:r>
      <w:hyperlink r:id="rId18" w:history="1">
        <w:r w:rsidRPr="0096514F">
          <w:rPr>
            <w:rStyle w:val="Hyperlink"/>
            <w:rFonts w:ascii="Verdana" w:hAnsi="Verdana" w:cstheme="minorHAnsi"/>
            <w:color w:val="auto"/>
          </w:rPr>
          <w:t>07867 135815</w:t>
        </w:r>
      </w:hyperlink>
    </w:p>
    <w:p w:rsidR="0096514F" w:rsidRPr="0096514F" w:rsidRDefault="0096514F" w:rsidP="0096514F">
      <w:pPr>
        <w:ind w:left="720"/>
        <w:rPr>
          <w:rFonts w:ascii="Verdana" w:hAnsi="Verdana" w:cstheme="minorHAnsi"/>
          <w:u w:val="single"/>
        </w:rPr>
      </w:pPr>
      <w:r w:rsidRPr="0096514F">
        <w:rPr>
          <w:rFonts w:ascii="Verdana" w:hAnsi="Verdana" w:cstheme="minorHAnsi"/>
        </w:rPr>
        <w:t>Mo Qasim</w:t>
      </w:r>
      <w:r w:rsidRPr="0096514F">
        <w:rPr>
          <w:rFonts w:ascii="Verdana" w:hAnsi="Verdana" w:cstheme="minorHAnsi"/>
        </w:rPr>
        <w:tab/>
      </w:r>
      <w:r w:rsidRPr="0096514F">
        <w:rPr>
          <w:rFonts w:ascii="Verdana" w:hAnsi="Verdana" w:cstheme="minorHAnsi"/>
        </w:rPr>
        <w:tab/>
      </w:r>
      <w:r w:rsidRPr="0096514F">
        <w:rPr>
          <w:rFonts w:ascii="Verdana" w:hAnsi="Verdana" w:cstheme="minorHAnsi"/>
          <w:u w:val="single"/>
        </w:rPr>
        <w:t>07917 136101</w:t>
      </w:r>
    </w:p>
    <w:p w:rsidR="0096514F" w:rsidRDefault="0096514F" w:rsidP="0096514F">
      <w:pPr>
        <w:ind w:left="720"/>
        <w:rPr>
          <w:rFonts w:ascii="Verdana" w:hAnsi="Verdana" w:cstheme="minorHAnsi"/>
          <w:u w:val="single"/>
        </w:rPr>
      </w:pPr>
      <w:r w:rsidRPr="0096514F">
        <w:rPr>
          <w:rFonts w:ascii="Verdana" w:hAnsi="Verdana" w:cstheme="minorHAnsi"/>
        </w:rPr>
        <w:t>Jo Harris</w:t>
      </w:r>
      <w:r w:rsidRPr="0096514F">
        <w:rPr>
          <w:rFonts w:ascii="Verdana" w:hAnsi="Verdana" w:cstheme="minorHAnsi"/>
        </w:rPr>
        <w:tab/>
      </w:r>
      <w:r w:rsidRPr="0096514F">
        <w:rPr>
          <w:rFonts w:ascii="Verdana" w:hAnsi="Verdana" w:cstheme="minorHAnsi"/>
        </w:rPr>
        <w:tab/>
      </w:r>
      <w:r w:rsidRPr="0096514F">
        <w:rPr>
          <w:rFonts w:ascii="Verdana" w:hAnsi="Verdana" w:cstheme="minorHAnsi"/>
          <w:u w:val="single"/>
        </w:rPr>
        <w:t>07385 932356</w:t>
      </w:r>
    </w:p>
    <w:p w:rsidR="0096514F" w:rsidRDefault="0096514F" w:rsidP="0096514F">
      <w:pPr>
        <w:ind w:left="720"/>
        <w:rPr>
          <w:rFonts w:ascii="Verdana" w:hAnsi="Verdana" w:cstheme="minorHAnsi"/>
          <w:u w:val="single"/>
        </w:rPr>
      </w:pPr>
    </w:p>
    <w:p w:rsidR="0096514F" w:rsidRPr="0096514F" w:rsidRDefault="0096514F" w:rsidP="0096514F">
      <w:pPr>
        <w:pStyle w:val="NoSpacing"/>
        <w:ind w:left="720"/>
        <w:rPr>
          <w:rFonts w:cstheme="minorHAnsi"/>
          <w:sz w:val="22"/>
          <w:szCs w:val="22"/>
        </w:rPr>
      </w:pPr>
      <w:r w:rsidRPr="0096514F">
        <w:rPr>
          <w:rFonts w:cstheme="minorHAnsi"/>
          <w:b/>
          <w:sz w:val="22"/>
          <w:szCs w:val="22"/>
        </w:rPr>
        <w:t>Lead Safeguarding Officer</w:t>
      </w:r>
      <w:r w:rsidRPr="0096514F">
        <w:rPr>
          <w:rFonts w:cstheme="minorHAnsi"/>
          <w:sz w:val="22"/>
          <w:szCs w:val="22"/>
        </w:rPr>
        <w:t xml:space="preserve"> (can be contacted outside of office hours, if available)</w:t>
      </w:r>
    </w:p>
    <w:p w:rsidR="0096514F" w:rsidRPr="0096514F" w:rsidRDefault="0096514F" w:rsidP="0096514F">
      <w:pPr>
        <w:ind w:left="720"/>
        <w:rPr>
          <w:rFonts w:ascii="Verdana" w:hAnsi="Verdana" w:cstheme="minorHAnsi"/>
          <w:u w:val="single"/>
        </w:rPr>
      </w:pPr>
    </w:p>
    <w:p w:rsidR="0096514F" w:rsidRPr="0096514F" w:rsidRDefault="0096514F" w:rsidP="0096514F">
      <w:pPr>
        <w:ind w:left="720"/>
        <w:rPr>
          <w:rFonts w:ascii="Verdana" w:hAnsi="Verdana" w:cstheme="minorHAnsi"/>
          <w:u w:val="single"/>
        </w:rPr>
      </w:pPr>
      <w:bookmarkStart w:id="0" w:name="_Hlk144802602"/>
      <w:r w:rsidRPr="0096514F">
        <w:rPr>
          <w:rFonts w:ascii="Verdana" w:hAnsi="Verdana" w:cstheme="minorHAnsi"/>
        </w:rPr>
        <w:t>Anne Pitman</w:t>
      </w:r>
      <w:r w:rsidRPr="0096514F">
        <w:rPr>
          <w:rFonts w:ascii="Verdana" w:hAnsi="Verdana" w:cstheme="minorHAnsi"/>
        </w:rPr>
        <w:tab/>
      </w:r>
      <w:r>
        <w:rPr>
          <w:rFonts w:ascii="Verdana" w:hAnsi="Verdana" w:cstheme="minorHAnsi"/>
        </w:rPr>
        <w:tab/>
      </w:r>
      <w:r w:rsidRPr="0096514F">
        <w:rPr>
          <w:rFonts w:ascii="Verdana" w:hAnsi="Verdana" w:cstheme="minorHAnsi"/>
        </w:rPr>
        <w:t>01792 284223</w:t>
      </w:r>
    </w:p>
    <w:bookmarkEnd w:id="0"/>
    <w:p w:rsidR="0096514F" w:rsidRPr="0096514F" w:rsidRDefault="0096514F" w:rsidP="0096514F">
      <w:pPr>
        <w:ind w:left="720"/>
        <w:rPr>
          <w:rFonts w:ascii="Verdana" w:hAnsi="Verdana" w:cstheme="minorHAnsi"/>
        </w:rPr>
      </w:pPr>
    </w:p>
    <w:p w:rsidR="002F0F1F" w:rsidRPr="004335D6" w:rsidRDefault="002F0F1F" w:rsidP="002F0F1F">
      <w:pPr>
        <w:rPr>
          <w:rFonts w:ascii="Verdana" w:hAnsi="Verdana" w:cstheme="minorHAnsi"/>
          <w:vanish/>
        </w:rPr>
      </w:pPr>
    </w:p>
    <w:p w:rsidR="00F100E1" w:rsidRDefault="00F100E1" w:rsidP="00CA5A41">
      <w:pPr>
        <w:ind w:left="720"/>
        <w:rPr>
          <w:rFonts w:ascii="Verdana" w:hAnsi="Verdana" w:cstheme="minorHAnsi"/>
          <w:b/>
        </w:rPr>
      </w:pPr>
      <w:bookmarkStart w:id="1" w:name="_Hlk144802572"/>
      <w:r w:rsidRPr="004335D6">
        <w:rPr>
          <w:rFonts w:ascii="Verdana" w:hAnsi="Verdana" w:cstheme="minorHAnsi"/>
          <w:b/>
        </w:rPr>
        <w:t xml:space="preserve">Designated Safeguarding Lead for Work Based Learning/ Apprenticeship </w:t>
      </w:r>
      <w:bookmarkEnd w:id="1"/>
      <w:r w:rsidR="00F66127">
        <w:rPr>
          <w:rFonts w:ascii="Verdana" w:hAnsi="Verdana" w:cstheme="minorHAnsi"/>
          <w:b/>
        </w:rPr>
        <w:br/>
      </w:r>
    </w:p>
    <w:p w:rsidR="00F66127" w:rsidRPr="00F66127" w:rsidRDefault="00F66127" w:rsidP="00CA5A41">
      <w:pPr>
        <w:ind w:left="720"/>
        <w:rPr>
          <w:rFonts w:ascii="Verdana" w:hAnsi="Verdana" w:cstheme="minorHAnsi"/>
        </w:rPr>
      </w:pPr>
      <w:r w:rsidRPr="00F66127">
        <w:rPr>
          <w:rFonts w:ascii="Verdana" w:hAnsi="Verdana" w:cstheme="minorHAnsi"/>
        </w:rPr>
        <w:t>Ian Jones</w:t>
      </w:r>
      <w:r w:rsidR="0096514F">
        <w:rPr>
          <w:rFonts w:ascii="Verdana" w:hAnsi="Verdana" w:cstheme="minorHAnsi"/>
        </w:rPr>
        <w:tab/>
      </w:r>
      <w:r w:rsidR="0096514F">
        <w:rPr>
          <w:rFonts w:ascii="Verdana" w:hAnsi="Verdana" w:cstheme="minorHAnsi"/>
        </w:rPr>
        <w:tab/>
      </w:r>
      <w:r>
        <w:rPr>
          <w:rFonts w:ascii="Verdana" w:hAnsi="Verdana" w:cstheme="minorHAnsi"/>
        </w:rPr>
        <w:t>07788 864228</w:t>
      </w:r>
    </w:p>
    <w:p w:rsidR="00F100E1" w:rsidRPr="004335D6" w:rsidRDefault="00F100E1" w:rsidP="00F100E1">
      <w:pPr>
        <w:rPr>
          <w:rFonts w:ascii="Verdana" w:hAnsi="Verdana" w:cstheme="minorHAnsi"/>
          <w:b/>
        </w:rPr>
      </w:pPr>
    </w:p>
    <w:p w:rsidR="00B71001" w:rsidRDefault="00B71001" w:rsidP="00CA5A41">
      <w:pPr>
        <w:ind w:left="720"/>
        <w:rPr>
          <w:rFonts w:ascii="Verdana" w:hAnsi="Verdana" w:cstheme="minorHAnsi"/>
          <w:b/>
        </w:rPr>
      </w:pPr>
    </w:p>
    <w:p w:rsidR="002F0F1F" w:rsidRPr="004335D6" w:rsidRDefault="002F0F1F" w:rsidP="00CA5A41">
      <w:pPr>
        <w:ind w:left="720"/>
        <w:rPr>
          <w:rFonts w:ascii="Verdana" w:hAnsi="Verdana" w:cstheme="minorHAnsi"/>
          <w:b/>
        </w:rPr>
      </w:pPr>
      <w:r w:rsidRPr="004335D6">
        <w:rPr>
          <w:rFonts w:ascii="Verdana" w:hAnsi="Verdana" w:cstheme="minorHAnsi"/>
          <w:b/>
        </w:rPr>
        <w:t xml:space="preserve">I am not able to </w:t>
      </w:r>
      <w:proofErr w:type="gramStart"/>
      <w:r w:rsidRPr="004335D6">
        <w:rPr>
          <w:rFonts w:ascii="Verdana" w:hAnsi="Verdana" w:cstheme="minorHAnsi"/>
          <w:b/>
        </w:rPr>
        <w:t>make contact with</w:t>
      </w:r>
      <w:proofErr w:type="gramEnd"/>
      <w:r w:rsidRPr="004335D6">
        <w:rPr>
          <w:rFonts w:ascii="Verdana" w:hAnsi="Verdana" w:cstheme="minorHAnsi"/>
          <w:b/>
        </w:rPr>
        <w:t xml:space="preserve"> Designated Safeguarding Officer</w:t>
      </w:r>
    </w:p>
    <w:p w:rsidR="00995198" w:rsidRPr="004335D6" w:rsidRDefault="00995198" w:rsidP="00995198">
      <w:pPr>
        <w:rPr>
          <w:rFonts w:ascii="Verdana" w:hAnsi="Verdana" w:cstheme="minorHAnsi"/>
          <w:b/>
        </w:rPr>
      </w:pPr>
    </w:p>
    <w:p w:rsidR="005228FE" w:rsidRPr="004335D6" w:rsidRDefault="002F0F1F" w:rsidP="00CA5A41">
      <w:pPr>
        <w:ind w:left="720"/>
        <w:rPr>
          <w:rFonts w:ascii="Verdana" w:hAnsi="Verdana" w:cstheme="minorHAnsi"/>
        </w:rPr>
      </w:pPr>
      <w:r w:rsidRPr="004335D6">
        <w:rPr>
          <w:rFonts w:ascii="Verdana" w:hAnsi="Verdana" w:cstheme="minorHAnsi"/>
        </w:rPr>
        <w:t>In the unlikely event you cannot contact a DSO and you believe the young person or vulnerable adult is at risk of significant harm or risk to life please ring 999 emergency services.</w:t>
      </w:r>
      <w:r w:rsidRPr="004335D6">
        <w:rPr>
          <w:rFonts w:ascii="Verdana" w:hAnsi="Verdana" w:cstheme="minorHAnsi"/>
        </w:rPr>
        <w:br/>
      </w:r>
    </w:p>
    <w:p w:rsidR="004335D6" w:rsidRDefault="002F0F1F" w:rsidP="00CA5A41">
      <w:pPr>
        <w:ind w:left="720"/>
        <w:rPr>
          <w:rFonts w:ascii="Verdana" w:hAnsi="Verdana" w:cstheme="minorHAnsi"/>
        </w:rPr>
      </w:pPr>
      <w:r w:rsidRPr="004335D6">
        <w:rPr>
          <w:rFonts w:ascii="Verdana" w:hAnsi="Verdana" w:cstheme="minorHAnsi"/>
        </w:rPr>
        <w:lastRenderedPageBreak/>
        <w:t xml:space="preserve">If they are not in immediate danger, but you have concerns please </w:t>
      </w:r>
      <w:r w:rsidR="000078EC" w:rsidRPr="004335D6">
        <w:rPr>
          <w:rFonts w:ascii="Verdana" w:hAnsi="Verdana" w:cstheme="minorHAnsi"/>
        </w:rPr>
        <w:t>contact your line manager who will liaise Anne Pitman (DLSO)</w:t>
      </w:r>
      <w:r w:rsidRPr="004335D6">
        <w:rPr>
          <w:rFonts w:ascii="Verdana" w:hAnsi="Verdana" w:cstheme="minorHAnsi"/>
        </w:rPr>
        <w:t xml:space="preserve"> with as much detail as possible and leave a contact number, so she can liaise with you over your concerns and make the appropriate referral.</w:t>
      </w:r>
      <w:r w:rsidRPr="004335D6">
        <w:rPr>
          <w:rFonts w:ascii="Verdana" w:hAnsi="Verdana" w:cstheme="minorHAnsi"/>
        </w:rPr>
        <w:br/>
      </w:r>
      <w:r w:rsidRPr="004335D6">
        <w:rPr>
          <w:rFonts w:ascii="Verdana" w:hAnsi="Verdana" w:cstheme="minorHAnsi"/>
        </w:rPr>
        <w:br/>
        <w:t xml:space="preserve">You also have the option to make contact with Lisa Collins, the Safeguarding Officer for Swansea Schools, if the child is in our 14-16 provision </w:t>
      </w:r>
      <w:r w:rsidR="00CA5A41" w:rsidRPr="004335D6">
        <w:rPr>
          <w:rFonts w:ascii="Verdana" w:hAnsi="Verdana" w:cstheme="minorHAnsi"/>
        </w:rPr>
        <w:t>contact Lisa Collins for advice:</w:t>
      </w:r>
      <w:r w:rsidR="004335D6">
        <w:rPr>
          <w:rFonts w:ascii="Verdana" w:hAnsi="Verdana" w:cstheme="minorHAnsi"/>
        </w:rPr>
        <w:t xml:space="preserve"> </w:t>
      </w:r>
    </w:p>
    <w:p w:rsidR="00B71001" w:rsidRPr="004335D6" w:rsidRDefault="00B71001" w:rsidP="00CA5A41">
      <w:pPr>
        <w:ind w:left="720"/>
        <w:rPr>
          <w:rFonts w:ascii="Verdana" w:hAnsi="Verdana" w:cstheme="minorHAnsi"/>
        </w:rPr>
      </w:pPr>
    </w:p>
    <w:p w:rsidR="00B71001" w:rsidRDefault="00D21151" w:rsidP="00F13FF2">
      <w:pPr>
        <w:shd w:val="clear" w:color="auto" w:fill="FBFBFB"/>
        <w:ind w:firstLine="720"/>
        <w:rPr>
          <w:rFonts w:ascii="Verdana" w:hAnsi="Verdana" w:cstheme="minorHAnsi"/>
          <w:lang w:eastAsia="en-GB"/>
        </w:rPr>
      </w:pPr>
      <w:hyperlink r:id="rId19" w:history="1">
        <w:r w:rsidR="00CA5A41" w:rsidRPr="004335D6">
          <w:rPr>
            <w:rStyle w:val="Hyperlink"/>
            <w:rFonts w:ascii="Verdana" w:hAnsi="Verdana" w:cstheme="minorHAnsi"/>
            <w:color w:val="2E74B5" w:themeColor="accent1" w:themeShade="BF"/>
            <w:lang w:eastAsia="en-GB"/>
          </w:rPr>
          <w:t>Lisa.Collins@swansea.gov.uk</w:t>
        </w:r>
      </w:hyperlink>
      <w:r w:rsidR="00CA5A41" w:rsidRPr="004335D6">
        <w:rPr>
          <w:rFonts w:ascii="Verdana" w:hAnsi="Verdana" w:cstheme="minorHAnsi"/>
          <w:lang w:eastAsia="en-GB"/>
        </w:rPr>
        <w:t xml:space="preserve"> </w:t>
      </w:r>
      <w:r w:rsidR="002F0F1F" w:rsidRPr="004335D6">
        <w:rPr>
          <w:rFonts w:ascii="Verdana" w:hAnsi="Verdana" w:cstheme="minorHAnsi"/>
          <w:lang w:eastAsia="en-GB"/>
        </w:rPr>
        <w:t>or call 07827 822700</w:t>
      </w:r>
    </w:p>
    <w:p w:rsidR="00F13FF2" w:rsidRPr="004335D6" w:rsidRDefault="00F13FF2" w:rsidP="00F13FF2">
      <w:pPr>
        <w:shd w:val="clear" w:color="auto" w:fill="FBFBFB"/>
        <w:ind w:firstLine="720"/>
        <w:rPr>
          <w:rFonts w:ascii="Verdana" w:hAnsi="Verdana" w:cstheme="minorHAnsi"/>
          <w:lang w:eastAsia="en-GB"/>
        </w:rPr>
      </w:pPr>
    </w:p>
    <w:p w:rsidR="00B71001" w:rsidRDefault="000078EC" w:rsidP="004335D6">
      <w:pPr>
        <w:ind w:left="720"/>
        <w:rPr>
          <w:rFonts w:ascii="Verdana" w:hAnsi="Verdana" w:cstheme="minorHAnsi"/>
        </w:rPr>
      </w:pPr>
      <w:r w:rsidRPr="004335D6">
        <w:rPr>
          <w:rFonts w:ascii="Verdana" w:hAnsi="Verdana" w:cstheme="minorHAnsi"/>
        </w:rPr>
        <w:t>If you have concerns about a member of staff</w:t>
      </w:r>
      <w:r w:rsidR="00B71001">
        <w:rPr>
          <w:rFonts w:ascii="Verdana" w:hAnsi="Verdana" w:cstheme="minorHAnsi"/>
        </w:rPr>
        <w:t>,</w:t>
      </w:r>
      <w:r w:rsidRPr="004335D6">
        <w:rPr>
          <w:rFonts w:ascii="Verdana" w:hAnsi="Verdana" w:cstheme="minorHAnsi"/>
        </w:rPr>
        <w:t xml:space="preserve"> or allegations have been made against a member of staff, contact</w:t>
      </w:r>
      <w:r w:rsidR="00B71001">
        <w:rPr>
          <w:rFonts w:ascii="Verdana" w:hAnsi="Verdana" w:cstheme="minorHAnsi"/>
        </w:rPr>
        <w:t>:</w:t>
      </w:r>
    </w:p>
    <w:p w:rsidR="00B71001" w:rsidRDefault="00B71001" w:rsidP="004335D6">
      <w:pPr>
        <w:ind w:left="720"/>
        <w:rPr>
          <w:rFonts w:ascii="Verdana" w:hAnsi="Verdana" w:cstheme="minorHAnsi"/>
        </w:rPr>
      </w:pPr>
    </w:p>
    <w:p w:rsidR="00BF2EBB" w:rsidRPr="00F13FF2" w:rsidRDefault="000078EC" w:rsidP="00F13FF2">
      <w:pPr>
        <w:ind w:left="720"/>
        <w:rPr>
          <w:rFonts w:ascii="Verdana" w:hAnsi="Verdana" w:cstheme="minorHAnsi"/>
        </w:rPr>
      </w:pPr>
      <w:r w:rsidRPr="004335D6">
        <w:rPr>
          <w:rFonts w:ascii="Verdana" w:hAnsi="Verdana" w:cstheme="minorHAnsi"/>
        </w:rPr>
        <w:t>the Director of HR, Sarah King</w:t>
      </w:r>
      <w:r w:rsidR="00B71001">
        <w:rPr>
          <w:rFonts w:ascii="Verdana" w:hAnsi="Verdana" w:cstheme="minorHAnsi"/>
        </w:rPr>
        <w:t>, email address</w:t>
      </w:r>
      <w:r w:rsidRPr="004335D6">
        <w:rPr>
          <w:rFonts w:ascii="Verdana" w:hAnsi="Verdana" w:cstheme="minorHAnsi"/>
        </w:rPr>
        <w:t xml:space="preserve"> </w:t>
      </w:r>
      <w:hyperlink r:id="rId20" w:history="1">
        <w:r w:rsidRPr="004335D6">
          <w:rPr>
            <w:rStyle w:val="Hyperlink"/>
            <w:rFonts w:ascii="Verdana" w:hAnsi="Verdana" w:cstheme="minorHAnsi"/>
            <w:color w:val="2E74B5" w:themeColor="accent1" w:themeShade="BF"/>
          </w:rPr>
          <w:t>sarah.king@gcs.ac.uk</w:t>
        </w:r>
      </w:hyperlink>
      <w:r w:rsidR="00F13FF2">
        <w:rPr>
          <w:rStyle w:val="Hyperlink"/>
          <w:rFonts w:ascii="Verdana" w:hAnsi="Verdana" w:cstheme="minorHAnsi"/>
          <w:color w:val="2E74B5" w:themeColor="accent1" w:themeShade="BF"/>
          <w:u w:val="none"/>
        </w:rPr>
        <w:t xml:space="preserve"> </w:t>
      </w:r>
      <w:r w:rsidR="00F13FF2" w:rsidRPr="00F13FF2">
        <w:rPr>
          <w:rStyle w:val="Hyperlink"/>
          <w:rFonts w:ascii="Verdana" w:hAnsi="Verdana" w:cstheme="minorHAnsi"/>
          <w:color w:val="auto"/>
          <w:u w:val="none"/>
        </w:rPr>
        <w:t>or</w:t>
      </w:r>
      <w:r w:rsidR="00F13FF2">
        <w:rPr>
          <w:rStyle w:val="Hyperlink"/>
          <w:rFonts w:ascii="Verdana" w:hAnsi="Verdana" w:cstheme="minorHAnsi"/>
          <w:color w:val="auto"/>
          <w:u w:val="none"/>
        </w:rPr>
        <w:t xml:space="preserve"> call</w:t>
      </w:r>
      <w:r w:rsidR="00B71001" w:rsidRPr="00F13FF2">
        <w:rPr>
          <w:rStyle w:val="Hyperlink"/>
          <w:rFonts w:ascii="Verdana" w:hAnsi="Verdana" w:cstheme="minorHAnsi"/>
          <w:color w:val="auto"/>
          <w:u w:val="none"/>
        </w:rPr>
        <w:t xml:space="preserve"> </w:t>
      </w:r>
      <w:r w:rsidR="00B71001" w:rsidRPr="00B71001">
        <w:rPr>
          <w:rStyle w:val="Hyperlink"/>
          <w:rFonts w:ascii="Verdana" w:hAnsi="Verdana" w:cstheme="minorHAnsi"/>
          <w:color w:val="auto"/>
          <w:u w:val="none"/>
        </w:rPr>
        <w:t>01792</w:t>
      </w:r>
      <w:r w:rsidRPr="00B71001">
        <w:rPr>
          <w:rFonts w:ascii="Verdana" w:hAnsi="Verdana" w:cstheme="minorHAnsi"/>
        </w:rPr>
        <w:t xml:space="preserve"> </w:t>
      </w:r>
      <w:r w:rsidR="00F13FF2">
        <w:rPr>
          <w:rFonts w:ascii="Verdana" w:hAnsi="Verdana" w:cstheme="minorHAnsi"/>
        </w:rPr>
        <w:t>284137</w:t>
      </w:r>
      <w:r w:rsidRPr="004335D6">
        <w:rPr>
          <w:rFonts w:ascii="Verdana" w:hAnsi="Verdana" w:cstheme="minorHAnsi"/>
        </w:rPr>
        <w:t xml:space="preserve"> or</w:t>
      </w:r>
      <w:r w:rsidR="00F13FF2">
        <w:rPr>
          <w:rFonts w:ascii="Verdana" w:hAnsi="Verdana" w:cstheme="minorHAnsi"/>
        </w:rPr>
        <w:t>,</w:t>
      </w:r>
      <w:r w:rsidRPr="004335D6">
        <w:rPr>
          <w:rFonts w:ascii="Verdana" w:hAnsi="Verdana" w:cstheme="minorHAnsi"/>
        </w:rPr>
        <w:t xml:space="preserve"> the HR Manager, Sally Davies, </w:t>
      </w:r>
      <w:r w:rsidR="00F13FF2">
        <w:rPr>
          <w:rFonts w:ascii="Verdana" w:hAnsi="Verdana" w:cstheme="minorHAnsi"/>
        </w:rPr>
        <w:t xml:space="preserve">email address </w:t>
      </w:r>
      <w:hyperlink r:id="rId21" w:history="1">
        <w:r w:rsidR="00F13FF2" w:rsidRPr="00143ECC">
          <w:rPr>
            <w:rStyle w:val="Hyperlink"/>
            <w:rFonts w:ascii="Verdana" w:hAnsi="Verdana" w:cstheme="minorHAnsi"/>
          </w:rPr>
          <w:t>sally.davies@gcs.ac.uk</w:t>
        </w:r>
      </w:hyperlink>
      <w:r w:rsidR="00BF2EBB" w:rsidRPr="004335D6">
        <w:rPr>
          <w:rFonts w:ascii="Verdana" w:hAnsi="Verdana" w:cstheme="minorHAnsi"/>
        </w:rPr>
        <w:t xml:space="preserve"> </w:t>
      </w:r>
      <w:r w:rsidR="00F13FF2">
        <w:rPr>
          <w:rFonts w:ascii="Verdana" w:hAnsi="Verdana" w:cstheme="minorHAnsi"/>
        </w:rPr>
        <w:t xml:space="preserve">or call 01792 </w:t>
      </w:r>
      <w:r w:rsidRPr="004335D6">
        <w:rPr>
          <w:rFonts w:ascii="Verdana" w:hAnsi="Verdana" w:cstheme="minorHAnsi"/>
        </w:rPr>
        <w:t>284292</w:t>
      </w:r>
    </w:p>
    <w:p w:rsidR="00BF2EBB" w:rsidRPr="004335D6" w:rsidRDefault="00BF2EBB" w:rsidP="00E75A4F">
      <w:pPr>
        <w:widowControl/>
        <w:rPr>
          <w:rFonts w:ascii="Verdana" w:hAnsi="Verdana" w:cstheme="minorHAnsi"/>
        </w:rPr>
      </w:pPr>
    </w:p>
    <w:p w:rsidR="00532C89" w:rsidRDefault="00B80C81" w:rsidP="00BA5646">
      <w:pPr>
        <w:pStyle w:val="Heading1"/>
        <w:rPr>
          <w:rFonts w:ascii="Verdana" w:hAnsi="Verdana"/>
          <w:b w:val="0"/>
        </w:rPr>
      </w:pPr>
      <w:r w:rsidRPr="00532C89">
        <w:rPr>
          <w:rFonts w:ascii="Verdana" w:hAnsi="Verdana"/>
          <w:b w:val="0"/>
        </w:rPr>
        <w:t>9.</w:t>
      </w:r>
      <w:r w:rsidRPr="00532C89">
        <w:rPr>
          <w:rFonts w:ascii="Verdana" w:hAnsi="Verdana"/>
          <w:b w:val="0"/>
        </w:rPr>
        <w:tab/>
      </w:r>
      <w:r w:rsidR="00BF2EBB" w:rsidRPr="00532C89">
        <w:rPr>
          <w:rFonts w:ascii="Verdana" w:hAnsi="Verdana"/>
          <w:b w:val="0"/>
        </w:rPr>
        <w:t>Related Documents</w:t>
      </w:r>
    </w:p>
    <w:p w:rsidR="00BA5646" w:rsidRPr="00BA5646" w:rsidRDefault="00BA5646" w:rsidP="00BA5646"/>
    <w:p w:rsidR="00BF2EBB" w:rsidRPr="004335D6" w:rsidRDefault="00BF2EBB" w:rsidP="00B80C81">
      <w:pPr>
        <w:autoSpaceDE w:val="0"/>
        <w:autoSpaceDN w:val="0"/>
        <w:adjustRightInd w:val="0"/>
        <w:rPr>
          <w:rFonts w:ascii="Verdana" w:hAnsi="Verdana" w:cstheme="minorHAnsi"/>
          <w:b/>
        </w:rPr>
      </w:pPr>
      <w:r w:rsidRPr="004335D6">
        <w:rPr>
          <w:rFonts w:ascii="Verdana" w:hAnsi="Verdana" w:cstheme="minorHAnsi"/>
          <w:b/>
        </w:rPr>
        <w:tab/>
        <w:t>This Policy should be Read in Conjunction With:</w:t>
      </w:r>
    </w:p>
    <w:p w:rsidR="00BF2EBB" w:rsidRPr="004335D6" w:rsidRDefault="00BF2EBB" w:rsidP="00BF2EBB">
      <w:pPr>
        <w:autoSpaceDE w:val="0"/>
        <w:autoSpaceDN w:val="0"/>
        <w:adjustRightInd w:val="0"/>
        <w:rPr>
          <w:rFonts w:ascii="Verdana" w:hAnsi="Verdana" w:cstheme="minorHAnsi"/>
        </w:rPr>
      </w:pPr>
    </w:p>
    <w:p w:rsidR="00CA5A41" w:rsidRPr="004335D6" w:rsidRDefault="00CA5A41" w:rsidP="00CA5A41">
      <w:pPr>
        <w:autoSpaceDE w:val="0"/>
        <w:autoSpaceDN w:val="0"/>
        <w:adjustRightInd w:val="0"/>
        <w:ind w:left="720"/>
        <w:rPr>
          <w:rFonts w:ascii="Verdana" w:hAnsi="Verdana" w:cstheme="minorHAnsi"/>
        </w:rPr>
      </w:pPr>
      <w:r w:rsidRPr="004335D6">
        <w:rPr>
          <w:rFonts w:ascii="Verdana" w:hAnsi="Verdana" w:cstheme="minorHAnsi"/>
        </w:rPr>
        <w:t>Acceptable Use Policy</w:t>
      </w:r>
    </w:p>
    <w:p w:rsidR="00CA5A41" w:rsidRPr="004335D6" w:rsidRDefault="00CA5A41" w:rsidP="00BF2EBB">
      <w:pPr>
        <w:autoSpaceDE w:val="0"/>
        <w:autoSpaceDN w:val="0"/>
        <w:adjustRightInd w:val="0"/>
        <w:rPr>
          <w:rFonts w:ascii="Verdana" w:hAnsi="Verdana" w:cstheme="minorHAnsi"/>
        </w:rPr>
      </w:pPr>
      <w:r w:rsidRPr="004335D6">
        <w:rPr>
          <w:rFonts w:ascii="Verdana" w:hAnsi="Verdana" w:cstheme="minorHAnsi"/>
        </w:rPr>
        <w:tab/>
        <w:t>Prevent Policy</w:t>
      </w:r>
    </w:p>
    <w:p w:rsidR="00BF2EBB" w:rsidRPr="004335D6" w:rsidRDefault="00BF2EBB" w:rsidP="004335D6">
      <w:pPr>
        <w:autoSpaceDE w:val="0"/>
        <w:autoSpaceDN w:val="0"/>
        <w:adjustRightInd w:val="0"/>
        <w:ind w:firstLine="720"/>
        <w:rPr>
          <w:rFonts w:ascii="Verdana" w:hAnsi="Verdana" w:cstheme="minorHAnsi"/>
        </w:rPr>
      </w:pPr>
      <w:r w:rsidRPr="004335D6">
        <w:rPr>
          <w:rFonts w:ascii="Verdana" w:hAnsi="Verdana" w:cstheme="minorHAnsi"/>
        </w:rPr>
        <w:t>Student Disciplinary P</w:t>
      </w:r>
      <w:r w:rsidR="00CA5A41" w:rsidRPr="004335D6">
        <w:rPr>
          <w:rFonts w:ascii="Verdana" w:hAnsi="Verdana" w:cstheme="minorHAnsi"/>
        </w:rPr>
        <w:t>rocedures</w:t>
      </w:r>
    </w:p>
    <w:p w:rsidR="00BF2EBB" w:rsidRDefault="00BF2EBB" w:rsidP="00BF2EBB">
      <w:pPr>
        <w:autoSpaceDE w:val="0"/>
        <w:autoSpaceDN w:val="0"/>
        <w:adjustRightInd w:val="0"/>
        <w:ind w:left="720"/>
        <w:rPr>
          <w:rFonts w:ascii="Verdana" w:hAnsi="Verdana" w:cstheme="minorHAnsi"/>
        </w:rPr>
      </w:pPr>
      <w:r w:rsidRPr="004335D6">
        <w:rPr>
          <w:rFonts w:ascii="Verdana" w:hAnsi="Verdana" w:cstheme="minorHAnsi"/>
        </w:rPr>
        <w:t>Student Drug &amp; Alcohol Policy</w:t>
      </w:r>
    </w:p>
    <w:p w:rsidR="003A64F0" w:rsidRPr="000F1934" w:rsidRDefault="003A64F0" w:rsidP="003A64F0">
      <w:pPr>
        <w:widowControl/>
        <w:ind w:firstLine="720"/>
        <w:contextualSpacing/>
        <w:rPr>
          <w:rFonts w:ascii="Verdana" w:hAnsi="Verdana"/>
        </w:rPr>
      </w:pPr>
      <w:r w:rsidRPr="000F1934">
        <w:rPr>
          <w:rFonts w:ascii="Verdana" w:hAnsi="Verdana"/>
        </w:rPr>
        <w:t xml:space="preserve">Challenging Bullying, Rights, Respect and Equality Protocol </w:t>
      </w:r>
    </w:p>
    <w:p w:rsidR="00BF2EBB" w:rsidRPr="000F1934" w:rsidRDefault="003A64F0" w:rsidP="00BF2EBB">
      <w:pPr>
        <w:autoSpaceDE w:val="0"/>
        <w:autoSpaceDN w:val="0"/>
        <w:adjustRightInd w:val="0"/>
        <w:ind w:left="720"/>
        <w:rPr>
          <w:rFonts w:ascii="Verdana" w:hAnsi="Verdana" w:cstheme="minorHAnsi"/>
        </w:rPr>
      </w:pPr>
      <w:r w:rsidRPr="000F1934">
        <w:rPr>
          <w:rFonts w:ascii="Verdana" w:hAnsi="Verdana" w:cstheme="minorHAnsi"/>
        </w:rPr>
        <w:t>Unspent Criminal Conviction Policy</w:t>
      </w:r>
    </w:p>
    <w:p w:rsidR="00BF2EBB" w:rsidRPr="004335D6" w:rsidRDefault="00BF2EBB" w:rsidP="00BF2EBB">
      <w:pPr>
        <w:autoSpaceDE w:val="0"/>
        <w:autoSpaceDN w:val="0"/>
        <w:adjustRightInd w:val="0"/>
        <w:ind w:left="720"/>
        <w:rPr>
          <w:rFonts w:ascii="Verdana" w:hAnsi="Verdana" w:cstheme="minorHAnsi"/>
        </w:rPr>
      </w:pPr>
      <w:r w:rsidRPr="000F1934">
        <w:rPr>
          <w:rFonts w:ascii="Verdana" w:hAnsi="Verdana" w:cstheme="minorHAnsi"/>
        </w:rPr>
        <w:t xml:space="preserve">Student Self-Harm </w:t>
      </w:r>
      <w:r w:rsidR="003A64F0" w:rsidRPr="000F1934">
        <w:rPr>
          <w:rFonts w:ascii="Verdana" w:hAnsi="Verdana" w:cstheme="minorHAnsi"/>
        </w:rPr>
        <w:t xml:space="preserve">and Suicide Policy </w:t>
      </w:r>
    </w:p>
    <w:p w:rsidR="00BF2EBB" w:rsidRPr="004335D6" w:rsidRDefault="00BF2EBB" w:rsidP="00BF2EBB">
      <w:pPr>
        <w:autoSpaceDE w:val="0"/>
        <w:autoSpaceDN w:val="0"/>
        <w:adjustRightInd w:val="0"/>
        <w:ind w:left="720"/>
        <w:rPr>
          <w:rFonts w:ascii="Verdana" w:hAnsi="Verdana" w:cstheme="minorHAnsi"/>
        </w:rPr>
      </w:pPr>
      <w:r w:rsidRPr="004335D6">
        <w:rPr>
          <w:rFonts w:ascii="Verdana" w:hAnsi="Verdana" w:cstheme="minorHAnsi"/>
        </w:rPr>
        <w:t>Staff Whistle Blowing Policy</w:t>
      </w:r>
    </w:p>
    <w:p w:rsidR="00BF2EBB" w:rsidRPr="004335D6" w:rsidRDefault="00BF2EBB" w:rsidP="00BF2EBB">
      <w:pPr>
        <w:autoSpaceDE w:val="0"/>
        <w:autoSpaceDN w:val="0"/>
        <w:adjustRightInd w:val="0"/>
        <w:ind w:left="720"/>
        <w:rPr>
          <w:rFonts w:ascii="Verdana" w:hAnsi="Verdana" w:cstheme="minorHAnsi"/>
        </w:rPr>
      </w:pPr>
      <w:r w:rsidRPr="004335D6">
        <w:rPr>
          <w:rFonts w:ascii="Verdana" w:hAnsi="Verdana" w:cstheme="minorHAnsi"/>
        </w:rPr>
        <w:t>Staff Disciplinary Procedures</w:t>
      </w:r>
    </w:p>
    <w:p w:rsidR="00CA5A41" w:rsidRPr="004335D6" w:rsidRDefault="00CA5A41" w:rsidP="00BF2EBB">
      <w:pPr>
        <w:autoSpaceDE w:val="0"/>
        <w:autoSpaceDN w:val="0"/>
        <w:adjustRightInd w:val="0"/>
        <w:ind w:left="720"/>
        <w:rPr>
          <w:rFonts w:ascii="Verdana" w:hAnsi="Verdana" w:cstheme="minorHAnsi"/>
        </w:rPr>
      </w:pPr>
      <w:r w:rsidRPr="004335D6">
        <w:rPr>
          <w:rFonts w:ascii="Verdana" w:hAnsi="Verdana" w:cstheme="minorHAnsi"/>
        </w:rPr>
        <w:t>Fitness to Study Policy</w:t>
      </w:r>
    </w:p>
    <w:p w:rsidR="00BF2EBB" w:rsidRPr="004335D6" w:rsidRDefault="00BF2EBB" w:rsidP="00BF2EBB">
      <w:pPr>
        <w:autoSpaceDE w:val="0"/>
        <w:autoSpaceDN w:val="0"/>
        <w:adjustRightInd w:val="0"/>
        <w:ind w:left="720"/>
        <w:rPr>
          <w:rFonts w:ascii="Verdana" w:hAnsi="Verdana" w:cstheme="minorHAnsi"/>
        </w:rPr>
      </w:pPr>
    </w:p>
    <w:p w:rsidR="00CA5A41" w:rsidRPr="004335D6" w:rsidRDefault="00CA5A41" w:rsidP="00BA5646">
      <w:pPr>
        <w:ind w:firstLine="720"/>
        <w:rPr>
          <w:rFonts w:ascii="Verdana" w:hAnsi="Verdana"/>
        </w:rPr>
      </w:pPr>
      <w:r w:rsidRPr="004335D6">
        <w:rPr>
          <w:rFonts w:ascii="Verdana" w:hAnsi="Verdana"/>
        </w:rPr>
        <w:t xml:space="preserve">Polices are accessible </w:t>
      </w:r>
      <w:hyperlink r:id="rId22" w:history="1">
        <w:r w:rsidRPr="004335D6">
          <w:rPr>
            <w:rStyle w:val="Hyperlink"/>
            <w:rFonts w:ascii="Verdana" w:hAnsi="Verdana"/>
          </w:rPr>
          <w:t>on our website</w:t>
        </w:r>
      </w:hyperlink>
      <w:r w:rsidRPr="004335D6">
        <w:rPr>
          <w:rFonts w:ascii="Verdana" w:hAnsi="Verdana"/>
        </w:rPr>
        <w:t xml:space="preserve"> or staff intranet</w:t>
      </w:r>
    </w:p>
    <w:p w:rsidR="00BF2EBB" w:rsidRPr="004335D6" w:rsidRDefault="00BF2EBB" w:rsidP="00E75A4F">
      <w:pPr>
        <w:autoSpaceDE w:val="0"/>
        <w:autoSpaceDN w:val="0"/>
        <w:adjustRightInd w:val="0"/>
        <w:rPr>
          <w:rFonts w:ascii="Verdana" w:hAnsi="Verdana" w:cstheme="minorHAnsi"/>
        </w:rPr>
      </w:pPr>
    </w:p>
    <w:p w:rsidR="00BF2EBB" w:rsidRPr="0096514F" w:rsidRDefault="00BF2EBB" w:rsidP="0096514F">
      <w:pPr>
        <w:pStyle w:val="Heading1"/>
        <w:rPr>
          <w:rFonts w:ascii="Verdana" w:hAnsi="Verdana"/>
          <w:b w:val="0"/>
        </w:rPr>
      </w:pPr>
      <w:r w:rsidRPr="0096514F">
        <w:rPr>
          <w:rFonts w:ascii="Verdana" w:hAnsi="Verdana"/>
          <w:b w:val="0"/>
        </w:rPr>
        <w:t>1</w:t>
      </w:r>
      <w:r w:rsidR="00E75A4F" w:rsidRPr="0096514F">
        <w:rPr>
          <w:rFonts w:ascii="Verdana" w:hAnsi="Verdana"/>
          <w:b w:val="0"/>
        </w:rPr>
        <w:t>0</w:t>
      </w:r>
      <w:r w:rsidRPr="0096514F">
        <w:rPr>
          <w:rFonts w:ascii="Verdana" w:hAnsi="Verdana"/>
          <w:b w:val="0"/>
        </w:rPr>
        <w:t>.</w:t>
      </w:r>
      <w:r w:rsidRPr="0096514F">
        <w:rPr>
          <w:rFonts w:ascii="Verdana" w:hAnsi="Verdana"/>
          <w:b w:val="0"/>
        </w:rPr>
        <w:tab/>
        <w:t xml:space="preserve">The Welsh Language </w:t>
      </w:r>
    </w:p>
    <w:p w:rsidR="00BF2EBB" w:rsidRPr="004335D6" w:rsidRDefault="00BF2EBB" w:rsidP="00BF2EBB">
      <w:pPr>
        <w:rPr>
          <w:rFonts w:ascii="Verdana" w:hAnsi="Verdana" w:cstheme="minorHAnsi"/>
        </w:rPr>
      </w:pPr>
    </w:p>
    <w:p w:rsidR="00D10B6A" w:rsidRDefault="00BF2EBB" w:rsidP="00D10B6A">
      <w:pPr>
        <w:ind w:left="720"/>
        <w:rPr>
          <w:rFonts w:ascii="Verdana" w:hAnsi="Verdana" w:cstheme="minorHAnsi"/>
        </w:rPr>
      </w:pPr>
      <w:r w:rsidRPr="004335D6">
        <w:rPr>
          <w:rFonts w:ascii="Verdana" w:hAnsi="Verdana" w:cstheme="minorHAnsi"/>
        </w:rPr>
        <w:t>Gower College Swansea is committed to the promotion of the Welsh language, in accordance with the Welsh Language Standards and the Welsh Language (Wales) Measure 2011.</w:t>
      </w:r>
    </w:p>
    <w:p w:rsidR="00D10B6A" w:rsidRDefault="00D10B6A">
      <w:pPr>
        <w:widowControl/>
        <w:spacing w:after="160" w:line="259" w:lineRule="auto"/>
        <w:rPr>
          <w:rFonts w:ascii="Verdana" w:hAnsi="Verdana" w:cstheme="minorHAnsi"/>
        </w:rPr>
      </w:pPr>
      <w:r>
        <w:rPr>
          <w:rFonts w:ascii="Verdana" w:hAnsi="Verdana" w:cstheme="minorHAnsi"/>
        </w:rPr>
        <w:br w:type="page"/>
      </w:r>
    </w:p>
    <w:p w:rsidR="007C0006" w:rsidRDefault="00BD7270" w:rsidP="007C0006">
      <w:pPr>
        <w:tabs>
          <w:tab w:val="left" w:pos="720"/>
          <w:tab w:val="left" w:pos="4442"/>
        </w:tabs>
        <w:autoSpaceDE w:val="0"/>
        <w:autoSpaceDN w:val="0"/>
        <w:adjustRightInd w:val="0"/>
        <w:rPr>
          <w:rFonts w:ascii="Verdana" w:hAnsi="Verdana"/>
          <w:b/>
          <w:bCs/>
        </w:rPr>
      </w:pPr>
      <w:r>
        <w:rPr>
          <w:rFonts w:ascii="Verdana" w:hAnsi="Verdana"/>
          <w:b/>
          <w:bCs/>
        </w:rPr>
        <w:lastRenderedPageBreak/>
        <w:tab/>
      </w:r>
      <w:r w:rsidR="007C0006" w:rsidRPr="004335D6">
        <w:rPr>
          <w:rFonts w:ascii="Verdana" w:hAnsi="Verdana"/>
          <w:b/>
          <w:bCs/>
        </w:rPr>
        <w:t>Signature:</w:t>
      </w:r>
    </w:p>
    <w:p w:rsidR="007C0006" w:rsidRPr="00A30186" w:rsidRDefault="007C0006" w:rsidP="007C0006">
      <w:pPr>
        <w:tabs>
          <w:tab w:val="left" w:pos="4442"/>
        </w:tabs>
        <w:autoSpaceDE w:val="0"/>
        <w:autoSpaceDN w:val="0"/>
        <w:adjustRightInd w:val="0"/>
        <w:rPr>
          <w:rFonts w:ascii="Verdana" w:hAnsi="Verdana" w:cstheme="minorHAnsi"/>
        </w:rPr>
      </w:pPr>
      <w:r>
        <w:rPr>
          <w:rFonts w:ascii="Verdana" w:hAnsi="Verdana" w:cstheme="minorHAnsi"/>
        </w:rPr>
        <w:tab/>
      </w:r>
    </w:p>
    <w:p w:rsidR="0096514F" w:rsidRDefault="005228FE" w:rsidP="007C0006">
      <w:pPr>
        <w:autoSpaceDE w:val="0"/>
        <w:autoSpaceDN w:val="0"/>
        <w:adjustRightInd w:val="0"/>
        <w:ind w:firstLine="720"/>
        <w:rPr>
          <w:rFonts w:ascii="Verdana" w:hAnsi="Verdana" w:cstheme="minorHAnsi"/>
        </w:rPr>
      </w:pPr>
      <w:r w:rsidRPr="004335D6">
        <w:rPr>
          <w:b/>
          <w:bCs/>
          <w:noProof/>
          <w:lang w:val="en-GB" w:eastAsia="en-GB"/>
        </w:rPr>
        <w:drawing>
          <wp:inline distT="0" distB="0" distL="0" distR="0" wp14:anchorId="115ED2B5">
            <wp:extent cx="1453896" cy="676656"/>
            <wp:effectExtent l="0" t="0" r="0" b="9525"/>
            <wp:docPr id="4" name="Picture 4" descr="Signature of Mark Jones, Principal&#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53896" cy="676656"/>
                    </a:xfrm>
                    <a:prstGeom prst="rect">
                      <a:avLst/>
                    </a:prstGeom>
                    <a:noFill/>
                    <a:ln>
                      <a:noFill/>
                    </a:ln>
                  </pic:spPr>
                </pic:pic>
              </a:graphicData>
            </a:graphic>
          </wp:inline>
        </w:drawing>
      </w:r>
    </w:p>
    <w:p w:rsidR="0096514F" w:rsidRPr="00B71001" w:rsidRDefault="005228FE" w:rsidP="007C0006">
      <w:pPr>
        <w:autoSpaceDE w:val="0"/>
        <w:autoSpaceDN w:val="0"/>
        <w:adjustRightInd w:val="0"/>
        <w:ind w:firstLine="720"/>
        <w:rPr>
          <w:rFonts w:ascii="Verdana" w:hAnsi="Verdana" w:cstheme="minorHAnsi"/>
        </w:rPr>
      </w:pPr>
      <w:r w:rsidRPr="004335D6">
        <w:rPr>
          <w:rFonts w:ascii="Verdana" w:hAnsi="Verdana"/>
          <w:b/>
          <w:bCs/>
        </w:rPr>
        <w:t xml:space="preserve">Person signing off Policy:  </w:t>
      </w:r>
      <w:r w:rsidRPr="004335D6">
        <w:rPr>
          <w:rFonts w:ascii="Verdana" w:hAnsi="Verdana"/>
          <w:b/>
          <w:bCs/>
        </w:rPr>
        <w:tab/>
      </w:r>
      <w:r w:rsidRPr="004335D6">
        <w:rPr>
          <w:rFonts w:ascii="Verdana" w:hAnsi="Verdana"/>
          <w:bCs/>
        </w:rPr>
        <w:t>Mark Jones, Principal</w:t>
      </w:r>
      <w:r w:rsidRPr="004335D6">
        <w:rPr>
          <w:rFonts w:ascii="Verdana" w:hAnsi="Verdana"/>
          <w:b/>
          <w:bCs/>
        </w:rPr>
        <w:tab/>
      </w:r>
    </w:p>
    <w:p w:rsidR="00B71001" w:rsidRDefault="00B71001" w:rsidP="0096514F">
      <w:pPr>
        <w:autoSpaceDE w:val="0"/>
        <w:autoSpaceDN w:val="0"/>
        <w:adjustRightInd w:val="0"/>
        <w:ind w:left="1440"/>
        <w:rPr>
          <w:rFonts w:ascii="Verdana" w:hAnsi="Verdana"/>
          <w:b/>
          <w:bCs/>
        </w:rPr>
      </w:pPr>
    </w:p>
    <w:p w:rsidR="005228FE" w:rsidRPr="004335D6" w:rsidRDefault="005228FE" w:rsidP="007C0006">
      <w:pPr>
        <w:autoSpaceDE w:val="0"/>
        <w:autoSpaceDN w:val="0"/>
        <w:adjustRightInd w:val="0"/>
        <w:ind w:firstLine="720"/>
        <w:rPr>
          <w:rFonts w:ascii="Verdana" w:hAnsi="Verdana"/>
          <w:b/>
          <w:bCs/>
        </w:rPr>
      </w:pPr>
      <w:r w:rsidRPr="004335D6">
        <w:rPr>
          <w:rFonts w:ascii="Verdana" w:hAnsi="Verdana"/>
          <w:b/>
          <w:bCs/>
        </w:rPr>
        <w:t xml:space="preserve">Date:  </w:t>
      </w:r>
      <w:r w:rsidRPr="004335D6">
        <w:rPr>
          <w:rFonts w:ascii="Verdana" w:hAnsi="Verdana"/>
          <w:b/>
          <w:bCs/>
        </w:rPr>
        <w:tab/>
      </w:r>
      <w:r w:rsidR="001F7521" w:rsidRPr="00BA5646">
        <w:rPr>
          <w:rFonts w:ascii="Verdana" w:hAnsi="Verdana"/>
          <w:bCs/>
        </w:rPr>
        <w:t>4 May 2023</w:t>
      </w:r>
    </w:p>
    <w:p w:rsidR="005228FE" w:rsidRPr="004335D6" w:rsidRDefault="005228FE" w:rsidP="00BF2EBB">
      <w:pPr>
        <w:autoSpaceDE w:val="0"/>
        <w:autoSpaceDN w:val="0"/>
        <w:adjustRightInd w:val="0"/>
        <w:ind w:left="720"/>
        <w:rPr>
          <w:rFonts w:ascii="Verdana" w:hAnsi="Verdana" w:cstheme="minorHAnsi"/>
        </w:rPr>
      </w:pPr>
    </w:p>
    <w:p w:rsidR="00BF2EBB" w:rsidRPr="004335D6" w:rsidRDefault="00BF2EBB" w:rsidP="00BF2EBB">
      <w:pPr>
        <w:pStyle w:val="ListParagraph"/>
        <w:autoSpaceDE w:val="0"/>
        <w:autoSpaceDN w:val="0"/>
        <w:adjustRightInd w:val="0"/>
        <w:rPr>
          <w:rFonts w:ascii="Verdana" w:hAnsi="Verdana" w:cstheme="minorHAnsi"/>
        </w:rPr>
      </w:pPr>
    </w:p>
    <w:p w:rsidR="00BF2EBB" w:rsidRPr="004335D6" w:rsidRDefault="00BF2EBB" w:rsidP="00BA5646">
      <w:pPr>
        <w:jc w:val="center"/>
        <w:rPr>
          <w:rFonts w:ascii="Verdana" w:hAnsi="Verdana" w:cstheme="minorHAnsi"/>
          <w:b/>
        </w:rPr>
      </w:pPr>
      <w:r w:rsidRPr="004335D6">
        <w:rPr>
          <w:rFonts w:ascii="Verdana" w:hAnsi="Verdana" w:cstheme="minorHAnsi"/>
          <w:b/>
        </w:rPr>
        <w:br w:type="page"/>
      </w:r>
    </w:p>
    <w:p w:rsidR="00BF2EBB" w:rsidRPr="0096514F" w:rsidRDefault="00BF2EBB" w:rsidP="0096514F">
      <w:pPr>
        <w:pStyle w:val="Heading1"/>
        <w:jc w:val="center"/>
        <w:rPr>
          <w:rFonts w:ascii="Verdana" w:hAnsi="Verdana"/>
          <w:b w:val="0"/>
        </w:rPr>
      </w:pPr>
      <w:r w:rsidRPr="0096514F">
        <w:rPr>
          <w:rFonts w:ascii="Verdana" w:hAnsi="Verdana"/>
          <w:b w:val="0"/>
        </w:rPr>
        <w:lastRenderedPageBreak/>
        <w:t>Appendix 1</w:t>
      </w:r>
    </w:p>
    <w:p w:rsidR="00BF2EBB" w:rsidRPr="004335D6" w:rsidRDefault="00BF2EBB" w:rsidP="00BF2EBB">
      <w:pPr>
        <w:jc w:val="center"/>
        <w:rPr>
          <w:rFonts w:ascii="Verdana" w:hAnsi="Verdana" w:cstheme="minorHAnsi"/>
          <w:b/>
        </w:rPr>
      </w:pPr>
    </w:p>
    <w:p w:rsidR="00BF2EBB" w:rsidRDefault="00BF2EBB" w:rsidP="00A0294E">
      <w:pPr>
        <w:pStyle w:val="Heading2"/>
        <w:jc w:val="center"/>
        <w:rPr>
          <w:rFonts w:ascii="Verdana" w:hAnsi="Verdana"/>
          <w:color w:val="auto"/>
          <w:sz w:val="28"/>
          <w:szCs w:val="28"/>
        </w:rPr>
      </w:pPr>
      <w:r w:rsidRPr="00A0294E">
        <w:rPr>
          <w:rFonts w:ascii="Verdana" w:hAnsi="Verdana"/>
          <w:color w:val="auto"/>
          <w:sz w:val="28"/>
          <w:szCs w:val="28"/>
        </w:rPr>
        <w:t xml:space="preserve">Safeguarding Referral </w:t>
      </w:r>
      <w:r w:rsidR="00F45CAE" w:rsidRPr="00A0294E">
        <w:rPr>
          <w:rFonts w:ascii="Verdana" w:hAnsi="Verdana"/>
          <w:color w:val="auto"/>
          <w:sz w:val="28"/>
          <w:szCs w:val="28"/>
        </w:rPr>
        <w:t>Form</w:t>
      </w:r>
    </w:p>
    <w:p w:rsidR="00A0294E" w:rsidRPr="00A0294E" w:rsidRDefault="00A0294E" w:rsidP="00A0294E"/>
    <w:p w:rsidR="00BF2EBB" w:rsidRPr="00A0294E" w:rsidRDefault="00BF2EBB" w:rsidP="00BF2EBB">
      <w:pPr>
        <w:jc w:val="center"/>
        <w:rPr>
          <w:rFonts w:ascii="Verdana" w:hAnsi="Verdana" w:cstheme="minorHAnsi"/>
          <w:sz w:val="24"/>
          <w:szCs w:val="24"/>
        </w:rPr>
      </w:pPr>
      <w:r w:rsidRPr="00A0294E">
        <w:rPr>
          <w:rFonts w:ascii="Verdana" w:hAnsi="Verdana" w:cstheme="minorHAnsi"/>
          <w:sz w:val="24"/>
          <w:szCs w:val="24"/>
        </w:rPr>
        <w:t>(I</w:t>
      </w:r>
      <w:r w:rsidR="00A0294E" w:rsidRPr="00A0294E">
        <w:rPr>
          <w:rFonts w:ascii="Verdana" w:hAnsi="Verdana" w:cstheme="minorHAnsi"/>
          <w:sz w:val="24"/>
          <w:szCs w:val="24"/>
        </w:rPr>
        <w:t>ncluding</w:t>
      </w:r>
      <w:r w:rsidRPr="00A0294E">
        <w:rPr>
          <w:rFonts w:ascii="Verdana" w:hAnsi="Verdana" w:cstheme="minorHAnsi"/>
          <w:sz w:val="24"/>
          <w:szCs w:val="24"/>
        </w:rPr>
        <w:t xml:space="preserve"> 14-16 S</w:t>
      </w:r>
      <w:r w:rsidR="00A0294E" w:rsidRPr="00A0294E">
        <w:rPr>
          <w:rFonts w:ascii="Verdana" w:hAnsi="Verdana" w:cstheme="minorHAnsi"/>
          <w:sz w:val="24"/>
          <w:szCs w:val="24"/>
        </w:rPr>
        <w:t>tudents</w:t>
      </w:r>
      <w:r w:rsidR="00580D48" w:rsidRPr="00A0294E">
        <w:rPr>
          <w:rFonts w:ascii="Verdana" w:hAnsi="Verdana" w:cstheme="minorHAnsi"/>
          <w:sz w:val="24"/>
          <w:szCs w:val="24"/>
        </w:rPr>
        <w:t>, A</w:t>
      </w:r>
      <w:r w:rsidR="00A0294E" w:rsidRPr="00A0294E">
        <w:rPr>
          <w:rFonts w:ascii="Verdana" w:hAnsi="Verdana" w:cstheme="minorHAnsi"/>
          <w:sz w:val="24"/>
          <w:szCs w:val="24"/>
        </w:rPr>
        <w:t>pprentices and</w:t>
      </w:r>
      <w:r w:rsidRPr="00A0294E">
        <w:rPr>
          <w:rFonts w:ascii="Verdana" w:hAnsi="Verdana" w:cstheme="minorHAnsi"/>
          <w:sz w:val="24"/>
          <w:szCs w:val="24"/>
        </w:rPr>
        <w:t xml:space="preserve"> V</w:t>
      </w:r>
      <w:r w:rsidR="00A0294E" w:rsidRPr="00A0294E">
        <w:rPr>
          <w:rFonts w:ascii="Verdana" w:hAnsi="Verdana" w:cstheme="minorHAnsi"/>
          <w:sz w:val="24"/>
          <w:szCs w:val="24"/>
        </w:rPr>
        <w:t>ulnerable Adults</w:t>
      </w:r>
      <w:r w:rsidRPr="00A0294E">
        <w:rPr>
          <w:rFonts w:ascii="Verdana" w:hAnsi="Verdana" w:cstheme="minorHAnsi"/>
          <w:sz w:val="24"/>
          <w:szCs w:val="24"/>
        </w:rPr>
        <w:t>)</w:t>
      </w:r>
    </w:p>
    <w:p w:rsidR="00BF2EBB" w:rsidRPr="004335D6" w:rsidRDefault="00BF2EBB" w:rsidP="00BF2EBB">
      <w:pPr>
        <w:rPr>
          <w:rFonts w:ascii="Verdana" w:hAnsi="Verdana" w:cstheme="minorHAnsi"/>
        </w:rPr>
      </w:pPr>
    </w:p>
    <w:tbl>
      <w:tblPr>
        <w:tblStyle w:val="TableGrid"/>
        <w:tblW w:w="9782" w:type="dxa"/>
        <w:jc w:val="center"/>
        <w:tblLook w:val="01E0" w:firstRow="1" w:lastRow="1" w:firstColumn="1" w:lastColumn="1" w:noHBand="0" w:noVBand="0"/>
      </w:tblPr>
      <w:tblGrid>
        <w:gridCol w:w="4661"/>
        <w:gridCol w:w="5121"/>
      </w:tblGrid>
      <w:tr w:rsidR="004335D6" w:rsidRPr="00BD7270" w:rsidTr="00A30186">
        <w:trPr>
          <w:jc w:val="center"/>
        </w:trPr>
        <w:tc>
          <w:tcPr>
            <w:tcW w:w="4661" w:type="dxa"/>
          </w:tcPr>
          <w:p w:rsidR="00BF2EBB" w:rsidRPr="00BD7270" w:rsidRDefault="00BF2EBB" w:rsidP="00350665">
            <w:pPr>
              <w:rPr>
                <w:rFonts w:ascii="Verdana" w:hAnsi="Verdana" w:cstheme="minorHAnsi"/>
                <w:sz w:val="22"/>
                <w:szCs w:val="22"/>
              </w:rPr>
            </w:pPr>
            <w:r w:rsidRPr="00BD7270">
              <w:rPr>
                <w:rFonts w:ascii="Verdana" w:hAnsi="Verdana" w:cstheme="minorHAnsi"/>
                <w:sz w:val="22"/>
                <w:szCs w:val="22"/>
              </w:rPr>
              <w:t>Today’s Date:</w:t>
            </w:r>
          </w:p>
          <w:p w:rsidR="00BF2EBB" w:rsidRPr="00BD7270" w:rsidRDefault="00BF2EBB" w:rsidP="00350665">
            <w:pPr>
              <w:rPr>
                <w:rFonts w:ascii="Verdana" w:hAnsi="Verdana" w:cstheme="minorHAnsi"/>
                <w:sz w:val="22"/>
                <w:szCs w:val="22"/>
              </w:rPr>
            </w:pPr>
          </w:p>
        </w:tc>
        <w:sdt>
          <w:sdtPr>
            <w:rPr>
              <w:rFonts w:ascii="Verdana" w:hAnsi="Verdana" w:cstheme="minorHAnsi"/>
              <w:highlight w:val="yellow"/>
            </w:rPr>
            <w:id w:val="-24096137"/>
            <w:placeholder>
              <w:docPart w:val="DefaultPlaceholder_-1854013440"/>
            </w:placeholder>
            <w:showingPlcHdr/>
            <w:text/>
          </w:sdtPr>
          <w:sdtEndPr/>
          <w:sdtContent>
            <w:permStart w:id="1834842559" w:edGrp="everyone" w:displacedByCustomXml="prev"/>
            <w:tc>
              <w:tcPr>
                <w:tcW w:w="5121" w:type="dxa"/>
              </w:tcPr>
              <w:p w:rsidR="00BF2EBB" w:rsidRPr="00BD7270" w:rsidRDefault="005647B0" w:rsidP="00350665">
                <w:pPr>
                  <w:rPr>
                    <w:rFonts w:ascii="Verdana" w:hAnsi="Verdana" w:cstheme="minorHAnsi"/>
                    <w:sz w:val="22"/>
                    <w:szCs w:val="22"/>
                    <w:highlight w:val="yellow"/>
                  </w:rPr>
                </w:pPr>
                <w:r w:rsidRPr="008D29EB">
                  <w:rPr>
                    <w:rStyle w:val="PlaceholderText"/>
                    <w:rFonts w:ascii="Verdana" w:hAnsi="Verdana"/>
                    <w:color w:val="auto"/>
                    <w:sz w:val="24"/>
                    <w:szCs w:val="24"/>
                    <w:highlight w:val="yellow"/>
                  </w:rPr>
                  <w:t>Click or tap here to enter text.</w:t>
                </w:r>
              </w:p>
            </w:tc>
            <w:permEnd w:id="1834842559" w:displacedByCustomXml="next"/>
          </w:sdtContent>
        </w:sdt>
      </w:tr>
      <w:tr w:rsidR="004335D6" w:rsidRPr="00BD7270" w:rsidTr="00A30186">
        <w:trPr>
          <w:jc w:val="center"/>
        </w:trPr>
        <w:tc>
          <w:tcPr>
            <w:tcW w:w="4661" w:type="dxa"/>
          </w:tcPr>
          <w:p w:rsidR="00BF2EBB" w:rsidRPr="00BD7270" w:rsidRDefault="00BF2EBB" w:rsidP="00350665">
            <w:pPr>
              <w:rPr>
                <w:rFonts w:ascii="Verdana" w:hAnsi="Verdana" w:cstheme="minorHAnsi"/>
                <w:sz w:val="22"/>
                <w:szCs w:val="22"/>
              </w:rPr>
            </w:pPr>
            <w:r w:rsidRPr="00BD7270">
              <w:rPr>
                <w:rFonts w:ascii="Verdana" w:hAnsi="Verdana" w:cstheme="minorHAnsi"/>
                <w:sz w:val="22"/>
                <w:szCs w:val="22"/>
              </w:rPr>
              <w:t>Name of person reporting disclosure</w:t>
            </w:r>
          </w:p>
          <w:p w:rsidR="00A30186" w:rsidRPr="00BD7270" w:rsidRDefault="00A30186" w:rsidP="00350665">
            <w:pPr>
              <w:rPr>
                <w:rFonts w:ascii="Verdana" w:hAnsi="Verdana" w:cstheme="minorHAnsi"/>
                <w:sz w:val="22"/>
                <w:szCs w:val="22"/>
              </w:rPr>
            </w:pPr>
          </w:p>
        </w:tc>
        <w:sdt>
          <w:sdtPr>
            <w:rPr>
              <w:rFonts w:ascii="Verdana" w:hAnsi="Verdana" w:cstheme="minorHAnsi"/>
            </w:rPr>
            <w:id w:val="-1252742216"/>
            <w:placeholder>
              <w:docPart w:val="DefaultPlaceholder_-1854013440"/>
            </w:placeholder>
            <w:showingPlcHdr/>
            <w:text/>
          </w:sdtPr>
          <w:sdtEndPr/>
          <w:sdtContent>
            <w:permStart w:id="2002221467" w:edGrp="everyone" w:displacedByCustomXml="prev"/>
            <w:tc>
              <w:tcPr>
                <w:tcW w:w="5121" w:type="dxa"/>
              </w:tcPr>
              <w:p w:rsidR="00BF2EBB" w:rsidRPr="00BD7270" w:rsidRDefault="005647B0" w:rsidP="00350665">
                <w:pPr>
                  <w:rPr>
                    <w:rFonts w:ascii="Verdana" w:hAnsi="Verdana" w:cstheme="minorHAnsi"/>
                    <w:sz w:val="22"/>
                    <w:szCs w:val="22"/>
                  </w:rPr>
                </w:pPr>
                <w:r w:rsidRPr="008D29EB">
                  <w:rPr>
                    <w:rStyle w:val="PlaceholderText"/>
                    <w:rFonts w:ascii="Verdana" w:hAnsi="Verdana"/>
                    <w:color w:val="auto"/>
                    <w:sz w:val="24"/>
                    <w:szCs w:val="24"/>
                    <w:highlight w:val="yellow"/>
                  </w:rPr>
                  <w:t>Click or tap here to enter text.</w:t>
                </w:r>
              </w:p>
            </w:tc>
            <w:permEnd w:id="2002221467" w:displacedByCustomXml="next"/>
          </w:sdtContent>
        </w:sdt>
      </w:tr>
      <w:tr w:rsidR="004335D6" w:rsidRPr="00BD7270" w:rsidTr="00A30186">
        <w:trPr>
          <w:jc w:val="center"/>
        </w:trPr>
        <w:tc>
          <w:tcPr>
            <w:tcW w:w="4661" w:type="dxa"/>
          </w:tcPr>
          <w:p w:rsidR="00BF2EBB" w:rsidRPr="00BD7270" w:rsidRDefault="00BF2EBB" w:rsidP="00350665">
            <w:pPr>
              <w:rPr>
                <w:rFonts w:ascii="Verdana" w:hAnsi="Verdana" w:cstheme="minorHAnsi"/>
                <w:sz w:val="22"/>
                <w:szCs w:val="22"/>
              </w:rPr>
            </w:pPr>
            <w:r w:rsidRPr="00BD7270">
              <w:rPr>
                <w:rFonts w:ascii="Verdana" w:hAnsi="Verdana" w:cstheme="minorHAnsi"/>
                <w:sz w:val="22"/>
                <w:szCs w:val="22"/>
              </w:rPr>
              <w:t>Position of person reporting disclosure</w:t>
            </w:r>
          </w:p>
          <w:p w:rsidR="00A30186" w:rsidRPr="00BD7270" w:rsidRDefault="00A30186" w:rsidP="00350665">
            <w:pPr>
              <w:rPr>
                <w:rFonts w:ascii="Verdana" w:hAnsi="Verdana" w:cstheme="minorHAnsi"/>
                <w:sz w:val="22"/>
                <w:szCs w:val="22"/>
              </w:rPr>
            </w:pPr>
          </w:p>
        </w:tc>
        <w:sdt>
          <w:sdtPr>
            <w:rPr>
              <w:rFonts w:ascii="Verdana" w:hAnsi="Verdana" w:cstheme="minorHAnsi"/>
            </w:rPr>
            <w:id w:val="127515005"/>
            <w:placeholder>
              <w:docPart w:val="DefaultPlaceholder_-1854013440"/>
            </w:placeholder>
            <w:showingPlcHdr/>
            <w:text/>
          </w:sdtPr>
          <w:sdtEndPr/>
          <w:sdtContent>
            <w:permStart w:id="611986248" w:edGrp="everyone" w:displacedByCustomXml="prev"/>
            <w:tc>
              <w:tcPr>
                <w:tcW w:w="5121" w:type="dxa"/>
              </w:tcPr>
              <w:p w:rsidR="00BF2EBB" w:rsidRPr="00BD7270" w:rsidRDefault="005647B0" w:rsidP="00350665">
                <w:pPr>
                  <w:rPr>
                    <w:rFonts w:ascii="Verdana" w:hAnsi="Verdana" w:cstheme="minorHAnsi"/>
                    <w:sz w:val="22"/>
                    <w:szCs w:val="22"/>
                  </w:rPr>
                </w:pPr>
                <w:r w:rsidRPr="008D29EB">
                  <w:rPr>
                    <w:rStyle w:val="PlaceholderText"/>
                    <w:rFonts w:ascii="Verdana" w:hAnsi="Verdana"/>
                    <w:color w:val="auto"/>
                    <w:sz w:val="24"/>
                    <w:szCs w:val="24"/>
                    <w:highlight w:val="yellow"/>
                  </w:rPr>
                  <w:t>Click or tap here to enter text.</w:t>
                </w:r>
              </w:p>
            </w:tc>
            <w:permEnd w:id="611986248" w:displacedByCustomXml="next"/>
          </w:sdtContent>
        </w:sdt>
      </w:tr>
      <w:tr w:rsidR="004335D6" w:rsidRPr="00BD7270" w:rsidTr="00A30186">
        <w:trPr>
          <w:jc w:val="center"/>
        </w:trPr>
        <w:tc>
          <w:tcPr>
            <w:tcW w:w="4661" w:type="dxa"/>
          </w:tcPr>
          <w:p w:rsidR="00BF2EBB" w:rsidRPr="00BD7270" w:rsidRDefault="00BF2EBB" w:rsidP="00350665">
            <w:pPr>
              <w:rPr>
                <w:rFonts w:ascii="Verdana" w:hAnsi="Verdana" w:cstheme="minorHAnsi"/>
                <w:sz w:val="22"/>
                <w:szCs w:val="22"/>
              </w:rPr>
            </w:pPr>
            <w:r w:rsidRPr="00BD7270">
              <w:rPr>
                <w:rFonts w:ascii="Verdana" w:hAnsi="Verdana" w:cstheme="minorHAnsi"/>
                <w:sz w:val="22"/>
                <w:szCs w:val="22"/>
              </w:rPr>
              <w:t>Name of Student</w:t>
            </w:r>
            <w:r w:rsidR="005647B0" w:rsidRPr="00BD7270">
              <w:rPr>
                <w:rFonts w:ascii="Verdana" w:hAnsi="Verdana" w:cstheme="minorHAnsi"/>
                <w:sz w:val="22"/>
                <w:szCs w:val="22"/>
              </w:rPr>
              <w:t xml:space="preserve"> or </w:t>
            </w:r>
            <w:r w:rsidR="00580D48" w:rsidRPr="00BD7270">
              <w:rPr>
                <w:rFonts w:ascii="Verdana" w:hAnsi="Verdana" w:cstheme="minorHAnsi"/>
                <w:sz w:val="22"/>
                <w:szCs w:val="22"/>
              </w:rPr>
              <w:t>Apprentice</w:t>
            </w:r>
          </w:p>
          <w:p w:rsidR="00BF2EBB" w:rsidRPr="00BD7270" w:rsidRDefault="00BF2EBB" w:rsidP="00350665">
            <w:pPr>
              <w:rPr>
                <w:rFonts w:ascii="Verdana" w:hAnsi="Verdana" w:cstheme="minorHAnsi"/>
                <w:sz w:val="22"/>
                <w:szCs w:val="22"/>
              </w:rPr>
            </w:pPr>
          </w:p>
        </w:tc>
        <w:sdt>
          <w:sdtPr>
            <w:rPr>
              <w:rFonts w:ascii="Verdana" w:hAnsi="Verdana" w:cstheme="minorHAnsi"/>
            </w:rPr>
            <w:id w:val="1450276105"/>
            <w:placeholder>
              <w:docPart w:val="DefaultPlaceholder_-1854013440"/>
            </w:placeholder>
            <w:showingPlcHdr/>
            <w:text/>
          </w:sdtPr>
          <w:sdtEndPr/>
          <w:sdtContent>
            <w:permStart w:id="1598163473" w:edGrp="everyone" w:displacedByCustomXml="prev"/>
            <w:tc>
              <w:tcPr>
                <w:tcW w:w="5121" w:type="dxa"/>
              </w:tcPr>
              <w:p w:rsidR="00BF2EBB" w:rsidRPr="00BD7270" w:rsidRDefault="005647B0" w:rsidP="00350665">
                <w:pPr>
                  <w:rPr>
                    <w:rFonts w:ascii="Verdana" w:hAnsi="Verdana" w:cstheme="minorHAnsi"/>
                    <w:sz w:val="22"/>
                    <w:szCs w:val="22"/>
                  </w:rPr>
                </w:pPr>
                <w:r w:rsidRPr="008D29EB">
                  <w:rPr>
                    <w:rStyle w:val="PlaceholderText"/>
                    <w:rFonts w:ascii="Verdana" w:hAnsi="Verdana"/>
                    <w:color w:val="auto"/>
                    <w:sz w:val="24"/>
                    <w:szCs w:val="24"/>
                    <w:highlight w:val="yellow"/>
                  </w:rPr>
                  <w:t>Click or tap here to enter text.</w:t>
                </w:r>
              </w:p>
            </w:tc>
            <w:permEnd w:id="1598163473" w:displacedByCustomXml="next"/>
          </w:sdtContent>
        </w:sdt>
      </w:tr>
      <w:tr w:rsidR="004335D6" w:rsidRPr="00BD7270" w:rsidTr="00A30186">
        <w:trPr>
          <w:jc w:val="center"/>
        </w:trPr>
        <w:tc>
          <w:tcPr>
            <w:tcW w:w="4661" w:type="dxa"/>
          </w:tcPr>
          <w:p w:rsidR="00BF2EBB" w:rsidRPr="00BD7270" w:rsidRDefault="00BF2EBB" w:rsidP="00350665">
            <w:pPr>
              <w:rPr>
                <w:rFonts w:ascii="Verdana" w:hAnsi="Verdana" w:cstheme="minorHAnsi"/>
                <w:sz w:val="22"/>
                <w:szCs w:val="22"/>
              </w:rPr>
            </w:pPr>
            <w:r w:rsidRPr="00BD7270">
              <w:rPr>
                <w:rFonts w:ascii="Verdana" w:hAnsi="Verdana" w:cstheme="minorHAnsi"/>
                <w:sz w:val="22"/>
                <w:szCs w:val="22"/>
              </w:rPr>
              <w:t>Student’s D</w:t>
            </w:r>
            <w:r w:rsidR="005647B0" w:rsidRPr="00BD7270">
              <w:rPr>
                <w:rFonts w:ascii="Verdana" w:hAnsi="Verdana" w:cstheme="minorHAnsi"/>
                <w:sz w:val="22"/>
                <w:szCs w:val="22"/>
              </w:rPr>
              <w:t>ate of Birth</w:t>
            </w:r>
          </w:p>
          <w:p w:rsidR="00BF2EBB" w:rsidRPr="00BD7270" w:rsidRDefault="00BF2EBB" w:rsidP="00350665">
            <w:pPr>
              <w:rPr>
                <w:rFonts w:ascii="Verdana" w:hAnsi="Verdana" w:cstheme="minorHAnsi"/>
                <w:sz w:val="22"/>
                <w:szCs w:val="22"/>
              </w:rPr>
            </w:pPr>
          </w:p>
        </w:tc>
        <w:sdt>
          <w:sdtPr>
            <w:rPr>
              <w:rFonts w:ascii="Verdana" w:hAnsi="Verdana" w:cstheme="minorHAnsi"/>
            </w:rPr>
            <w:id w:val="1052497534"/>
            <w:placeholder>
              <w:docPart w:val="DefaultPlaceholder_-1854013440"/>
            </w:placeholder>
            <w:showingPlcHdr/>
            <w:text/>
          </w:sdtPr>
          <w:sdtEndPr/>
          <w:sdtContent>
            <w:permStart w:id="1540760550" w:edGrp="everyone" w:displacedByCustomXml="prev"/>
            <w:tc>
              <w:tcPr>
                <w:tcW w:w="5121" w:type="dxa"/>
              </w:tcPr>
              <w:p w:rsidR="00BF2EBB" w:rsidRPr="00BD7270" w:rsidRDefault="005647B0" w:rsidP="00350665">
                <w:pPr>
                  <w:rPr>
                    <w:rFonts w:ascii="Verdana" w:hAnsi="Verdana" w:cstheme="minorHAnsi"/>
                    <w:sz w:val="22"/>
                    <w:szCs w:val="22"/>
                  </w:rPr>
                </w:pPr>
                <w:r w:rsidRPr="008D29EB">
                  <w:rPr>
                    <w:rStyle w:val="PlaceholderText"/>
                    <w:rFonts w:ascii="Verdana" w:hAnsi="Verdana"/>
                    <w:color w:val="auto"/>
                    <w:sz w:val="24"/>
                    <w:szCs w:val="24"/>
                    <w:highlight w:val="yellow"/>
                  </w:rPr>
                  <w:t>Click or tap here to enter text.</w:t>
                </w:r>
              </w:p>
            </w:tc>
            <w:permEnd w:id="1540760550" w:displacedByCustomXml="next"/>
          </w:sdtContent>
        </w:sdt>
      </w:tr>
      <w:tr w:rsidR="004335D6" w:rsidRPr="00BD7270" w:rsidTr="00A30186">
        <w:trPr>
          <w:jc w:val="center"/>
        </w:trPr>
        <w:tc>
          <w:tcPr>
            <w:tcW w:w="4661" w:type="dxa"/>
          </w:tcPr>
          <w:p w:rsidR="00BF2EBB" w:rsidRPr="00BD7270" w:rsidRDefault="00BF2EBB" w:rsidP="00350665">
            <w:pPr>
              <w:rPr>
                <w:rFonts w:ascii="Verdana" w:hAnsi="Verdana" w:cstheme="minorHAnsi"/>
                <w:sz w:val="22"/>
                <w:szCs w:val="22"/>
              </w:rPr>
            </w:pPr>
            <w:r w:rsidRPr="00BD7270">
              <w:rPr>
                <w:rFonts w:ascii="Verdana" w:hAnsi="Verdana" w:cstheme="minorHAnsi"/>
                <w:sz w:val="22"/>
                <w:szCs w:val="22"/>
              </w:rPr>
              <w:t>Course</w:t>
            </w:r>
          </w:p>
          <w:p w:rsidR="00BF2EBB" w:rsidRPr="00BD7270" w:rsidRDefault="00BF2EBB" w:rsidP="00350665">
            <w:pPr>
              <w:rPr>
                <w:rFonts w:ascii="Verdana" w:hAnsi="Verdana" w:cstheme="minorHAnsi"/>
                <w:sz w:val="22"/>
                <w:szCs w:val="22"/>
              </w:rPr>
            </w:pPr>
          </w:p>
        </w:tc>
        <w:sdt>
          <w:sdtPr>
            <w:rPr>
              <w:rFonts w:ascii="Verdana" w:hAnsi="Verdana" w:cstheme="minorHAnsi"/>
            </w:rPr>
            <w:id w:val="221872488"/>
            <w:placeholder>
              <w:docPart w:val="DefaultPlaceholder_-1854013440"/>
            </w:placeholder>
            <w:showingPlcHdr/>
            <w:text/>
          </w:sdtPr>
          <w:sdtEndPr/>
          <w:sdtContent>
            <w:permStart w:id="2119986720" w:edGrp="everyone" w:displacedByCustomXml="prev"/>
            <w:tc>
              <w:tcPr>
                <w:tcW w:w="5121" w:type="dxa"/>
              </w:tcPr>
              <w:p w:rsidR="00BF2EBB" w:rsidRPr="00BD7270" w:rsidRDefault="005647B0" w:rsidP="00350665">
                <w:pPr>
                  <w:rPr>
                    <w:rFonts w:ascii="Verdana" w:hAnsi="Verdana" w:cstheme="minorHAnsi"/>
                    <w:sz w:val="22"/>
                    <w:szCs w:val="22"/>
                  </w:rPr>
                </w:pPr>
                <w:r w:rsidRPr="008D29EB">
                  <w:rPr>
                    <w:rStyle w:val="PlaceholderText"/>
                    <w:rFonts w:ascii="Verdana" w:hAnsi="Verdana"/>
                    <w:color w:val="auto"/>
                    <w:sz w:val="24"/>
                    <w:szCs w:val="24"/>
                    <w:highlight w:val="yellow"/>
                  </w:rPr>
                  <w:t>Click or tap here to enter text.</w:t>
                </w:r>
              </w:p>
            </w:tc>
            <w:permEnd w:id="2119986720" w:displacedByCustomXml="next"/>
          </w:sdtContent>
        </w:sdt>
      </w:tr>
      <w:tr w:rsidR="004335D6" w:rsidRPr="00BD7270" w:rsidTr="00A30186">
        <w:trPr>
          <w:jc w:val="center"/>
        </w:trPr>
        <w:tc>
          <w:tcPr>
            <w:tcW w:w="4661" w:type="dxa"/>
          </w:tcPr>
          <w:p w:rsidR="00BF2EBB" w:rsidRPr="00BD7270" w:rsidRDefault="00BF2EBB" w:rsidP="00350665">
            <w:pPr>
              <w:rPr>
                <w:rFonts w:ascii="Verdana" w:hAnsi="Verdana" w:cstheme="minorHAnsi"/>
                <w:sz w:val="22"/>
                <w:szCs w:val="22"/>
              </w:rPr>
            </w:pPr>
            <w:r w:rsidRPr="00BD7270">
              <w:rPr>
                <w:rFonts w:ascii="Verdana" w:hAnsi="Verdana" w:cstheme="minorHAnsi"/>
                <w:sz w:val="22"/>
                <w:szCs w:val="22"/>
              </w:rPr>
              <w:t>Tutor</w:t>
            </w:r>
            <w:r w:rsidR="00580D48" w:rsidRPr="00BD7270">
              <w:rPr>
                <w:rFonts w:ascii="Verdana" w:hAnsi="Verdana" w:cstheme="minorHAnsi"/>
                <w:sz w:val="22"/>
                <w:szCs w:val="22"/>
              </w:rPr>
              <w:t>/Assessor</w:t>
            </w:r>
          </w:p>
          <w:p w:rsidR="00BF2EBB" w:rsidRPr="00BD7270" w:rsidRDefault="00BF2EBB" w:rsidP="00350665">
            <w:pPr>
              <w:rPr>
                <w:rFonts w:ascii="Verdana" w:hAnsi="Verdana" w:cstheme="minorHAnsi"/>
                <w:sz w:val="22"/>
                <w:szCs w:val="22"/>
              </w:rPr>
            </w:pPr>
          </w:p>
        </w:tc>
        <w:sdt>
          <w:sdtPr>
            <w:rPr>
              <w:rFonts w:ascii="Verdana" w:hAnsi="Verdana" w:cstheme="minorHAnsi"/>
            </w:rPr>
            <w:id w:val="-814028746"/>
            <w:placeholder>
              <w:docPart w:val="DefaultPlaceholder_-1854013440"/>
            </w:placeholder>
            <w:showingPlcHdr/>
            <w:text/>
          </w:sdtPr>
          <w:sdtEndPr/>
          <w:sdtContent>
            <w:permStart w:id="82465203" w:edGrp="everyone" w:displacedByCustomXml="prev"/>
            <w:tc>
              <w:tcPr>
                <w:tcW w:w="5121" w:type="dxa"/>
              </w:tcPr>
              <w:p w:rsidR="00BF2EBB" w:rsidRPr="00BD7270" w:rsidRDefault="005647B0" w:rsidP="00350665">
                <w:pPr>
                  <w:rPr>
                    <w:rFonts w:ascii="Verdana" w:hAnsi="Verdana" w:cstheme="minorHAnsi"/>
                    <w:sz w:val="22"/>
                    <w:szCs w:val="22"/>
                  </w:rPr>
                </w:pPr>
                <w:r w:rsidRPr="008D29EB">
                  <w:rPr>
                    <w:rStyle w:val="PlaceholderText"/>
                    <w:rFonts w:ascii="Verdana" w:hAnsi="Verdana"/>
                    <w:color w:val="auto"/>
                    <w:sz w:val="24"/>
                    <w:szCs w:val="24"/>
                    <w:highlight w:val="yellow"/>
                  </w:rPr>
                  <w:t>Click or tap here to enter text.</w:t>
                </w:r>
              </w:p>
            </w:tc>
            <w:permEnd w:id="82465203" w:displacedByCustomXml="next"/>
          </w:sdtContent>
        </w:sdt>
      </w:tr>
    </w:tbl>
    <w:p w:rsidR="00BF2EBB" w:rsidRPr="004335D6" w:rsidRDefault="00BF2EBB" w:rsidP="00BF2EBB">
      <w:pPr>
        <w:rPr>
          <w:rFonts w:ascii="Verdana" w:hAnsi="Verdana" w:cstheme="minorHAnsi"/>
        </w:rPr>
      </w:pPr>
    </w:p>
    <w:tbl>
      <w:tblPr>
        <w:tblStyle w:val="TableGrid"/>
        <w:tblW w:w="9782" w:type="dxa"/>
        <w:jc w:val="center"/>
        <w:tblLook w:val="01E0" w:firstRow="1" w:lastRow="1" w:firstColumn="1" w:lastColumn="1" w:noHBand="0" w:noVBand="0"/>
      </w:tblPr>
      <w:tblGrid>
        <w:gridCol w:w="4679"/>
        <w:gridCol w:w="5103"/>
      </w:tblGrid>
      <w:tr w:rsidR="004335D6" w:rsidRPr="00BD7270" w:rsidTr="00A30186">
        <w:trPr>
          <w:trHeight w:val="471"/>
          <w:jc w:val="center"/>
        </w:trPr>
        <w:tc>
          <w:tcPr>
            <w:tcW w:w="4679" w:type="dxa"/>
          </w:tcPr>
          <w:p w:rsidR="00BF2EBB" w:rsidRPr="00BD7270" w:rsidRDefault="00BF2EBB" w:rsidP="00350665">
            <w:pPr>
              <w:rPr>
                <w:rFonts w:ascii="Verdana" w:hAnsi="Verdana" w:cstheme="minorHAnsi"/>
                <w:sz w:val="22"/>
                <w:szCs w:val="22"/>
              </w:rPr>
            </w:pPr>
            <w:r w:rsidRPr="00BD7270">
              <w:rPr>
                <w:rFonts w:ascii="Verdana" w:hAnsi="Verdana" w:cstheme="minorHAnsi"/>
                <w:sz w:val="22"/>
                <w:szCs w:val="22"/>
              </w:rPr>
              <w:t>Name of suspected abuser</w:t>
            </w:r>
          </w:p>
          <w:p w:rsidR="00BF2EBB" w:rsidRPr="00BD7270" w:rsidRDefault="00BF2EBB" w:rsidP="00350665">
            <w:pPr>
              <w:rPr>
                <w:rFonts w:ascii="Verdana" w:hAnsi="Verdana" w:cstheme="minorHAnsi"/>
                <w:sz w:val="22"/>
                <w:szCs w:val="22"/>
              </w:rPr>
            </w:pPr>
          </w:p>
        </w:tc>
        <w:sdt>
          <w:sdtPr>
            <w:rPr>
              <w:rFonts w:ascii="Verdana" w:hAnsi="Verdana" w:cstheme="minorHAnsi"/>
            </w:rPr>
            <w:id w:val="-1025642418"/>
            <w:placeholder>
              <w:docPart w:val="DefaultPlaceholder_-1854013440"/>
            </w:placeholder>
            <w:showingPlcHdr/>
            <w:text/>
          </w:sdtPr>
          <w:sdtEndPr/>
          <w:sdtContent>
            <w:permStart w:id="1319185158" w:edGrp="everyone" w:displacedByCustomXml="prev"/>
            <w:tc>
              <w:tcPr>
                <w:tcW w:w="5103" w:type="dxa"/>
              </w:tcPr>
              <w:p w:rsidR="00BF2EBB" w:rsidRPr="00BD7270" w:rsidRDefault="005647B0" w:rsidP="00350665">
                <w:pPr>
                  <w:rPr>
                    <w:rFonts w:ascii="Verdana" w:hAnsi="Verdana" w:cstheme="minorHAnsi"/>
                    <w:sz w:val="22"/>
                    <w:szCs w:val="22"/>
                  </w:rPr>
                </w:pPr>
                <w:r w:rsidRPr="008D29EB">
                  <w:rPr>
                    <w:rStyle w:val="PlaceholderText"/>
                    <w:rFonts w:ascii="Verdana" w:hAnsi="Verdana"/>
                    <w:color w:val="auto"/>
                    <w:sz w:val="24"/>
                    <w:szCs w:val="24"/>
                    <w:highlight w:val="yellow"/>
                  </w:rPr>
                  <w:t>Click or tap here to enter text.</w:t>
                </w:r>
              </w:p>
            </w:tc>
            <w:permEnd w:id="1319185158" w:displacedByCustomXml="next"/>
          </w:sdtContent>
        </w:sdt>
      </w:tr>
      <w:tr w:rsidR="004335D6" w:rsidRPr="00BD7270" w:rsidTr="00A30186">
        <w:trPr>
          <w:trHeight w:val="1166"/>
          <w:jc w:val="center"/>
        </w:trPr>
        <w:tc>
          <w:tcPr>
            <w:tcW w:w="4679" w:type="dxa"/>
          </w:tcPr>
          <w:p w:rsidR="00BF2EBB" w:rsidRPr="00BD7270" w:rsidRDefault="00BF2EBB" w:rsidP="00350665">
            <w:pPr>
              <w:rPr>
                <w:rFonts w:ascii="Verdana" w:hAnsi="Verdana" w:cstheme="minorHAnsi"/>
                <w:sz w:val="22"/>
                <w:szCs w:val="22"/>
              </w:rPr>
            </w:pPr>
            <w:r w:rsidRPr="00BD7270">
              <w:rPr>
                <w:rFonts w:ascii="Verdana" w:hAnsi="Verdana" w:cstheme="minorHAnsi"/>
                <w:sz w:val="22"/>
                <w:szCs w:val="22"/>
              </w:rPr>
              <w:t>Details of alleged abuse</w:t>
            </w:r>
          </w:p>
          <w:p w:rsidR="00BF2EBB" w:rsidRPr="00BD7270" w:rsidRDefault="00BF2EBB" w:rsidP="00350665">
            <w:pPr>
              <w:rPr>
                <w:rFonts w:ascii="Verdana" w:hAnsi="Verdana" w:cstheme="minorHAnsi"/>
                <w:sz w:val="22"/>
                <w:szCs w:val="22"/>
              </w:rPr>
            </w:pPr>
            <w:r w:rsidRPr="00BD7270">
              <w:rPr>
                <w:rFonts w:ascii="Verdana" w:hAnsi="Verdana" w:cstheme="minorHAnsi"/>
                <w:sz w:val="22"/>
                <w:szCs w:val="22"/>
              </w:rPr>
              <w:t>(including dates, time and place of alleged abuse)</w:t>
            </w:r>
          </w:p>
          <w:p w:rsidR="00BF2EBB" w:rsidRPr="00BD7270" w:rsidRDefault="00BF2EBB" w:rsidP="00350665">
            <w:pPr>
              <w:rPr>
                <w:rFonts w:ascii="Verdana" w:hAnsi="Verdana" w:cstheme="minorHAnsi"/>
                <w:sz w:val="22"/>
                <w:szCs w:val="22"/>
              </w:rPr>
            </w:pPr>
          </w:p>
          <w:p w:rsidR="00BF2EBB" w:rsidRPr="00BD7270" w:rsidRDefault="00BF2EBB" w:rsidP="00350665">
            <w:pPr>
              <w:rPr>
                <w:rFonts w:ascii="Verdana" w:hAnsi="Verdana" w:cstheme="minorHAnsi"/>
                <w:sz w:val="22"/>
                <w:szCs w:val="22"/>
              </w:rPr>
            </w:pPr>
          </w:p>
        </w:tc>
        <w:sdt>
          <w:sdtPr>
            <w:rPr>
              <w:rFonts w:ascii="Verdana" w:hAnsi="Verdana" w:cstheme="minorHAnsi"/>
            </w:rPr>
            <w:id w:val="1098440912"/>
            <w:placeholder>
              <w:docPart w:val="DefaultPlaceholder_-1854013440"/>
            </w:placeholder>
            <w:showingPlcHdr/>
            <w:text/>
          </w:sdtPr>
          <w:sdtEndPr/>
          <w:sdtContent>
            <w:permStart w:id="2070949763" w:edGrp="everyone" w:displacedByCustomXml="prev"/>
            <w:tc>
              <w:tcPr>
                <w:tcW w:w="5103" w:type="dxa"/>
              </w:tcPr>
              <w:p w:rsidR="00BF2EBB" w:rsidRPr="00BD7270" w:rsidRDefault="005647B0" w:rsidP="00350665">
                <w:pPr>
                  <w:rPr>
                    <w:rFonts w:ascii="Verdana" w:hAnsi="Verdana" w:cstheme="minorHAnsi"/>
                    <w:sz w:val="22"/>
                    <w:szCs w:val="22"/>
                  </w:rPr>
                </w:pPr>
                <w:r w:rsidRPr="008D29EB">
                  <w:rPr>
                    <w:rStyle w:val="PlaceholderText"/>
                    <w:rFonts w:ascii="Verdana" w:hAnsi="Verdana"/>
                    <w:color w:val="auto"/>
                    <w:sz w:val="24"/>
                    <w:szCs w:val="24"/>
                    <w:highlight w:val="yellow"/>
                  </w:rPr>
                  <w:t>Click or tap here to enter text.</w:t>
                </w:r>
              </w:p>
            </w:tc>
            <w:permEnd w:id="2070949763" w:displacedByCustomXml="next"/>
          </w:sdtContent>
        </w:sdt>
      </w:tr>
      <w:tr w:rsidR="004335D6" w:rsidRPr="00BD7270" w:rsidTr="00A30186">
        <w:trPr>
          <w:trHeight w:val="1166"/>
          <w:jc w:val="center"/>
        </w:trPr>
        <w:tc>
          <w:tcPr>
            <w:tcW w:w="4679" w:type="dxa"/>
          </w:tcPr>
          <w:p w:rsidR="00BF2EBB" w:rsidRPr="00BD7270" w:rsidRDefault="00BF2EBB" w:rsidP="00350665">
            <w:pPr>
              <w:rPr>
                <w:rFonts w:ascii="Verdana" w:hAnsi="Verdana" w:cstheme="minorHAnsi"/>
                <w:sz w:val="22"/>
                <w:szCs w:val="22"/>
              </w:rPr>
            </w:pPr>
            <w:r w:rsidRPr="00BD7270">
              <w:rPr>
                <w:rFonts w:ascii="Verdana" w:hAnsi="Verdana" w:cstheme="minorHAnsi"/>
                <w:sz w:val="22"/>
                <w:szCs w:val="22"/>
              </w:rPr>
              <w:t>Details of other younger people or vulnerable adults who may have had contact with alleged abuser:</w:t>
            </w:r>
            <w:r w:rsidRPr="00BD7270">
              <w:rPr>
                <w:rFonts w:ascii="Verdana" w:hAnsi="Verdana" w:cstheme="minorHAnsi"/>
                <w:sz w:val="22"/>
                <w:szCs w:val="22"/>
              </w:rPr>
              <w:br/>
              <w:t>(Names and D</w:t>
            </w:r>
            <w:r w:rsidR="005647B0" w:rsidRPr="00BD7270">
              <w:rPr>
                <w:rFonts w:ascii="Verdana" w:hAnsi="Verdana" w:cstheme="minorHAnsi"/>
                <w:sz w:val="22"/>
                <w:szCs w:val="22"/>
              </w:rPr>
              <w:t>ates of Birth</w:t>
            </w:r>
            <w:r w:rsidRPr="00BD7270">
              <w:rPr>
                <w:rFonts w:ascii="Verdana" w:hAnsi="Verdana" w:cstheme="minorHAnsi"/>
                <w:sz w:val="22"/>
                <w:szCs w:val="22"/>
              </w:rPr>
              <w:t>)</w:t>
            </w:r>
          </w:p>
          <w:p w:rsidR="00BF2EBB" w:rsidRPr="00BD7270" w:rsidRDefault="00BF2EBB" w:rsidP="00350665">
            <w:pPr>
              <w:rPr>
                <w:rFonts w:ascii="Verdana" w:hAnsi="Verdana" w:cstheme="minorHAnsi"/>
                <w:sz w:val="22"/>
                <w:szCs w:val="22"/>
              </w:rPr>
            </w:pPr>
          </w:p>
        </w:tc>
        <w:tc>
          <w:tcPr>
            <w:tcW w:w="5103" w:type="dxa"/>
          </w:tcPr>
          <w:sdt>
            <w:sdtPr>
              <w:rPr>
                <w:rFonts w:ascii="Verdana" w:hAnsi="Verdana" w:cstheme="minorHAnsi"/>
              </w:rPr>
              <w:id w:val="-339628562"/>
              <w:placeholder>
                <w:docPart w:val="DefaultPlaceholder_-1854013440"/>
              </w:placeholder>
              <w:showingPlcHdr/>
              <w:text/>
            </w:sdtPr>
            <w:sdtEndPr/>
            <w:sdtContent>
              <w:permStart w:id="1161780668" w:edGrp="everyone" w:displacedByCustomXml="prev"/>
              <w:p w:rsidR="00BF2EBB" w:rsidRPr="00BD7270" w:rsidRDefault="005647B0" w:rsidP="00350665">
                <w:pPr>
                  <w:rPr>
                    <w:rFonts w:ascii="Verdana" w:hAnsi="Verdana" w:cstheme="minorHAnsi"/>
                    <w:sz w:val="22"/>
                    <w:szCs w:val="22"/>
                  </w:rPr>
                </w:pPr>
                <w:r w:rsidRPr="008D29EB">
                  <w:rPr>
                    <w:rStyle w:val="PlaceholderText"/>
                    <w:rFonts w:ascii="Verdana" w:hAnsi="Verdana"/>
                    <w:color w:val="auto"/>
                    <w:sz w:val="24"/>
                    <w:szCs w:val="24"/>
                    <w:highlight w:val="yellow"/>
                  </w:rPr>
                  <w:t>Click or tap here to enter text.</w:t>
                </w:r>
              </w:p>
              <w:permEnd w:id="1161780668" w:displacedByCustomXml="next"/>
            </w:sdtContent>
          </w:sdt>
          <w:p w:rsidR="00BF2EBB" w:rsidRPr="00BD7270" w:rsidRDefault="00BF2EBB" w:rsidP="00350665">
            <w:pPr>
              <w:rPr>
                <w:rFonts w:ascii="Verdana" w:hAnsi="Verdana" w:cstheme="minorHAnsi"/>
                <w:sz w:val="22"/>
                <w:szCs w:val="22"/>
              </w:rPr>
            </w:pPr>
          </w:p>
        </w:tc>
      </w:tr>
      <w:tr w:rsidR="004335D6" w:rsidRPr="00BD7270" w:rsidTr="00A30186">
        <w:trPr>
          <w:trHeight w:val="458"/>
          <w:jc w:val="center"/>
        </w:trPr>
        <w:tc>
          <w:tcPr>
            <w:tcW w:w="4679" w:type="dxa"/>
          </w:tcPr>
          <w:p w:rsidR="00BF2EBB" w:rsidRPr="00BD7270" w:rsidRDefault="00BF2EBB" w:rsidP="00350665">
            <w:pPr>
              <w:rPr>
                <w:rFonts w:ascii="Verdana" w:hAnsi="Verdana" w:cstheme="minorHAnsi"/>
                <w:sz w:val="22"/>
                <w:szCs w:val="22"/>
              </w:rPr>
            </w:pPr>
            <w:r w:rsidRPr="00BD7270">
              <w:rPr>
                <w:rFonts w:ascii="Verdana" w:hAnsi="Verdana" w:cstheme="minorHAnsi"/>
                <w:sz w:val="22"/>
                <w:szCs w:val="22"/>
              </w:rPr>
              <w:t>Details and age of who else lives in the household</w:t>
            </w:r>
          </w:p>
          <w:p w:rsidR="00A30186" w:rsidRPr="00BD7270" w:rsidRDefault="00A30186" w:rsidP="00350665">
            <w:pPr>
              <w:rPr>
                <w:rFonts w:ascii="Verdana" w:hAnsi="Verdana" w:cstheme="minorHAnsi"/>
                <w:sz w:val="22"/>
                <w:szCs w:val="22"/>
              </w:rPr>
            </w:pPr>
          </w:p>
        </w:tc>
        <w:sdt>
          <w:sdtPr>
            <w:rPr>
              <w:rFonts w:ascii="Verdana" w:hAnsi="Verdana" w:cstheme="minorHAnsi"/>
            </w:rPr>
            <w:id w:val="-624701074"/>
            <w:placeholder>
              <w:docPart w:val="DefaultPlaceholder_-1854013440"/>
            </w:placeholder>
            <w:showingPlcHdr/>
            <w:text/>
          </w:sdtPr>
          <w:sdtEndPr/>
          <w:sdtContent>
            <w:permStart w:id="1664046461" w:edGrp="everyone" w:displacedByCustomXml="prev"/>
            <w:tc>
              <w:tcPr>
                <w:tcW w:w="5103" w:type="dxa"/>
              </w:tcPr>
              <w:p w:rsidR="00BF2EBB" w:rsidRPr="00BD7270" w:rsidRDefault="005647B0" w:rsidP="00350665">
                <w:pPr>
                  <w:rPr>
                    <w:rFonts w:ascii="Verdana" w:hAnsi="Verdana" w:cstheme="minorHAnsi"/>
                    <w:sz w:val="22"/>
                    <w:szCs w:val="22"/>
                  </w:rPr>
                </w:pPr>
                <w:r w:rsidRPr="008D29EB">
                  <w:rPr>
                    <w:rStyle w:val="PlaceholderText"/>
                    <w:rFonts w:ascii="Verdana" w:hAnsi="Verdana"/>
                    <w:color w:val="auto"/>
                    <w:sz w:val="24"/>
                    <w:szCs w:val="24"/>
                    <w:highlight w:val="yellow"/>
                  </w:rPr>
                  <w:t>Click or tap here to enter text.</w:t>
                </w:r>
              </w:p>
            </w:tc>
            <w:permEnd w:id="1664046461" w:displacedByCustomXml="next"/>
          </w:sdtContent>
        </w:sdt>
      </w:tr>
    </w:tbl>
    <w:p w:rsidR="00BF2EBB" w:rsidRPr="004335D6" w:rsidRDefault="00BF2EBB" w:rsidP="00BF2EBB">
      <w:pPr>
        <w:rPr>
          <w:rFonts w:ascii="Verdana" w:hAnsi="Verdana" w:cstheme="minorHAnsi"/>
        </w:rPr>
      </w:pPr>
    </w:p>
    <w:tbl>
      <w:tblPr>
        <w:tblStyle w:val="TableGrid"/>
        <w:tblW w:w="9782" w:type="dxa"/>
        <w:jc w:val="center"/>
        <w:tblLook w:val="01E0" w:firstRow="1" w:lastRow="1" w:firstColumn="1" w:lastColumn="1" w:noHBand="0" w:noVBand="0"/>
      </w:tblPr>
      <w:tblGrid>
        <w:gridCol w:w="4661"/>
        <w:gridCol w:w="5121"/>
      </w:tblGrid>
      <w:tr w:rsidR="004335D6" w:rsidRPr="00BD7270" w:rsidTr="00A30186">
        <w:trPr>
          <w:jc w:val="center"/>
        </w:trPr>
        <w:tc>
          <w:tcPr>
            <w:tcW w:w="4661" w:type="dxa"/>
          </w:tcPr>
          <w:p w:rsidR="00BF2EBB" w:rsidRPr="00BD7270" w:rsidRDefault="00BF2EBB" w:rsidP="00350665">
            <w:pPr>
              <w:rPr>
                <w:rFonts w:ascii="Verdana" w:hAnsi="Verdana" w:cstheme="minorHAnsi"/>
                <w:sz w:val="22"/>
                <w:szCs w:val="22"/>
              </w:rPr>
            </w:pPr>
            <w:r w:rsidRPr="00BD7270">
              <w:rPr>
                <w:rFonts w:ascii="Verdana" w:hAnsi="Verdana" w:cstheme="minorHAnsi"/>
                <w:sz w:val="22"/>
                <w:szCs w:val="22"/>
              </w:rPr>
              <w:t>Actions taken:</w:t>
            </w:r>
          </w:p>
        </w:tc>
        <w:tc>
          <w:tcPr>
            <w:tcW w:w="5121" w:type="dxa"/>
          </w:tcPr>
          <w:sdt>
            <w:sdtPr>
              <w:rPr>
                <w:rFonts w:ascii="Verdana" w:hAnsi="Verdana" w:cstheme="minorHAnsi"/>
              </w:rPr>
              <w:id w:val="-461579390"/>
              <w:placeholder>
                <w:docPart w:val="DefaultPlaceholder_-1854013440"/>
              </w:placeholder>
              <w:showingPlcHdr/>
              <w:text/>
            </w:sdtPr>
            <w:sdtEndPr/>
            <w:sdtContent>
              <w:permStart w:id="2121422863" w:edGrp="everyone" w:displacedByCustomXml="prev"/>
              <w:p w:rsidR="00BF2EBB" w:rsidRPr="00BD7270" w:rsidRDefault="005647B0" w:rsidP="00350665">
                <w:pPr>
                  <w:rPr>
                    <w:rFonts w:ascii="Verdana" w:hAnsi="Verdana" w:cstheme="minorHAnsi"/>
                    <w:sz w:val="22"/>
                    <w:szCs w:val="22"/>
                  </w:rPr>
                </w:pPr>
                <w:r w:rsidRPr="008D29EB">
                  <w:rPr>
                    <w:rStyle w:val="PlaceholderText"/>
                    <w:rFonts w:ascii="Verdana" w:hAnsi="Verdana"/>
                    <w:color w:val="auto"/>
                    <w:sz w:val="24"/>
                    <w:szCs w:val="24"/>
                    <w:highlight w:val="yellow"/>
                  </w:rPr>
                  <w:t>Click or tap here to enter text.</w:t>
                </w:r>
              </w:p>
              <w:permEnd w:id="2121422863" w:displacedByCustomXml="next"/>
            </w:sdtContent>
          </w:sdt>
          <w:p w:rsidR="00BF2EBB" w:rsidRPr="00BD7270" w:rsidRDefault="00BF2EBB" w:rsidP="00350665">
            <w:pPr>
              <w:rPr>
                <w:rFonts w:ascii="Verdana" w:hAnsi="Verdana" w:cstheme="minorHAnsi"/>
                <w:sz w:val="22"/>
                <w:szCs w:val="22"/>
              </w:rPr>
            </w:pPr>
          </w:p>
          <w:p w:rsidR="00BF2EBB" w:rsidRPr="00BD7270" w:rsidRDefault="00BF2EBB" w:rsidP="00350665">
            <w:pPr>
              <w:rPr>
                <w:rFonts w:ascii="Verdana" w:hAnsi="Verdana" w:cstheme="minorHAnsi"/>
                <w:sz w:val="22"/>
                <w:szCs w:val="22"/>
              </w:rPr>
            </w:pPr>
          </w:p>
        </w:tc>
      </w:tr>
      <w:tr w:rsidR="004335D6" w:rsidRPr="00BD7270" w:rsidTr="00A30186">
        <w:trPr>
          <w:jc w:val="center"/>
        </w:trPr>
        <w:tc>
          <w:tcPr>
            <w:tcW w:w="4661" w:type="dxa"/>
          </w:tcPr>
          <w:p w:rsidR="00BF2EBB" w:rsidRPr="00BD7270" w:rsidRDefault="005647B0" w:rsidP="00350665">
            <w:pPr>
              <w:rPr>
                <w:rFonts w:ascii="Verdana" w:hAnsi="Verdana" w:cstheme="minorHAnsi"/>
                <w:sz w:val="22"/>
                <w:szCs w:val="22"/>
              </w:rPr>
            </w:pPr>
            <w:r w:rsidRPr="00BD7270">
              <w:rPr>
                <w:rFonts w:ascii="Verdana" w:hAnsi="Verdana" w:cstheme="minorHAnsi"/>
                <w:sz w:val="22"/>
                <w:szCs w:val="22"/>
              </w:rPr>
              <w:t xml:space="preserve">Name of </w:t>
            </w:r>
            <w:r w:rsidR="00BF2EBB" w:rsidRPr="00BD7270">
              <w:rPr>
                <w:rFonts w:ascii="Verdana" w:hAnsi="Verdana" w:cstheme="minorHAnsi"/>
                <w:sz w:val="22"/>
                <w:szCs w:val="22"/>
              </w:rPr>
              <w:t>Designated Person</w:t>
            </w:r>
          </w:p>
          <w:p w:rsidR="005647B0" w:rsidRPr="00BD7270" w:rsidRDefault="005647B0" w:rsidP="00350665">
            <w:pPr>
              <w:rPr>
                <w:rFonts w:ascii="Verdana" w:hAnsi="Verdana" w:cstheme="minorHAnsi"/>
                <w:sz w:val="22"/>
                <w:szCs w:val="22"/>
              </w:rPr>
            </w:pPr>
          </w:p>
        </w:tc>
        <w:sdt>
          <w:sdtPr>
            <w:rPr>
              <w:rFonts w:ascii="Verdana" w:hAnsi="Verdana" w:cstheme="minorHAnsi"/>
            </w:rPr>
            <w:id w:val="-2040890197"/>
            <w:placeholder>
              <w:docPart w:val="DefaultPlaceholder_-1854013440"/>
            </w:placeholder>
            <w:showingPlcHdr/>
            <w:text/>
          </w:sdtPr>
          <w:sdtEndPr/>
          <w:sdtContent>
            <w:permStart w:id="1993092328" w:edGrp="everyone" w:displacedByCustomXml="prev"/>
            <w:tc>
              <w:tcPr>
                <w:tcW w:w="5121" w:type="dxa"/>
              </w:tcPr>
              <w:p w:rsidR="00BF2EBB" w:rsidRPr="00BD7270" w:rsidRDefault="005647B0" w:rsidP="00350665">
                <w:pPr>
                  <w:rPr>
                    <w:rFonts w:ascii="Verdana" w:hAnsi="Verdana" w:cstheme="minorHAnsi"/>
                    <w:sz w:val="22"/>
                    <w:szCs w:val="22"/>
                  </w:rPr>
                </w:pPr>
                <w:r w:rsidRPr="008D29EB">
                  <w:rPr>
                    <w:rStyle w:val="PlaceholderText"/>
                    <w:rFonts w:ascii="Verdana" w:hAnsi="Verdana"/>
                    <w:color w:val="auto"/>
                    <w:sz w:val="24"/>
                    <w:szCs w:val="24"/>
                    <w:highlight w:val="yellow"/>
                  </w:rPr>
                  <w:t>Click or tap here to enter text.</w:t>
                </w:r>
              </w:p>
            </w:tc>
            <w:permEnd w:id="1993092328" w:displacedByCustomXml="next"/>
          </w:sdtContent>
        </w:sdt>
      </w:tr>
      <w:tr w:rsidR="005647B0" w:rsidRPr="00BD7270" w:rsidTr="00A30186">
        <w:trPr>
          <w:jc w:val="center"/>
        </w:trPr>
        <w:tc>
          <w:tcPr>
            <w:tcW w:w="4661" w:type="dxa"/>
          </w:tcPr>
          <w:p w:rsidR="005647B0" w:rsidRPr="00BD7270" w:rsidRDefault="005647B0" w:rsidP="00350665">
            <w:pPr>
              <w:rPr>
                <w:rFonts w:ascii="Verdana" w:hAnsi="Verdana" w:cstheme="minorHAnsi"/>
                <w:sz w:val="22"/>
                <w:szCs w:val="22"/>
              </w:rPr>
            </w:pPr>
            <w:r w:rsidRPr="00BD7270">
              <w:rPr>
                <w:rFonts w:ascii="Verdana" w:hAnsi="Verdana" w:cstheme="minorHAnsi"/>
                <w:sz w:val="22"/>
                <w:szCs w:val="22"/>
              </w:rPr>
              <w:t>Signature of Designated Person</w:t>
            </w:r>
          </w:p>
          <w:p w:rsidR="005647B0" w:rsidRPr="00BD7270" w:rsidRDefault="005647B0" w:rsidP="00350665">
            <w:pPr>
              <w:rPr>
                <w:rFonts w:ascii="Verdana" w:hAnsi="Verdana" w:cstheme="minorHAnsi"/>
                <w:sz w:val="22"/>
                <w:szCs w:val="22"/>
              </w:rPr>
            </w:pPr>
          </w:p>
        </w:tc>
        <w:tc>
          <w:tcPr>
            <w:tcW w:w="5121" w:type="dxa"/>
          </w:tcPr>
          <w:p w:rsidR="005647B0" w:rsidRPr="00BD7270" w:rsidRDefault="005647B0" w:rsidP="00350665">
            <w:pPr>
              <w:rPr>
                <w:rFonts w:ascii="Verdana" w:hAnsi="Verdana" w:cstheme="minorHAnsi"/>
                <w:sz w:val="22"/>
                <w:szCs w:val="22"/>
              </w:rPr>
            </w:pPr>
          </w:p>
        </w:tc>
      </w:tr>
      <w:tr w:rsidR="004335D6" w:rsidRPr="00BD7270" w:rsidTr="00A30186">
        <w:trPr>
          <w:jc w:val="center"/>
        </w:trPr>
        <w:tc>
          <w:tcPr>
            <w:tcW w:w="4661" w:type="dxa"/>
          </w:tcPr>
          <w:p w:rsidR="00BF2EBB" w:rsidRPr="00BD7270" w:rsidRDefault="005647B0" w:rsidP="00350665">
            <w:pPr>
              <w:rPr>
                <w:rFonts w:ascii="Verdana" w:hAnsi="Verdana" w:cstheme="minorHAnsi"/>
                <w:sz w:val="22"/>
                <w:szCs w:val="22"/>
              </w:rPr>
            </w:pPr>
            <w:r w:rsidRPr="00BD7270">
              <w:rPr>
                <w:rFonts w:ascii="Verdana" w:hAnsi="Verdana" w:cstheme="minorHAnsi"/>
                <w:sz w:val="22"/>
                <w:szCs w:val="22"/>
              </w:rPr>
              <w:t xml:space="preserve">Name of </w:t>
            </w:r>
            <w:r w:rsidR="00BF2EBB" w:rsidRPr="00BD7270">
              <w:rPr>
                <w:rFonts w:ascii="Verdana" w:hAnsi="Verdana" w:cstheme="minorHAnsi"/>
                <w:sz w:val="22"/>
                <w:szCs w:val="22"/>
              </w:rPr>
              <w:t>Reporting Person</w:t>
            </w:r>
          </w:p>
          <w:p w:rsidR="005647B0" w:rsidRPr="00BD7270" w:rsidRDefault="005647B0" w:rsidP="00350665">
            <w:pPr>
              <w:rPr>
                <w:rFonts w:ascii="Verdana" w:hAnsi="Verdana" w:cstheme="minorHAnsi"/>
                <w:sz w:val="22"/>
                <w:szCs w:val="22"/>
              </w:rPr>
            </w:pPr>
          </w:p>
        </w:tc>
        <w:sdt>
          <w:sdtPr>
            <w:rPr>
              <w:rFonts w:ascii="Verdana" w:hAnsi="Verdana" w:cstheme="minorHAnsi"/>
            </w:rPr>
            <w:id w:val="-83695895"/>
            <w:placeholder>
              <w:docPart w:val="DefaultPlaceholder_-1854013440"/>
            </w:placeholder>
            <w:showingPlcHdr/>
            <w:text/>
          </w:sdtPr>
          <w:sdtEndPr/>
          <w:sdtContent>
            <w:permStart w:id="1634750574" w:edGrp="everyone" w:displacedByCustomXml="prev"/>
            <w:tc>
              <w:tcPr>
                <w:tcW w:w="5121" w:type="dxa"/>
              </w:tcPr>
              <w:p w:rsidR="00BF2EBB" w:rsidRPr="00BD7270" w:rsidRDefault="005647B0" w:rsidP="00350665">
                <w:pPr>
                  <w:rPr>
                    <w:rFonts w:ascii="Verdana" w:hAnsi="Verdana" w:cstheme="minorHAnsi"/>
                    <w:sz w:val="22"/>
                    <w:szCs w:val="22"/>
                  </w:rPr>
                </w:pPr>
                <w:r w:rsidRPr="008D29EB">
                  <w:rPr>
                    <w:rStyle w:val="PlaceholderText"/>
                    <w:rFonts w:ascii="Verdana" w:hAnsi="Verdana"/>
                    <w:color w:val="auto"/>
                    <w:sz w:val="24"/>
                    <w:szCs w:val="24"/>
                    <w:highlight w:val="yellow"/>
                  </w:rPr>
                  <w:t>Click or tap here to enter text.</w:t>
                </w:r>
              </w:p>
            </w:tc>
            <w:permEnd w:id="1634750574" w:displacedByCustomXml="next"/>
          </w:sdtContent>
        </w:sdt>
      </w:tr>
      <w:tr w:rsidR="005647B0" w:rsidRPr="00BD7270" w:rsidTr="00A30186">
        <w:trPr>
          <w:jc w:val="center"/>
        </w:trPr>
        <w:tc>
          <w:tcPr>
            <w:tcW w:w="4661" w:type="dxa"/>
          </w:tcPr>
          <w:p w:rsidR="005647B0" w:rsidRPr="00BD7270" w:rsidRDefault="005647B0" w:rsidP="00350665">
            <w:pPr>
              <w:rPr>
                <w:rFonts w:ascii="Verdana" w:hAnsi="Verdana" w:cstheme="minorHAnsi"/>
                <w:sz w:val="22"/>
                <w:szCs w:val="22"/>
              </w:rPr>
            </w:pPr>
            <w:r w:rsidRPr="00BD7270">
              <w:rPr>
                <w:rFonts w:ascii="Verdana" w:hAnsi="Verdana" w:cstheme="minorHAnsi"/>
                <w:sz w:val="22"/>
                <w:szCs w:val="22"/>
              </w:rPr>
              <w:t>Signature of Reporting Person</w:t>
            </w:r>
          </w:p>
          <w:p w:rsidR="005647B0" w:rsidRPr="00BD7270" w:rsidRDefault="005647B0" w:rsidP="00350665">
            <w:pPr>
              <w:rPr>
                <w:rFonts w:ascii="Verdana" w:hAnsi="Verdana" w:cstheme="minorHAnsi"/>
                <w:sz w:val="22"/>
                <w:szCs w:val="22"/>
              </w:rPr>
            </w:pPr>
          </w:p>
        </w:tc>
        <w:tc>
          <w:tcPr>
            <w:tcW w:w="5121" w:type="dxa"/>
          </w:tcPr>
          <w:p w:rsidR="005647B0" w:rsidRPr="00BD7270" w:rsidRDefault="005647B0" w:rsidP="00350665">
            <w:pPr>
              <w:rPr>
                <w:rFonts w:ascii="Verdana" w:hAnsi="Verdana" w:cstheme="minorHAnsi"/>
                <w:sz w:val="22"/>
                <w:szCs w:val="22"/>
              </w:rPr>
            </w:pPr>
          </w:p>
        </w:tc>
      </w:tr>
    </w:tbl>
    <w:p w:rsidR="00CE1CAD" w:rsidRPr="004335D6" w:rsidRDefault="00CE1CAD" w:rsidP="003F4583">
      <w:pPr>
        <w:rPr>
          <w:rFonts w:ascii="Verdana" w:hAnsi="Verdana" w:cstheme="minorHAnsi"/>
        </w:rPr>
      </w:pPr>
    </w:p>
    <w:sectPr w:rsidR="00CE1CAD" w:rsidRPr="004335D6">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C81" w:rsidRDefault="00B80C81" w:rsidP="00B80C81">
      <w:r>
        <w:separator/>
      </w:r>
    </w:p>
  </w:endnote>
  <w:endnote w:type="continuationSeparator" w:id="0">
    <w:p w:rsidR="00B80C81" w:rsidRDefault="00B80C81" w:rsidP="00B8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lementary SF">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33897"/>
      <w:docPartObj>
        <w:docPartGallery w:val="Page Numbers (Bottom of Page)"/>
        <w:docPartUnique/>
      </w:docPartObj>
    </w:sdtPr>
    <w:sdtEndPr>
      <w:rPr>
        <w:rFonts w:ascii="Verdana" w:hAnsi="Verdana"/>
      </w:rPr>
    </w:sdtEndPr>
    <w:sdtContent>
      <w:sdt>
        <w:sdtPr>
          <w:id w:val="-1705238520"/>
          <w:docPartObj>
            <w:docPartGallery w:val="Page Numbers (Top of Page)"/>
            <w:docPartUnique/>
          </w:docPartObj>
        </w:sdtPr>
        <w:sdtEndPr>
          <w:rPr>
            <w:rFonts w:ascii="Verdana" w:hAnsi="Verdana"/>
          </w:rPr>
        </w:sdtEndPr>
        <w:sdtContent>
          <w:p w:rsidR="00B80C81" w:rsidRDefault="00B80C81">
            <w:pPr>
              <w:pStyle w:val="Footer"/>
            </w:pPr>
          </w:p>
          <w:p w:rsidR="00B80C81" w:rsidRPr="00B80C81" w:rsidRDefault="00B80C81" w:rsidP="00B80C81">
            <w:pPr>
              <w:pStyle w:val="Footer"/>
              <w:jc w:val="right"/>
              <w:rPr>
                <w:rFonts w:ascii="Verdana" w:hAnsi="Verdana"/>
              </w:rPr>
            </w:pPr>
            <w:r w:rsidRPr="00B80C81">
              <w:rPr>
                <w:rFonts w:ascii="Verdana" w:hAnsi="Verdana"/>
              </w:rPr>
              <w:t xml:space="preserve">Page </w:t>
            </w:r>
            <w:r w:rsidRPr="00B80C81">
              <w:rPr>
                <w:rFonts w:ascii="Verdana" w:hAnsi="Verdana"/>
                <w:bCs/>
              </w:rPr>
              <w:fldChar w:fldCharType="begin"/>
            </w:r>
            <w:r w:rsidRPr="00B80C81">
              <w:rPr>
                <w:rFonts w:ascii="Verdana" w:hAnsi="Verdana"/>
                <w:bCs/>
              </w:rPr>
              <w:instrText xml:space="preserve"> PAGE </w:instrText>
            </w:r>
            <w:r w:rsidRPr="00B80C81">
              <w:rPr>
                <w:rFonts w:ascii="Verdana" w:hAnsi="Verdana"/>
                <w:bCs/>
              </w:rPr>
              <w:fldChar w:fldCharType="separate"/>
            </w:r>
            <w:r w:rsidR="001F7521">
              <w:rPr>
                <w:rFonts w:ascii="Verdana" w:hAnsi="Verdana"/>
                <w:bCs/>
                <w:noProof/>
              </w:rPr>
              <w:t>8</w:t>
            </w:r>
            <w:r w:rsidRPr="00B80C81">
              <w:rPr>
                <w:rFonts w:ascii="Verdana" w:hAnsi="Verdana"/>
                <w:bCs/>
              </w:rPr>
              <w:fldChar w:fldCharType="end"/>
            </w:r>
            <w:r w:rsidRPr="00B80C81">
              <w:rPr>
                <w:rFonts w:ascii="Verdana" w:hAnsi="Verdana"/>
              </w:rPr>
              <w:t xml:space="preserve"> of </w:t>
            </w:r>
            <w:r w:rsidRPr="00B80C81">
              <w:rPr>
                <w:rFonts w:ascii="Verdana" w:hAnsi="Verdana"/>
                <w:bCs/>
              </w:rPr>
              <w:fldChar w:fldCharType="begin"/>
            </w:r>
            <w:r w:rsidRPr="00B80C81">
              <w:rPr>
                <w:rFonts w:ascii="Verdana" w:hAnsi="Verdana"/>
                <w:bCs/>
              </w:rPr>
              <w:instrText xml:space="preserve"> NUMPAGES  </w:instrText>
            </w:r>
            <w:r w:rsidRPr="00B80C81">
              <w:rPr>
                <w:rFonts w:ascii="Verdana" w:hAnsi="Verdana"/>
                <w:bCs/>
              </w:rPr>
              <w:fldChar w:fldCharType="separate"/>
            </w:r>
            <w:r w:rsidR="001F7521">
              <w:rPr>
                <w:rFonts w:ascii="Verdana" w:hAnsi="Verdana"/>
                <w:bCs/>
                <w:noProof/>
              </w:rPr>
              <w:t>9</w:t>
            </w:r>
            <w:r w:rsidRPr="00B80C81">
              <w:rPr>
                <w:rFonts w:ascii="Verdana" w:hAnsi="Verdana"/>
                <w:bCs/>
              </w:rPr>
              <w:fldChar w:fldCharType="end"/>
            </w:r>
          </w:p>
        </w:sdtContent>
      </w:sdt>
    </w:sdtContent>
  </w:sdt>
  <w:p w:rsidR="00B80C81" w:rsidRDefault="00B80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C81" w:rsidRDefault="00B80C81" w:rsidP="00B80C81">
      <w:r>
        <w:separator/>
      </w:r>
    </w:p>
  </w:footnote>
  <w:footnote w:type="continuationSeparator" w:id="0">
    <w:p w:rsidR="00B80C81" w:rsidRDefault="00B80C81" w:rsidP="00B80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117E"/>
    <w:multiLevelType w:val="hybridMultilevel"/>
    <w:tmpl w:val="BA9C6D52"/>
    <w:lvl w:ilvl="0" w:tplc="F19EF5C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396AE8"/>
    <w:multiLevelType w:val="hybridMultilevel"/>
    <w:tmpl w:val="E102AAC8"/>
    <w:lvl w:ilvl="0" w:tplc="A622034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3872225"/>
    <w:multiLevelType w:val="hybridMultilevel"/>
    <w:tmpl w:val="37CE48C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F4C8C"/>
    <w:multiLevelType w:val="hybridMultilevel"/>
    <w:tmpl w:val="B4709D52"/>
    <w:lvl w:ilvl="0" w:tplc="4CBE723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F006B5"/>
    <w:multiLevelType w:val="hybridMultilevel"/>
    <w:tmpl w:val="52BAFF64"/>
    <w:lvl w:ilvl="0" w:tplc="645C76AE">
      <w:start w:val="1"/>
      <w:numFmt w:val="bullet"/>
      <w:lvlText w:val=""/>
      <w:lvlJc w:val="left"/>
      <w:pPr>
        <w:ind w:left="403" w:hanging="284"/>
      </w:pPr>
      <w:rPr>
        <w:rFonts w:ascii="Symbol" w:eastAsia="Symbol" w:hAnsi="Symbol" w:hint="default"/>
        <w:w w:val="100"/>
        <w:sz w:val="24"/>
        <w:szCs w:val="24"/>
      </w:rPr>
    </w:lvl>
    <w:lvl w:ilvl="1" w:tplc="91D2A72E">
      <w:start w:val="1"/>
      <w:numFmt w:val="bullet"/>
      <w:lvlText w:val="–"/>
      <w:lvlJc w:val="left"/>
      <w:pPr>
        <w:ind w:left="1418" w:hanging="284"/>
      </w:pPr>
      <w:rPr>
        <w:rFonts w:ascii="Times New Roman" w:eastAsia="Times New Roman" w:hAnsi="Times New Roman" w:hint="default"/>
        <w:spacing w:val="-17"/>
        <w:w w:val="99"/>
        <w:sz w:val="24"/>
        <w:szCs w:val="24"/>
      </w:rPr>
    </w:lvl>
    <w:lvl w:ilvl="2" w:tplc="02527CB6">
      <w:start w:val="1"/>
      <w:numFmt w:val="bullet"/>
      <w:lvlText w:val="•"/>
      <w:lvlJc w:val="left"/>
      <w:pPr>
        <w:ind w:left="1605" w:hanging="284"/>
      </w:pPr>
      <w:rPr>
        <w:rFonts w:hint="default"/>
      </w:rPr>
    </w:lvl>
    <w:lvl w:ilvl="3" w:tplc="F3B02A50">
      <w:start w:val="1"/>
      <w:numFmt w:val="bullet"/>
      <w:lvlText w:val="•"/>
      <w:lvlJc w:val="left"/>
      <w:pPr>
        <w:ind w:left="2550" w:hanging="284"/>
      </w:pPr>
      <w:rPr>
        <w:rFonts w:hint="default"/>
      </w:rPr>
    </w:lvl>
    <w:lvl w:ilvl="4" w:tplc="C2164408">
      <w:start w:val="1"/>
      <w:numFmt w:val="bullet"/>
      <w:lvlText w:val="•"/>
      <w:lvlJc w:val="left"/>
      <w:pPr>
        <w:ind w:left="3495" w:hanging="284"/>
      </w:pPr>
      <w:rPr>
        <w:rFonts w:hint="default"/>
      </w:rPr>
    </w:lvl>
    <w:lvl w:ilvl="5" w:tplc="5DCE1C7C">
      <w:start w:val="1"/>
      <w:numFmt w:val="bullet"/>
      <w:lvlText w:val="•"/>
      <w:lvlJc w:val="left"/>
      <w:pPr>
        <w:ind w:left="4440" w:hanging="284"/>
      </w:pPr>
      <w:rPr>
        <w:rFonts w:hint="default"/>
      </w:rPr>
    </w:lvl>
    <w:lvl w:ilvl="6" w:tplc="21646698">
      <w:start w:val="1"/>
      <w:numFmt w:val="bullet"/>
      <w:lvlText w:val="•"/>
      <w:lvlJc w:val="left"/>
      <w:pPr>
        <w:ind w:left="5385" w:hanging="284"/>
      </w:pPr>
      <w:rPr>
        <w:rFonts w:hint="default"/>
      </w:rPr>
    </w:lvl>
    <w:lvl w:ilvl="7" w:tplc="2B2CA806">
      <w:start w:val="1"/>
      <w:numFmt w:val="bullet"/>
      <w:lvlText w:val="•"/>
      <w:lvlJc w:val="left"/>
      <w:pPr>
        <w:ind w:left="6330" w:hanging="284"/>
      </w:pPr>
      <w:rPr>
        <w:rFonts w:hint="default"/>
      </w:rPr>
    </w:lvl>
    <w:lvl w:ilvl="8" w:tplc="A32C3CAE">
      <w:start w:val="1"/>
      <w:numFmt w:val="bullet"/>
      <w:lvlText w:val="•"/>
      <w:lvlJc w:val="left"/>
      <w:pPr>
        <w:ind w:left="7276" w:hanging="284"/>
      </w:pPr>
      <w:rPr>
        <w:rFonts w:hint="default"/>
      </w:rPr>
    </w:lvl>
  </w:abstractNum>
  <w:abstractNum w:abstractNumId="5" w15:restartNumberingAfterBreak="0">
    <w:nsid w:val="348D464D"/>
    <w:multiLevelType w:val="hybridMultilevel"/>
    <w:tmpl w:val="9206691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77CCD"/>
    <w:multiLevelType w:val="multilevel"/>
    <w:tmpl w:val="3F44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151588"/>
    <w:multiLevelType w:val="hybridMultilevel"/>
    <w:tmpl w:val="9A6CBCA2"/>
    <w:lvl w:ilvl="0" w:tplc="40349B2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41F1D22"/>
    <w:multiLevelType w:val="hybridMultilevel"/>
    <w:tmpl w:val="A1164288"/>
    <w:lvl w:ilvl="0" w:tplc="D3C81F0C">
      <w:start w:val="1"/>
      <w:numFmt w:val="decimal"/>
      <w:lvlText w:val="%1."/>
      <w:lvlJc w:val="left"/>
      <w:pPr>
        <w:ind w:left="368" w:hanging="269"/>
      </w:pPr>
      <w:rPr>
        <w:rFonts w:ascii="Arial" w:eastAsia="Arial" w:hAnsi="Arial" w:hint="default"/>
        <w:b/>
        <w:bCs/>
        <w:w w:val="99"/>
        <w:sz w:val="24"/>
        <w:szCs w:val="24"/>
      </w:rPr>
    </w:lvl>
    <w:lvl w:ilvl="1" w:tplc="99865584">
      <w:start w:val="1"/>
      <w:numFmt w:val="bullet"/>
      <w:lvlText w:val="•"/>
      <w:lvlJc w:val="left"/>
      <w:pPr>
        <w:ind w:left="1244" w:hanging="269"/>
      </w:pPr>
      <w:rPr>
        <w:rFonts w:hint="default"/>
      </w:rPr>
    </w:lvl>
    <w:lvl w:ilvl="2" w:tplc="18F4B35C">
      <w:start w:val="1"/>
      <w:numFmt w:val="bullet"/>
      <w:lvlText w:val="•"/>
      <w:lvlJc w:val="left"/>
      <w:pPr>
        <w:ind w:left="2129" w:hanging="269"/>
      </w:pPr>
      <w:rPr>
        <w:rFonts w:hint="default"/>
      </w:rPr>
    </w:lvl>
    <w:lvl w:ilvl="3" w:tplc="6C649DD2">
      <w:start w:val="1"/>
      <w:numFmt w:val="bullet"/>
      <w:lvlText w:val="•"/>
      <w:lvlJc w:val="left"/>
      <w:pPr>
        <w:ind w:left="3013" w:hanging="269"/>
      </w:pPr>
      <w:rPr>
        <w:rFonts w:hint="default"/>
      </w:rPr>
    </w:lvl>
    <w:lvl w:ilvl="4" w:tplc="1AA69168">
      <w:start w:val="1"/>
      <w:numFmt w:val="bullet"/>
      <w:lvlText w:val="•"/>
      <w:lvlJc w:val="left"/>
      <w:pPr>
        <w:ind w:left="3898" w:hanging="269"/>
      </w:pPr>
      <w:rPr>
        <w:rFonts w:hint="default"/>
      </w:rPr>
    </w:lvl>
    <w:lvl w:ilvl="5" w:tplc="E3803AF2">
      <w:start w:val="1"/>
      <w:numFmt w:val="bullet"/>
      <w:lvlText w:val="•"/>
      <w:lvlJc w:val="left"/>
      <w:pPr>
        <w:ind w:left="4783" w:hanging="269"/>
      </w:pPr>
      <w:rPr>
        <w:rFonts w:hint="default"/>
      </w:rPr>
    </w:lvl>
    <w:lvl w:ilvl="6" w:tplc="A3CA0B3A">
      <w:start w:val="1"/>
      <w:numFmt w:val="bullet"/>
      <w:lvlText w:val="•"/>
      <w:lvlJc w:val="left"/>
      <w:pPr>
        <w:ind w:left="5667" w:hanging="269"/>
      </w:pPr>
      <w:rPr>
        <w:rFonts w:hint="default"/>
      </w:rPr>
    </w:lvl>
    <w:lvl w:ilvl="7" w:tplc="05D66150">
      <w:start w:val="1"/>
      <w:numFmt w:val="bullet"/>
      <w:lvlText w:val="•"/>
      <w:lvlJc w:val="left"/>
      <w:pPr>
        <w:ind w:left="6552" w:hanging="269"/>
      </w:pPr>
      <w:rPr>
        <w:rFonts w:hint="default"/>
      </w:rPr>
    </w:lvl>
    <w:lvl w:ilvl="8" w:tplc="D1DC8AD6">
      <w:start w:val="1"/>
      <w:numFmt w:val="bullet"/>
      <w:lvlText w:val="•"/>
      <w:lvlJc w:val="left"/>
      <w:pPr>
        <w:ind w:left="7437" w:hanging="269"/>
      </w:pPr>
      <w:rPr>
        <w:rFonts w:hint="default"/>
      </w:rPr>
    </w:lvl>
  </w:abstractNum>
  <w:abstractNum w:abstractNumId="9" w15:restartNumberingAfterBreak="0">
    <w:nsid w:val="7CA2219B"/>
    <w:multiLevelType w:val="hybridMultilevel"/>
    <w:tmpl w:val="004832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6"/>
  </w:num>
  <w:num w:numId="4">
    <w:abstractNumId w:val="7"/>
  </w:num>
  <w:num w:numId="5">
    <w:abstractNumId w:val="9"/>
  </w:num>
  <w:num w:numId="6">
    <w:abstractNumId w:val="0"/>
  </w:num>
  <w:num w:numId="7">
    <w:abstractNumId w:val="1"/>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wSEqSa3w0QIvFx6a3IuMwCsDBF4eXivVjB1rUtn0M/SqUgFGuDgd6AoB5uMhzDB/5QwE6YTiQ8nBvnuEhkHteA==" w:salt="2g7CTUjzqusTI2XCA0jr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B59"/>
    <w:rsid w:val="000078EC"/>
    <w:rsid w:val="00076807"/>
    <w:rsid w:val="00094AE3"/>
    <w:rsid w:val="000E2364"/>
    <w:rsid w:val="000F1934"/>
    <w:rsid w:val="00101BF1"/>
    <w:rsid w:val="001867F2"/>
    <w:rsid w:val="001F7521"/>
    <w:rsid w:val="002F0F1F"/>
    <w:rsid w:val="002F547E"/>
    <w:rsid w:val="00341C58"/>
    <w:rsid w:val="00350611"/>
    <w:rsid w:val="003A64F0"/>
    <w:rsid w:val="003C2836"/>
    <w:rsid w:val="003F4583"/>
    <w:rsid w:val="004335D6"/>
    <w:rsid w:val="00500F09"/>
    <w:rsid w:val="005228FE"/>
    <w:rsid w:val="00532C89"/>
    <w:rsid w:val="005647B0"/>
    <w:rsid w:val="00580D48"/>
    <w:rsid w:val="005B3ADC"/>
    <w:rsid w:val="005C03B1"/>
    <w:rsid w:val="00603E5A"/>
    <w:rsid w:val="00625C25"/>
    <w:rsid w:val="0065607F"/>
    <w:rsid w:val="006D5121"/>
    <w:rsid w:val="006E1E7A"/>
    <w:rsid w:val="007833A8"/>
    <w:rsid w:val="00784F2D"/>
    <w:rsid w:val="007C0006"/>
    <w:rsid w:val="008158FD"/>
    <w:rsid w:val="00847155"/>
    <w:rsid w:val="008B013E"/>
    <w:rsid w:val="008B2C14"/>
    <w:rsid w:val="008D29EB"/>
    <w:rsid w:val="0091474B"/>
    <w:rsid w:val="0096514F"/>
    <w:rsid w:val="00995198"/>
    <w:rsid w:val="00A01FF5"/>
    <w:rsid w:val="00A0294E"/>
    <w:rsid w:val="00A30186"/>
    <w:rsid w:val="00AE60A6"/>
    <w:rsid w:val="00B52675"/>
    <w:rsid w:val="00B71001"/>
    <w:rsid w:val="00B80C81"/>
    <w:rsid w:val="00B93B59"/>
    <w:rsid w:val="00BA5646"/>
    <w:rsid w:val="00BD7270"/>
    <w:rsid w:val="00BE7D6E"/>
    <w:rsid w:val="00BF2EBB"/>
    <w:rsid w:val="00BF78CB"/>
    <w:rsid w:val="00C32994"/>
    <w:rsid w:val="00C62553"/>
    <w:rsid w:val="00CA5A41"/>
    <w:rsid w:val="00CC7AFA"/>
    <w:rsid w:val="00CE1CAD"/>
    <w:rsid w:val="00D02A6A"/>
    <w:rsid w:val="00D10B6A"/>
    <w:rsid w:val="00D21151"/>
    <w:rsid w:val="00D609DC"/>
    <w:rsid w:val="00D623E5"/>
    <w:rsid w:val="00E75A4F"/>
    <w:rsid w:val="00F100E1"/>
    <w:rsid w:val="00F13B2C"/>
    <w:rsid w:val="00F13FF2"/>
    <w:rsid w:val="00F45CAE"/>
    <w:rsid w:val="00F66127"/>
    <w:rsid w:val="00FF7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4E2F7-FFED-48E8-A32C-BECBD3A7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3B59"/>
    <w:pPr>
      <w:widowControl w:val="0"/>
      <w:spacing w:after="0" w:line="240" w:lineRule="auto"/>
    </w:pPr>
    <w:rPr>
      <w:lang w:val="en-US"/>
    </w:rPr>
  </w:style>
  <w:style w:type="paragraph" w:styleId="Heading1">
    <w:name w:val="heading 1"/>
    <w:basedOn w:val="Normal"/>
    <w:link w:val="Heading1Char"/>
    <w:uiPriority w:val="1"/>
    <w:qFormat/>
    <w:rsid w:val="00B93B59"/>
    <w:pPr>
      <w:spacing w:before="36"/>
      <w:ind w:left="100"/>
      <w:outlineLvl w:val="0"/>
    </w:pPr>
    <w:rPr>
      <w:rFonts w:ascii="Arial" w:eastAsia="Arial" w:hAnsi="Arial"/>
      <w:b/>
      <w:bCs/>
      <w:sz w:val="32"/>
      <w:szCs w:val="32"/>
    </w:rPr>
  </w:style>
  <w:style w:type="paragraph" w:styleId="Heading2">
    <w:name w:val="heading 2"/>
    <w:basedOn w:val="Normal"/>
    <w:next w:val="Normal"/>
    <w:link w:val="Heading2Char"/>
    <w:uiPriority w:val="9"/>
    <w:unhideWhenUsed/>
    <w:qFormat/>
    <w:rsid w:val="00A029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B93B59"/>
    <w:pPr>
      <w:ind w:left="100"/>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3B59"/>
    <w:rPr>
      <w:rFonts w:ascii="Arial" w:eastAsia="Arial" w:hAnsi="Arial"/>
      <w:b/>
      <w:bCs/>
      <w:sz w:val="32"/>
      <w:szCs w:val="32"/>
      <w:lang w:val="en-US"/>
    </w:rPr>
  </w:style>
  <w:style w:type="character" w:customStyle="1" w:styleId="Heading3Char">
    <w:name w:val="Heading 3 Char"/>
    <w:basedOn w:val="DefaultParagraphFont"/>
    <w:link w:val="Heading3"/>
    <w:uiPriority w:val="1"/>
    <w:rsid w:val="00B93B59"/>
    <w:rPr>
      <w:rFonts w:ascii="Arial" w:eastAsia="Arial" w:hAnsi="Arial"/>
      <w:b/>
      <w:bCs/>
      <w:sz w:val="24"/>
      <w:szCs w:val="24"/>
      <w:lang w:val="en-US"/>
    </w:rPr>
  </w:style>
  <w:style w:type="paragraph" w:styleId="BodyText">
    <w:name w:val="Body Text"/>
    <w:basedOn w:val="Normal"/>
    <w:link w:val="BodyTextChar"/>
    <w:uiPriority w:val="1"/>
    <w:qFormat/>
    <w:rsid w:val="00B93B59"/>
    <w:pPr>
      <w:ind w:left="666" w:hanging="566"/>
    </w:pPr>
    <w:rPr>
      <w:rFonts w:ascii="Arial" w:eastAsia="Arial" w:hAnsi="Arial"/>
      <w:sz w:val="24"/>
      <w:szCs w:val="24"/>
    </w:rPr>
  </w:style>
  <w:style w:type="character" w:customStyle="1" w:styleId="BodyTextChar">
    <w:name w:val="Body Text Char"/>
    <w:basedOn w:val="DefaultParagraphFont"/>
    <w:link w:val="BodyText"/>
    <w:uiPriority w:val="1"/>
    <w:rsid w:val="00B93B59"/>
    <w:rPr>
      <w:rFonts w:ascii="Arial" w:eastAsia="Arial" w:hAnsi="Arial"/>
      <w:sz w:val="24"/>
      <w:szCs w:val="24"/>
      <w:lang w:val="en-US"/>
    </w:rPr>
  </w:style>
  <w:style w:type="paragraph" w:styleId="ListParagraph">
    <w:name w:val="List Paragraph"/>
    <w:basedOn w:val="Normal"/>
    <w:uiPriority w:val="34"/>
    <w:qFormat/>
    <w:rsid w:val="00B93B59"/>
  </w:style>
  <w:style w:type="paragraph" w:styleId="Title">
    <w:name w:val="Title"/>
    <w:basedOn w:val="Normal"/>
    <w:link w:val="TitleChar"/>
    <w:qFormat/>
    <w:rsid w:val="002F0F1F"/>
    <w:pPr>
      <w:widowControl/>
      <w:jc w:val="center"/>
    </w:pPr>
    <w:rPr>
      <w:rFonts w:ascii="Elementary SF" w:eastAsia="Times New Roman" w:hAnsi="Elementary SF" w:cs="Times New Roman"/>
      <w:b/>
      <w:sz w:val="32"/>
      <w:szCs w:val="20"/>
      <w:lang w:val="en-GB" w:eastAsia="en-GB"/>
    </w:rPr>
  </w:style>
  <w:style w:type="character" w:customStyle="1" w:styleId="TitleChar">
    <w:name w:val="Title Char"/>
    <w:basedOn w:val="DefaultParagraphFont"/>
    <w:link w:val="Title"/>
    <w:rsid w:val="002F0F1F"/>
    <w:rPr>
      <w:rFonts w:ascii="Elementary SF" w:eastAsia="Times New Roman" w:hAnsi="Elementary SF" w:cs="Times New Roman"/>
      <w:b/>
      <w:sz w:val="32"/>
      <w:szCs w:val="20"/>
      <w:lang w:eastAsia="en-GB"/>
    </w:rPr>
  </w:style>
  <w:style w:type="character" w:styleId="Hyperlink">
    <w:name w:val="Hyperlink"/>
    <w:basedOn w:val="DefaultParagraphFont"/>
    <w:uiPriority w:val="99"/>
    <w:rsid w:val="002F0F1F"/>
    <w:rPr>
      <w:color w:val="0563C1" w:themeColor="hyperlink"/>
      <w:u w:val="single"/>
    </w:rPr>
  </w:style>
  <w:style w:type="paragraph" w:styleId="NoSpacing">
    <w:name w:val="No Spacing"/>
    <w:uiPriority w:val="1"/>
    <w:qFormat/>
    <w:rsid w:val="002F0F1F"/>
    <w:pPr>
      <w:spacing w:after="0" w:line="240" w:lineRule="auto"/>
    </w:pPr>
    <w:rPr>
      <w:rFonts w:ascii="Verdana" w:eastAsia="Times New Roman" w:hAnsi="Verdana" w:cs="Times New Roman"/>
      <w:sz w:val="24"/>
      <w:szCs w:val="24"/>
    </w:rPr>
  </w:style>
  <w:style w:type="character" w:styleId="Strong">
    <w:name w:val="Strong"/>
    <w:basedOn w:val="DefaultParagraphFont"/>
    <w:uiPriority w:val="22"/>
    <w:qFormat/>
    <w:rsid w:val="002F0F1F"/>
    <w:rPr>
      <w:b/>
      <w:bCs/>
    </w:rPr>
  </w:style>
  <w:style w:type="paragraph" w:styleId="Header">
    <w:name w:val="header"/>
    <w:basedOn w:val="Normal"/>
    <w:link w:val="HeaderChar"/>
    <w:uiPriority w:val="99"/>
    <w:unhideWhenUsed/>
    <w:rsid w:val="00B80C81"/>
    <w:pPr>
      <w:tabs>
        <w:tab w:val="center" w:pos="4513"/>
        <w:tab w:val="right" w:pos="9026"/>
      </w:tabs>
    </w:pPr>
  </w:style>
  <w:style w:type="character" w:customStyle="1" w:styleId="HeaderChar">
    <w:name w:val="Header Char"/>
    <w:basedOn w:val="DefaultParagraphFont"/>
    <w:link w:val="Header"/>
    <w:uiPriority w:val="99"/>
    <w:rsid w:val="00B80C81"/>
    <w:rPr>
      <w:lang w:val="en-US"/>
    </w:rPr>
  </w:style>
  <w:style w:type="paragraph" w:styleId="Footer">
    <w:name w:val="footer"/>
    <w:basedOn w:val="Normal"/>
    <w:link w:val="FooterChar"/>
    <w:unhideWhenUsed/>
    <w:rsid w:val="00B80C81"/>
    <w:pPr>
      <w:tabs>
        <w:tab w:val="center" w:pos="4513"/>
        <w:tab w:val="right" w:pos="9026"/>
      </w:tabs>
    </w:pPr>
  </w:style>
  <w:style w:type="character" w:customStyle="1" w:styleId="FooterChar">
    <w:name w:val="Footer Char"/>
    <w:basedOn w:val="DefaultParagraphFont"/>
    <w:link w:val="Footer"/>
    <w:rsid w:val="00B80C81"/>
    <w:rPr>
      <w:lang w:val="en-US"/>
    </w:rPr>
  </w:style>
  <w:style w:type="table" w:styleId="TableGrid">
    <w:name w:val="Table Grid"/>
    <w:basedOn w:val="TableNormal"/>
    <w:rsid w:val="00B80C8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228FE"/>
  </w:style>
  <w:style w:type="character" w:customStyle="1" w:styleId="eop">
    <w:name w:val="eop"/>
    <w:basedOn w:val="DefaultParagraphFont"/>
    <w:rsid w:val="005228FE"/>
  </w:style>
  <w:style w:type="paragraph" w:customStyle="1" w:styleId="paragraph">
    <w:name w:val="paragraph"/>
    <w:basedOn w:val="Normal"/>
    <w:rsid w:val="005228FE"/>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6E1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E7A"/>
    <w:rPr>
      <w:rFonts w:ascii="Segoe UI" w:hAnsi="Segoe UI" w:cs="Segoe UI"/>
      <w:sz w:val="18"/>
      <w:szCs w:val="18"/>
      <w:lang w:val="en-US"/>
    </w:rPr>
  </w:style>
  <w:style w:type="character" w:customStyle="1" w:styleId="UnresolvedMention1">
    <w:name w:val="Unresolved Mention1"/>
    <w:basedOn w:val="DefaultParagraphFont"/>
    <w:uiPriority w:val="99"/>
    <w:semiHidden/>
    <w:unhideWhenUsed/>
    <w:rsid w:val="006E1E7A"/>
    <w:rPr>
      <w:color w:val="605E5C"/>
      <w:shd w:val="clear" w:color="auto" w:fill="E1DFDD"/>
    </w:rPr>
  </w:style>
  <w:style w:type="character" w:styleId="FollowedHyperlink">
    <w:name w:val="FollowedHyperlink"/>
    <w:basedOn w:val="DefaultParagraphFont"/>
    <w:uiPriority w:val="99"/>
    <w:semiHidden/>
    <w:unhideWhenUsed/>
    <w:rsid w:val="00500F09"/>
    <w:rPr>
      <w:color w:val="954F72" w:themeColor="followedHyperlink"/>
      <w:u w:val="single"/>
    </w:rPr>
  </w:style>
  <w:style w:type="character" w:customStyle="1" w:styleId="Heading2Char">
    <w:name w:val="Heading 2 Char"/>
    <w:basedOn w:val="DefaultParagraphFont"/>
    <w:link w:val="Heading2"/>
    <w:uiPriority w:val="9"/>
    <w:rsid w:val="00A0294E"/>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CC7AFA"/>
    <w:rPr>
      <w:color w:val="808080"/>
    </w:rPr>
  </w:style>
  <w:style w:type="character" w:styleId="UnresolvedMention">
    <w:name w:val="Unresolved Mention"/>
    <w:basedOn w:val="DefaultParagraphFont"/>
    <w:uiPriority w:val="99"/>
    <w:semiHidden/>
    <w:unhideWhenUsed/>
    <w:rsid w:val="00F13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942735">
      <w:bodyDiv w:val="1"/>
      <w:marLeft w:val="0"/>
      <w:marRight w:val="0"/>
      <w:marTop w:val="0"/>
      <w:marBottom w:val="0"/>
      <w:divBdr>
        <w:top w:val="none" w:sz="0" w:space="0" w:color="auto"/>
        <w:left w:val="none" w:sz="0" w:space="0" w:color="auto"/>
        <w:bottom w:val="none" w:sz="0" w:space="0" w:color="auto"/>
        <w:right w:val="none" w:sz="0" w:space="0" w:color="auto"/>
      </w:divBdr>
      <w:divsChild>
        <w:div w:id="1478036862">
          <w:marLeft w:val="0"/>
          <w:marRight w:val="0"/>
          <w:marTop w:val="0"/>
          <w:marBottom w:val="0"/>
          <w:divBdr>
            <w:top w:val="none" w:sz="0" w:space="0" w:color="auto"/>
            <w:left w:val="none" w:sz="0" w:space="0" w:color="auto"/>
            <w:bottom w:val="none" w:sz="0" w:space="0" w:color="auto"/>
            <w:right w:val="none" w:sz="0" w:space="0" w:color="auto"/>
          </w:divBdr>
        </w:div>
        <w:div w:id="122702716">
          <w:marLeft w:val="0"/>
          <w:marRight w:val="0"/>
          <w:marTop w:val="0"/>
          <w:marBottom w:val="0"/>
          <w:divBdr>
            <w:top w:val="none" w:sz="0" w:space="0" w:color="auto"/>
            <w:left w:val="none" w:sz="0" w:space="0" w:color="auto"/>
            <w:bottom w:val="none" w:sz="0" w:space="0" w:color="auto"/>
            <w:right w:val="none" w:sz="0" w:space="0" w:color="auto"/>
          </w:divBdr>
          <w:divsChild>
            <w:div w:id="1935556468">
              <w:marLeft w:val="0"/>
              <w:marRight w:val="0"/>
              <w:marTop w:val="0"/>
              <w:marBottom w:val="0"/>
              <w:divBdr>
                <w:top w:val="none" w:sz="0" w:space="0" w:color="auto"/>
                <w:left w:val="none" w:sz="0" w:space="0" w:color="auto"/>
                <w:bottom w:val="none" w:sz="0" w:space="0" w:color="auto"/>
                <w:right w:val="none" w:sz="0" w:space="0" w:color="auto"/>
              </w:divBdr>
            </w:div>
            <w:div w:id="19301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pitman@gowercollegeswansea.ac.uk" TargetMode="External"/><Relationship Id="rId13" Type="http://schemas.openxmlformats.org/officeDocument/2006/relationships/hyperlink" Target="https://gov.wales/sites/default/files/publications/2021-12/keeping-learners-safe.pdf" TargetMode="External"/><Relationship Id="rId18" Type="http://schemas.openxmlformats.org/officeDocument/2006/relationships/hyperlink" Target="tel:07867135815"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mailto:sally.davies@gcs.ac.uk" TargetMode="External"/><Relationship Id="rId7" Type="http://schemas.openxmlformats.org/officeDocument/2006/relationships/image" Target="media/image1.jpeg"/><Relationship Id="rId12" Type="http://schemas.openxmlformats.org/officeDocument/2006/relationships/hyperlink" Target="https://assets.publishing.service.gov.uk/government/uploads/system/uploads/attachment_data/file/1021914/KCSIE_2021_September_guidance.pdf" TargetMode="External"/><Relationship Id="rId17" Type="http://schemas.openxmlformats.org/officeDocument/2006/relationships/hyperlink" Target="tel:0791735215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tel:07393789238" TargetMode="External"/><Relationship Id="rId20" Type="http://schemas.openxmlformats.org/officeDocument/2006/relationships/hyperlink" Target="mailto:sarah.king@gcs.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wales/sites/default/files/publications/2021-12/keeping-learners-safe.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tel:07880089048" TargetMode="External"/><Relationship Id="rId23" Type="http://schemas.openxmlformats.org/officeDocument/2006/relationships/image" Target="media/image2.png"/><Relationship Id="rId10" Type="http://schemas.openxmlformats.org/officeDocument/2006/relationships/hyperlink" Target="https://gov.wales/sites/default/files/publications/2020-02/disciplinary-and-dismissal-procedures-for-school-staff_0.pdf" TargetMode="External"/><Relationship Id="rId19" Type="http://schemas.openxmlformats.org/officeDocument/2006/relationships/hyperlink" Target="mailto:Lisa.Collins@swansea.gov.uk" TargetMode="External"/><Relationship Id="rId4" Type="http://schemas.openxmlformats.org/officeDocument/2006/relationships/webSettings" Target="webSettings.xml"/><Relationship Id="rId9" Type="http://schemas.openxmlformats.org/officeDocument/2006/relationships/hyperlink" Target="https://www.ewc.wales/site/index.php/en/fitness-to-practise/code-of-professional-conduct-and-practice-pdf.html" TargetMode="External"/><Relationship Id="rId14" Type="http://schemas.openxmlformats.org/officeDocument/2006/relationships/hyperlink" Target="https://assets.publishing.service.gov.uk/government/uploads/system/uploads/attachment_data/file/1021914/KCSIE_2021_September_guidance.pdf" TargetMode="External"/><Relationship Id="rId22" Type="http://schemas.openxmlformats.org/officeDocument/2006/relationships/hyperlink" Target="https://www.gcs.ac.uk/policies-and-procedures"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A2E149C-B1F0-4A27-93B3-C066420DC8BC}"/>
      </w:docPartPr>
      <w:docPartBody>
        <w:p w:rsidR="00A36A06" w:rsidRDefault="004C405C">
          <w:r w:rsidRPr="00143E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lementary SF">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5C"/>
    <w:rsid w:val="004C405C"/>
    <w:rsid w:val="00A36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0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10</Pages>
  <Words>2439</Words>
  <Characters>13908</Characters>
  <Application>Microsoft Office Word</Application>
  <DocSecurity>8</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Pitman</dc:creator>
  <cp:keywords/>
  <dc:description/>
  <cp:lastModifiedBy>Beverley Hunt</cp:lastModifiedBy>
  <cp:revision>10</cp:revision>
  <dcterms:created xsi:type="dcterms:W3CDTF">2023-07-14T12:36:00Z</dcterms:created>
  <dcterms:modified xsi:type="dcterms:W3CDTF">2024-07-29T10:21:00Z</dcterms:modified>
</cp:coreProperties>
</file>