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EE67" w14:textId="77777777" w:rsidR="005B636F" w:rsidRDefault="005B636F" w:rsidP="005B636F">
      <w:pPr>
        <w:pStyle w:val="BodyText"/>
        <w:rPr>
          <w:rFonts w:ascii="Arial" w:hAnsi="Arial"/>
          <w:b w:val="0"/>
          <w:color w:val="000000"/>
          <w:sz w:val="44"/>
        </w:rPr>
      </w:pPr>
      <w:r>
        <w:rPr>
          <w:noProof/>
        </w:rPr>
        <w:drawing>
          <wp:inline distT="0" distB="0" distL="0" distR="0" wp14:anchorId="312A137D" wp14:editId="56DDBCD7">
            <wp:extent cx="2549525" cy="1947545"/>
            <wp:effectExtent l="0" t="0" r="3175" b="0"/>
            <wp:docPr id="3" name="Picture 3" descr="Picture of the Gower College Swansea Logo depicting blue and red sail type shape above the words of the college name in both Welsh, Coleg Gwyr Abertawe and English,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9525" cy="1947545"/>
                    </a:xfrm>
                    <a:prstGeom prst="rect">
                      <a:avLst/>
                    </a:prstGeom>
                    <a:extLst>
                      <a:ext uri="{FAA26D3D-D897-4be2-8F04-BA451C77F1D7}">
                        <ma14:placeholderFlag xmlns:oel="http://schemas.microsoft.com/office/2019/extlst"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D7E6CFE" w14:textId="280C9BF3" w:rsidR="005B636F" w:rsidRDefault="005B636F" w:rsidP="001A4F18">
      <w:pPr>
        <w:pStyle w:val="BodyText"/>
        <w:jc w:val="left"/>
        <w:rPr>
          <w:rFonts w:ascii="Arial" w:hAnsi="Arial"/>
          <w:b w:val="0"/>
          <w:color w:val="000000"/>
          <w:sz w:val="44"/>
        </w:rPr>
      </w:pPr>
    </w:p>
    <w:p w14:paraId="069CA529" w14:textId="519910B9" w:rsidR="005B636F" w:rsidRPr="00476546" w:rsidRDefault="00476546" w:rsidP="00476546">
      <w:pPr>
        <w:pStyle w:val="Heading1"/>
        <w:spacing w:before="0" w:line="240" w:lineRule="auto"/>
        <w:jc w:val="center"/>
        <w:rPr>
          <w:rFonts w:ascii="Verdana" w:hAnsi="Verdana"/>
          <w:color w:val="auto"/>
          <w:sz w:val="48"/>
          <w:szCs w:val="48"/>
        </w:rPr>
      </w:pPr>
      <w:r>
        <w:rPr>
          <w:rFonts w:ascii="Verdana" w:hAnsi="Verdana"/>
          <w:color w:val="auto"/>
          <w:sz w:val="48"/>
          <w:szCs w:val="48"/>
        </w:rPr>
        <w:t xml:space="preserve">Policy and Protocol on the use of </w:t>
      </w:r>
      <w:proofErr w:type="gramStart"/>
      <w:r>
        <w:rPr>
          <w:rFonts w:ascii="Verdana" w:hAnsi="Verdana"/>
          <w:color w:val="auto"/>
          <w:sz w:val="48"/>
          <w:szCs w:val="48"/>
        </w:rPr>
        <w:t>Closed Circuit</w:t>
      </w:r>
      <w:proofErr w:type="gramEnd"/>
      <w:r>
        <w:rPr>
          <w:rFonts w:ascii="Verdana" w:hAnsi="Verdana"/>
          <w:color w:val="auto"/>
          <w:sz w:val="48"/>
          <w:szCs w:val="48"/>
        </w:rPr>
        <w:t xml:space="preserve"> Television </w:t>
      </w:r>
      <w:r w:rsidR="005B636F" w:rsidRPr="00476546">
        <w:rPr>
          <w:rFonts w:ascii="Verdana" w:hAnsi="Verdana"/>
          <w:color w:val="auto"/>
          <w:sz w:val="48"/>
          <w:szCs w:val="48"/>
        </w:rPr>
        <w:t>(CCTV)</w:t>
      </w:r>
    </w:p>
    <w:p w14:paraId="4278C5B3" w14:textId="1530317C" w:rsidR="005B636F" w:rsidRDefault="005B636F" w:rsidP="001A4F18">
      <w:pPr>
        <w:spacing w:after="0" w:line="240" w:lineRule="auto"/>
        <w:rPr>
          <w:rFonts w:ascii="Verdana" w:hAnsi="Verdana" w:cs="Arial"/>
          <w:color w:val="000000"/>
          <w:sz w:val="24"/>
          <w:szCs w:val="24"/>
        </w:rPr>
      </w:pPr>
    </w:p>
    <w:p w14:paraId="74E721CF" w14:textId="77777777" w:rsidR="00476546" w:rsidRPr="00476546" w:rsidRDefault="00476546" w:rsidP="001A4F18">
      <w:pPr>
        <w:spacing w:after="0" w:line="240" w:lineRule="auto"/>
        <w:rPr>
          <w:rFonts w:ascii="Verdana" w:hAnsi="Verdana" w:cs="Arial"/>
          <w:color w:val="000000"/>
          <w:sz w:val="24"/>
          <w:szCs w:val="24"/>
        </w:rPr>
      </w:pPr>
    </w:p>
    <w:p w14:paraId="2E453986" w14:textId="4D23ACA6" w:rsidR="005B636F" w:rsidRPr="00B61E78" w:rsidRDefault="00476546" w:rsidP="00476546">
      <w:pPr>
        <w:spacing w:after="0" w:line="240" w:lineRule="auto"/>
        <w:ind w:left="720" w:firstLine="720"/>
        <w:rPr>
          <w:rFonts w:ascii="Verdana" w:hAnsi="Verdana" w:cs="Arial"/>
          <w:sz w:val="24"/>
          <w:szCs w:val="24"/>
        </w:rPr>
      </w:pPr>
      <w:r w:rsidRPr="00476546">
        <w:rPr>
          <w:rFonts w:ascii="Verdana" w:hAnsi="Verdana" w:cs="Arial"/>
          <w:sz w:val="24"/>
          <w:szCs w:val="24"/>
        </w:rPr>
        <w:t>Issue:</w:t>
      </w:r>
      <w:r w:rsidRPr="00476546">
        <w:rPr>
          <w:rFonts w:ascii="Verdana" w:hAnsi="Verdana" w:cs="Arial"/>
          <w:sz w:val="24"/>
          <w:szCs w:val="24"/>
        </w:rPr>
        <w:tab/>
      </w:r>
      <w:r w:rsidRPr="00476546">
        <w:rPr>
          <w:rFonts w:ascii="Verdana" w:hAnsi="Verdana" w:cs="Arial"/>
          <w:sz w:val="24"/>
          <w:szCs w:val="24"/>
        </w:rPr>
        <w:tab/>
      </w:r>
      <w:r w:rsidRPr="00476546">
        <w:rPr>
          <w:rFonts w:ascii="Verdana" w:hAnsi="Verdana" w:cs="Arial"/>
          <w:sz w:val="24"/>
          <w:szCs w:val="24"/>
        </w:rPr>
        <w:tab/>
      </w:r>
      <w:r w:rsidR="00FC5B0B">
        <w:rPr>
          <w:rFonts w:ascii="Verdana" w:hAnsi="Verdana" w:cs="Arial"/>
          <w:sz w:val="24"/>
          <w:szCs w:val="24"/>
        </w:rPr>
        <w:t>October</w:t>
      </w:r>
      <w:r w:rsidRPr="00B61E78">
        <w:rPr>
          <w:rFonts w:ascii="Verdana" w:hAnsi="Verdana" w:cs="Arial"/>
          <w:sz w:val="24"/>
          <w:szCs w:val="24"/>
        </w:rPr>
        <w:t xml:space="preserve"> 202</w:t>
      </w:r>
      <w:r w:rsidR="00D22173" w:rsidRPr="00B61E78">
        <w:rPr>
          <w:rFonts w:ascii="Verdana" w:hAnsi="Verdana" w:cs="Arial"/>
          <w:sz w:val="24"/>
          <w:szCs w:val="24"/>
        </w:rPr>
        <w:t>5</w:t>
      </w:r>
    </w:p>
    <w:p w14:paraId="38455E22" w14:textId="536153EA" w:rsidR="00476546" w:rsidRPr="00B61E78" w:rsidRDefault="00476546" w:rsidP="00476546">
      <w:pPr>
        <w:spacing w:after="0" w:line="240" w:lineRule="auto"/>
        <w:rPr>
          <w:rFonts w:ascii="Verdana" w:hAnsi="Verdana" w:cs="Arial"/>
          <w:sz w:val="24"/>
          <w:szCs w:val="24"/>
        </w:rPr>
      </w:pPr>
    </w:p>
    <w:p w14:paraId="57DD1A50" w14:textId="3050D2A6" w:rsidR="00476546" w:rsidRPr="00B61E78" w:rsidRDefault="00476546" w:rsidP="00476546">
      <w:pPr>
        <w:spacing w:after="0" w:line="240" w:lineRule="auto"/>
        <w:ind w:left="720" w:firstLine="720"/>
        <w:rPr>
          <w:rFonts w:ascii="Verdana" w:hAnsi="Verdana" w:cs="Arial"/>
          <w:sz w:val="24"/>
          <w:szCs w:val="24"/>
        </w:rPr>
      </w:pPr>
      <w:r w:rsidRPr="00B61E78">
        <w:rPr>
          <w:rFonts w:ascii="Verdana" w:hAnsi="Verdana" w:cs="Arial"/>
          <w:sz w:val="24"/>
          <w:szCs w:val="24"/>
        </w:rPr>
        <w:t>Review Date:</w:t>
      </w:r>
      <w:r w:rsidRPr="00B61E78">
        <w:rPr>
          <w:rFonts w:ascii="Verdana" w:hAnsi="Verdana" w:cs="Arial"/>
          <w:sz w:val="24"/>
          <w:szCs w:val="24"/>
        </w:rPr>
        <w:tab/>
      </w:r>
      <w:r w:rsidRPr="00B61E78">
        <w:rPr>
          <w:rFonts w:ascii="Verdana" w:hAnsi="Verdana" w:cs="Arial"/>
          <w:sz w:val="24"/>
          <w:szCs w:val="24"/>
        </w:rPr>
        <w:tab/>
      </w:r>
      <w:r w:rsidR="00FC5B0B">
        <w:rPr>
          <w:rFonts w:ascii="Verdana" w:hAnsi="Verdana" w:cs="Arial"/>
          <w:sz w:val="24"/>
          <w:szCs w:val="24"/>
        </w:rPr>
        <w:t>October</w:t>
      </w:r>
      <w:r w:rsidR="00D22173" w:rsidRPr="00B61E78">
        <w:rPr>
          <w:rFonts w:ascii="Verdana" w:hAnsi="Verdana" w:cs="Arial"/>
          <w:sz w:val="24"/>
          <w:szCs w:val="24"/>
        </w:rPr>
        <w:t xml:space="preserve"> 2027</w:t>
      </w:r>
    </w:p>
    <w:p w14:paraId="2F15B4FD" w14:textId="77777777" w:rsidR="00476546" w:rsidRPr="00B61E78" w:rsidRDefault="00476546" w:rsidP="00476546">
      <w:pPr>
        <w:spacing w:after="0" w:line="240" w:lineRule="auto"/>
        <w:rPr>
          <w:rFonts w:ascii="Verdana" w:hAnsi="Verdana" w:cs="Arial"/>
          <w:sz w:val="24"/>
          <w:szCs w:val="24"/>
        </w:rPr>
      </w:pPr>
    </w:p>
    <w:p w14:paraId="398525C3" w14:textId="7D185F45" w:rsidR="00476546" w:rsidRPr="00B61E78" w:rsidRDefault="00476546" w:rsidP="00476546">
      <w:pPr>
        <w:spacing w:after="0" w:line="240" w:lineRule="auto"/>
        <w:ind w:left="720" w:firstLine="720"/>
        <w:rPr>
          <w:rFonts w:ascii="Verdana" w:hAnsi="Verdana" w:cs="Arial"/>
          <w:sz w:val="24"/>
          <w:szCs w:val="24"/>
        </w:rPr>
      </w:pPr>
      <w:r w:rsidRPr="00B61E78">
        <w:rPr>
          <w:rFonts w:ascii="Verdana" w:hAnsi="Verdana" w:cs="Arial"/>
          <w:sz w:val="24"/>
          <w:szCs w:val="24"/>
        </w:rPr>
        <w:t>Originator:</w:t>
      </w:r>
      <w:r w:rsidRPr="00B61E78">
        <w:rPr>
          <w:rFonts w:ascii="Verdana" w:hAnsi="Verdana" w:cs="Arial"/>
          <w:sz w:val="24"/>
          <w:szCs w:val="24"/>
        </w:rPr>
        <w:tab/>
      </w:r>
      <w:r w:rsidRPr="00B61E78">
        <w:rPr>
          <w:rFonts w:ascii="Verdana" w:hAnsi="Verdana" w:cs="Arial"/>
          <w:sz w:val="24"/>
          <w:szCs w:val="24"/>
        </w:rPr>
        <w:tab/>
      </w:r>
      <w:r w:rsidRPr="00B61E78">
        <w:rPr>
          <w:rFonts w:ascii="Verdana" w:hAnsi="Verdana" w:cs="Arial"/>
          <w:sz w:val="24"/>
          <w:szCs w:val="24"/>
        </w:rPr>
        <w:tab/>
        <w:t>Director of IT and Digital Vision</w:t>
      </w:r>
    </w:p>
    <w:p w14:paraId="39BDBDDF" w14:textId="77777777" w:rsidR="00476546" w:rsidRPr="00B61E78" w:rsidRDefault="00476546" w:rsidP="00476546">
      <w:pPr>
        <w:spacing w:after="0" w:line="240" w:lineRule="auto"/>
        <w:rPr>
          <w:rFonts w:ascii="Verdana" w:hAnsi="Verdana" w:cs="Arial"/>
          <w:sz w:val="24"/>
          <w:szCs w:val="24"/>
        </w:rPr>
      </w:pPr>
    </w:p>
    <w:p w14:paraId="4B9D18AC" w14:textId="3EEBB04F" w:rsidR="00476546" w:rsidRPr="00B61E78" w:rsidRDefault="00476546" w:rsidP="00476546">
      <w:pPr>
        <w:spacing w:after="0" w:line="240" w:lineRule="auto"/>
        <w:ind w:left="4320" w:hanging="2880"/>
        <w:rPr>
          <w:rFonts w:ascii="Verdana" w:hAnsi="Verdana" w:cs="Arial"/>
          <w:sz w:val="24"/>
          <w:szCs w:val="24"/>
        </w:rPr>
      </w:pPr>
      <w:r w:rsidRPr="00B61E78">
        <w:rPr>
          <w:rFonts w:ascii="Verdana" w:hAnsi="Verdana" w:cs="Arial"/>
          <w:sz w:val="24"/>
          <w:szCs w:val="24"/>
        </w:rPr>
        <w:t>Location of Policy:</w:t>
      </w:r>
      <w:r w:rsidRPr="00B61E78">
        <w:rPr>
          <w:rFonts w:ascii="Verdana" w:hAnsi="Verdana" w:cs="Arial"/>
          <w:sz w:val="24"/>
          <w:szCs w:val="24"/>
        </w:rPr>
        <w:tab/>
      </w:r>
      <w:r w:rsidRPr="00B61E78">
        <w:rPr>
          <w:rFonts w:ascii="Verdana" w:hAnsi="Verdana"/>
          <w:sz w:val="24"/>
          <w:szCs w:val="24"/>
        </w:rPr>
        <w:t>Intranet/Policies &amp; Procedures</w:t>
      </w:r>
      <w:r w:rsidRPr="00B61E78">
        <w:rPr>
          <w:rFonts w:ascii="Verdana" w:hAnsi="Verdana" w:cs="Arial"/>
          <w:sz w:val="24"/>
          <w:szCs w:val="24"/>
        </w:rPr>
        <w:t>/ Information Security</w:t>
      </w:r>
      <w:r w:rsidRPr="00B61E78">
        <w:rPr>
          <w:rFonts w:ascii="Verdana" w:hAnsi="Verdana" w:cs="Arial"/>
          <w:strike/>
          <w:sz w:val="24"/>
          <w:szCs w:val="24"/>
        </w:rPr>
        <w:t xml:space="preserve"> </w:t>
      </w:r>
    </w:p>
    <w:p w14:paraId="10AB5073" w14:textId="1A2F2CE6" w:rsidR="00476546" w:rsidRPr="00B61E78" w:rsidRDefault="00476546" w:rsidP="00476546">
      <w:pPr>
        <w:spacing w:after="0" w:line="240" w:lineRule="auto"/>
        <w:rPr>
          <w:rFonts w:ascii="Verdana" w:hAnsi="Verdana" w:cs="Arial"/>
          <w:sz w:val="24"/>
          <w:szCs w:val="24"/>
        </w:rPr>
      </w:pPr>
    </w:p>
    <w:p w14:paraId="5D823471" w14:textId="6A90560A" w:rsidR="00476546" w:rsidRPr="00550F8A" w:rsidRDefault="00476546" w:rsidP="00550F8A">
      <w:pPr>
        <w:spacing w:after="0" w:line="240" w:lineRule="auto"/>
        <w:ind w:left="720" w:firstLine="720"/>
        <w:rPr>
          <w:rFonts w:ascii="Verdana" w:hAnsi="Verdana" w:cs="Arial"/>
          <w:sz w:val="24"/>
          <w:szCs w:val="24"/>
        </w:rPr>
      </w:pPr>
      <w:r w:rsidRPr="00B61E78">
        <w:rPr>
          <w:rFonts w:ascii="Verdana" w:hAnsi="Verdana" w:cs="Arial"/>
          <w:sz w:val="24"/>
          <w:szCs w:val="24"/>
        </w:rPr>
        <w:t>Approved:</w:t>
      </w:r>
      <w:r w:rsidRPr="00B61E78">
        <w:rPr>
          <w:rFonts w:ascii="Verdana" w:hAnsi="Verdana" w:cs="Arial"/>
          <w:sz w:val="24"/>
          <w:szCs w:val="24"/>
        </w:rPr>
        <w:tab/>
      </w:r>
      <w:r w:rsidR="008E43BF">
        <w:rPr>
          <w:rFonts w:ascii="Verdana" w:hAnsi="Verdana" w:cs="Arial"/>
          <w:sz w:val="24"/>
          <w:szCs w:val="24"/>
        </w:rPr>
        <w:tab/>
      </w:r>
      <w:r w:rsidR="008E43BF">
        <w:rPr>
          <w:rFonts w:ascii="Verdana" w:hAnsi="Verdana" w:cs="Arial"/>
          <w:sz w:val="24"/>
          <w:szCs w:val="24"/>
        </w:rPr>
        <w:tab/>
      </w:r>
      <w:bookmarkStart w:id="0" w:name="_Hlk216342594"/>
      <w:r w:rsidR="00D22173" w:rsidRPr="00550F8A">
        <w:rPr>
          <w:rFonts w:ascii="Verdana" w:hAnsi="Verdana" w:cs="Arial"/>
          <w:sz w:val="24"/>
          <w:szCs w:val="24"/>
        </w:rPr>
        <w:t>S</w:t>
      </w:r>
      <w:r w:rsidR="00550F8A">
        <w:rPr>
          <w:rFonts w:ascii="Verdana" w:hAnsi="Verdana" w:cs="Arial"/>
          <w:sz w:val="24"/>
          <w:szCs w:val="24"/>
        </w:rPr>
        <w:t>enior Leadership Team</w:t>
      </w:r>
      <w:r w:rsidRPr="00550F8A">
        <w:rPr>
          <w:rFonts w:ascii="Verdana" w:hAnsi="Verdana" w:cs="Arial"/>
          <w:sz w:val="24"/>
          <w:szCs w:val="24"/>
        </w:rPr>
        <w:t xml:space="preserve"> – </w:t>
      </w:r>
      <w:r w:rsidR="00550F8A" w:rsidRPr="00550F8A">
        <w:rPr>
          <w:rFonts w:ascii="Verdana" w:hAnsi="Verdana" w:cs="Arial"/>
          <w:sz w:val="24"/>
          <w:szCs w:val="24"/>
        </w:rPr>
        <w:t>13.11.25</w:t>
      </w:r>
    </w:p>
    <w:bookmarkEnd w:id="0"/>
    <w:p w14:paraId="3B1E9EC5" w14:textId="407E4EA9" w:rsidR="00476546" w:rsidRPr="00B61E78" w:rsidRDefault="00476546" w:rsidP="00476546">
      <w:pPr>
        <w:spacing w:after="0" w:line="240" w:lineRule="auto"/>
        <w:rPr>
          <w:rFonts w:ascii="Verdana" w:hAnsi="Verdana" w:cs="Arial"/>
          <w:sz w:val="24"/>
          <w:szCs w:val="24"/>
        </w:rPr>
      </w:pPr>
    </w:p>
    <w:p w14:paraId="489C75DC" w14:textId="2902F4D0" w:rsidR="00476546" w:rsidRPr="00B61E78" w:rsidRDefault="00476546" w:rsidP="00476546">
      <w:pPr>
        <w:spacing w:after="0" w:line="240" w:lineRule="auto"/>
        <w:ind w:left="720" w:firstLine="720"/>
        <w:rPr>
          <w:rFonts w:ascii="Verdana" w:hAnsi="Verdana" w:cs="Arial"/>
          <w:sz w:val="24"/>
          <w:szCs w:val="24"/>
        </w:rPr>
      </w:pPr>
      <w:r w:rsidRPr="00B61E78">
        <w:rPr>
          <w:rFonts w:ascii="Verdana" w:hAnsi="Verdana" w:cs="Arial"/>
          <w:sz w:val="24"/>
          <w:szCs w:val="24"/>
        </w:rPr>
        <w:t>Version:</w:t>
      </w:r>
      <w:r w:rsidRPr="00B61E78">
        <w:rPr>
          <w:rFonts w:ascii="Verdana" w:hAnsi="Verdana" w:cs="Arial"/>
          <w:sz w:val="24"/>
          <w:szCs w:val="24"/>
        </w:rPr>
        <w:tab/>
      </w:r>
      <w:r w:rsidRPr="00B61E78">
        <w:rPr>
          <w:rFonts w:ascii="Verdana" w:hAnsi="Verdana" w:cs="Arial"/>
          <w:sz w:val="24"/>
          <w:szCs w:val="24"/>
        </w:rPr>
        <w:tab/>
      </w:r>
      <w:r w:rsidRPr="00B61E78">
        <w:rPr>
          <w:rFonts w:ascii="Verdana" w:hAnsi="Verdana" w:cs="Arial"/>
          <w:sz w:val="24"/>
          <w:szCs w:val="24"/>
        </w:rPr>
        <w:tab/>
      </w:r>
      <w:r w:rsidR="00D22173" w:rsidRPr="00B61E78">
        <w:rPr>
          <w:rFonts w:ascii="Verdana" w:hAnsi="Verdana" w:cs="Arial"/>
          <w:sz w:val="24"/>
          <w:szCs w:val="24"/>
        </w:rPr>
        <w:t>5</w:t>
      </w:r>
      <w:r w:rsidRPr="00B61E78">
        <w:rPr>
          <w:rFonts w:ascii="Verdana" w:hAnsi="Verdana" w:cs="Arial"/>
          <w:sz w:val="24"/>
          <w:szCs w:val="24"/>
        </w:rPr>
        <w:t>.00</w:t>
      </w:r>
    </w:p>
    <w:p w14:paraId="6BC618CE" w14:textId="0010329F" w:rsidR="00476546" w:rsidRPr="00B61E78" w:rsidRDefault="00476546" w:rsidP="00476546">
      <w:pPr>
        <w:spacing w:after="0" w:line="240" w:lineRule="auto"/>
        <w:rPr>
          <w:rFonts w:ascii="Verdana" w:hAnsi="Verdana" w:cs="Arial"/>
          <w:sz w:val="24"/>
          <w:szCs w:val="24"/>
        </w:rPr>
      </w:pPr>
    </w:p>
    <w:p w14:paraId="0872ABC5" w14:textId="1920CB1D" w:rsidR="00476546" w:rsidRPr="00B61E78" w:rsidRDefault="00476546" w:rsidP="00476546">
      <w:pPr>
        <w:spacing w:after="0" w:line="240" w:lineRule="auto"/>
        <w:ind w:left="720" w:firstLine="720"/>
        <w:rPr>
          <w:rFonts w:ascii="Verdana" w:hAnsi="Verdana" w:cs="Arial"/>
          <w:sz w:val="24"/>
          <w:szCs w:val="24"/>
        </w:rPr>
      </w:pPr>
      <w:r w:rsidRPr="00B61E78">
        <w:rPr>
          <w:rFonts w:ascii="Verdana" w:hAnsi="Verdana" w:cs="Arial"/>
          <w:sz w:val="24"/>
          <w:szCs w:val="24"/>
        </w:rPr>
        <w:t>Category:</w:t>
      </w:r>
      <w:r w:rsidRPr="00B61E78">
        <w:rPr>
          <w:rFonts w:ascii="Verdana" w:hAnsi="Verdana" w:cs="Arial"/>
          <w:sz w:val="24"/>
          <w:szCs w:val="24"/>
        </w:rPr>
        <w:tab/>
      </w:r>
      <w:r w:rsidRPr="00B61E78">
        <w:rPr>
          <w:rFonts w:ascii="Verdana" w:hAnsi="Verdana" w:cs="Arial"/>
          <w:sz w:val="24"/>
          <w:szCs w:val="24"/>
        </w:rPr>
        <w:tab/>
      </w:r>
      <w:r w:rsidRPr="00B61E78">
        <w:rPr>
          <w:rFonts w:ascii="Verdana" w:hAnsi="Verdana" w:cs="Arial"/>
          <w:sz w:val="24"/>
          <w:szCs w:val="24"/>
        </w:rPr>
        <w:tab/>
        <w:t>Public</w:t>
      </w:r>
    </w:p>
    <w:p w14:paraId="125D5D8C" w14:textId="77777777" w:rsidR="005B636F" w:rsidRPr="00B61E78" w:rsidRDefault="005B636F" w:rsidP="005B636F">
      <w:pPr>
        <w:rPr>
          <w:rFonts w:ascii="Verdana" w:hAnsi="Verdana" w:cs="Arial"/>
          <w:sz w:val="28"/>
          <w:szCs w:val="28"/>
        </w:rPr>
      </w:pPr>
    </w:p>
    <w:p w14:paraId="22DA6D60" w14:textId="77777777" w:rsidR="005B636F" w:rsidRDefault="005B636F" w:rsidP="005B636F">
      <w:pPr>
        <w:rPr>
          <w:rFonts w:ascii="Verdana" w:hAnsi="Verdana" w:cs="Arial"/>
          <w:color w:val="000000"/>
          <w:sz w:val="28"/>
          <w:szCs w:val="28"/>
        </w:rPr>
      </w:pPr>
      <w:r>
        <w:rPr>
          <w:rFonts w:ascii="Verdana" w:hAnsi="Verdana" w:cs="Arial"/>
          <w:color w:val="000000"/>
          <w:sz w:val="28"/>
          <w:szCs w:val="28"/>
        </w:rPr>
        <w:br w:type="page"/>
      </w:r>
    </w:p>
    <w:p w14:paraId="6D7E323C" w14:textId="77777777" w:rsidR="00A95CE1" w:rsidRPr="00476546" w:rsidRDefault="006C1902" w:rsidP="00476546">
      <w:pPr>
        <w:pStyle w:val="Heading1"/>
        <w:rPr>
          <w:rFonts w:ascii="Verdana" w:hAnsi="Verdana"/>
          <w:color w:val="auto"/>
          <w:sz w:val="28"/>
          <w:szCs w:val="28"/>
        </w:rPr>
      </w:pPr>
      <w:r w:rsidRPr="00476546">
        <w:rPr>
          <w:rFonts w:ascii="Verdana" w:hAnsi="Verdana"/>
          <w:color w:val="auto"/>
          <w:sz w:val="28"/>
          <w:szCs w:val="28"/>
        </w:rPr>
        <w:lastRenderedPageBreak/>
        <w:t>1.</w:t>
      </w:r>
      <w:r w:rsidRPr="00476546">
        <w:rPr>
          <w:rFonts w:ascii="Verdana" w:hAnsi="Verdana"/>
          <w:color w:val="auto"/>
          <w:sz w:val="28"/>
          <w:szCs w:val="28"/>
        </w:rPr>
        <w:tab/>
        <w:t>Purpose</w:t>
      </w:r>
    </w:p>
    <w:p w14:paraId="1B1E1A55" w14:textId="77777777" w:rsidR="00B543F1" w:rsidRDefault="00B543F1" w:rsidP="00B543F1">
      <w:pPr>
        <w:spacing w:after="0" w:line="240" w:lineRule="auto"/>
        <w:rPr>
          <w:rFonts w:ascii="Verdana" w:hAnsi="Verdana"/>
        </w:rPr>
      </w:pPr>
    </w:p>
    <w:p w14:paraId="1D5A11BF" w14:textId="76B3DA0E" w:rsidR="006C1902" w:rsidRPr="00B543F1" w:rsidRDefault="006C1902" w:rsidP="00B543F1">
      <w:pPr>
        <w:spacing w:after="0" w:line="240" w:lineRule="auto"/>
        <w:ind w:left="720"/>
        <w:rPr>
          <w:rFonts w:ascii="Verdana" w:hAnsi="Verdana"/>
        </w:rPr>
      </w:pPr>
      <w:r w:rsidRPr="00B543F1">
        <w:rPr>
          <w:rFonts w:ascii="Verdana" w:hAnsi="Verdana"/>
        </w:rPr>
        <w:t>This Policy sets out why the College has closed circui</w:t>
      </w:r>
      <w:r w:rsidR="00EC321A">
        <w:rPr>
          <w:rFonts w:ascii="Verdana" w:hAnsi="Verdana"/>
        </w:rPr>
        <w:t>t</w:t>
      </w:r>
      <w:r w:rsidRPr="00B543F1">
        <w:rPr>
          <w:rFonts w:ascii="Verdana" w:hAnsi="Verdana"/>
        </w:rPr>
        <w:t xml:space="preserve"> television (CCTV) and provides guidance to staff on their duties and responsibilities in relation to data recorded on the CCTV, and guidance on requests to view the CCTV.</w:t>
      </w:r>
    </w:p>
    <w:p w14:paraId="222097D0" w14:textId="77777777" w:rsidR="00B543F1" w:rsidRDefault="00B543F1" w:rsidP="00B543F1">
      <w:pPr>
        <w:spacing w:after="0" w:line="240" w:lineRule="auto"/>
        <w:rPr>
          <w:rFonts w:ascii="Verdana" w:hAnsi="Verdana"/>
        </w:rPr>
      </w:pPr>
    </w:p>
    <w:p w14:paraId="2367A03C" w14:textId="2431B605" w:rsidR="006C1902" w:rsidRPr="00476546" w:rsidRDefault="00725BF8" w:rsidP="00476546">
      <w:pPr>
        <w:pStyle w:val="Heading2"/>
        <w:rPr>
          <w:rFonts w:ascii="Verdana" w:hAnsi="Verdana"/>
          <w:color w:val="auto"/>
          <w:sz w:val="28"/>
          <w:szCs w:val="28"/>
        </w:rPr>
      </w:pPr>
      <w:r w:rsidRPr="00476546">
        <w:rPr>
          <w:rFonts w:ascii="Verdana" w:hAnsi="Verdana"/>
          <w:color w:val="auto"/>
          <w:sz w:val="28"/>
          <w:szCs w:val="28"/>
        </w:rPr>
        <w:t>1.1</w:t>
      </w:r>
      <w:r w:rsidRPr="00476546">
        <w:rPr>
          <w:rFonts w:ascii="Verdana" w:hAnsi="Verdana"/>
          <w:color w:val="auto"/>
          <w:sz w:val="28"/>
          <w:szCs w:val="28"/>
        </w:rPr>
        <w:tab/>
      </w:r>
      <w:r w:rsidR="006C1902" w:rsidRPr="00476546">
        <w:rPr>
          <w:rFonts w:ascii="Verdana" w:hAnsi="Verdana"/>
          <w:color w:val="auto"/>
          <w:sz w:val="28"/>
          <w:szCs w:val="28"/>
        </w:rPr>
        <w:t>Purpose of CCTV</w:t>
      </w:r>
    </w:p>
    <w:p w14:paraId="758F8FAB" w14:textId="77777777" w:rsidR="00B543F1" w:rsidRDefault="00B543F1" w:rsidP="00B543F1">
      <w:pPr>
        <w:spacing w:after="0" w:line="240" w:lineRule="auto"/>
        <w:rPr>
          <w:rFonts w:ascii="Verdana" w:hAnsi="Verdana"/>
        </w:rPr>
      </w:pPr>
    </w:p>
    <w:p w14:paraId="597ADB16" w14:textId="5397650C" w:rsidR="006C1902" w:rsidRDefault="006C1902" w:rsidP="00B543F1">
      <w:pPr>
        <w:spacing w:after="0" w:line="240" w:lineRule="auto"/>
        <w:ind w:left="720"/>
        <w:rPr>
          <w:rFonts w:ascii="Verdana" w:hAnsi="Verdana"/>
        </w:rPr>
      </w:pPr>
      <w:r w:rsidRPr="00B543F1">
        <w:rPr>
          <w:rFonts w:ascii="Verdana" w:hAnsi="Verdana"/>
        </w:rPr>
        <w:t>The College uses CCTV to monitor and record areas of the College sites and buildings for the following purposes</w:t>
      </w:r>
      <w:r w:rsidR="00E71809" w:rsidRPr="00B543F1">
        <w:rPr>
          <w:rFonts w:ascii="Verdana" w:hAnsi="Verdana"/>
        </w:rPr>
        <w:t>:</w:t>
      </w:r>
    </w:p>
    <w:p w14:paraId="720C650F" w14:textId="77777777" w:rsidR="00B543F1" w:rsidRPr="00B543F1" w:rsidRDefault="00B543F1" w:rsidP="00B543F1">
      <w:pPr>
        <w:spacing w:after="0" w:line="240" w:lineRule="auto"/>
        <w:ind w:left="720"/>
        <w:rPr>
          <w:rFonts w:ascii="Verdana" w:hAnsi="Verdana"/>
        </w:rPr>
      </w:pPr>
    </w:p>
    <w:p w14:paraId="5933CB29" w14:textId="77777777" w:rsidR="00E71809" w:rsidRPr="00B543F1" w:rsidRDefault="00E71809" w:rsidP="00B543F1">
      <w:pPr>
        <w:pStyle w:val="ListParagraph"/>
        <w:numPr>
          <w:ilvl w:val="0"/>
          <w:numId w:val="1"/>
        </w:numPr>
        <w:spacing w:after="0" w:line="240" w:lineRule="auto"/>
        <w:rPr>
          <w:rFonts w:ascii="Verdana" w:hAnsi="Verdana"/>
        </w:rPr>
      </w:pPr>
      <w:r w:rsidRPr="00B543F1">
        <w:rPr>
          <w:rFonts w:ascii="Verdana" w:hAnsi="Verdana"/>
        </w:rPr>
        <w:t>For the safety and security of staff, students</w:t>
      </w:r>
      <w:r w:rsidR="00F46A19" w:rsidRPr="00B543F1">
        <w:rPr>
          <w:rFonts w:ascii="Verdana" w:hAnsi="Verdana"/>
        </w:rPr>
        <w:t>, clients</w:t>
      </w:r>
      <w:r w:rsidRPr="00B543F1">
        <w:rPr>
          <w:rFonts w:ascii="Verdana" w:hAnsi="Verdana"/>
        </w:rPr>
        <w:t xml:space="preserve"> and visitors;</w:t>
      </w:r>
    </w:p>
    <w:p w14:paraId="3305BA83" w14:textId="77777777" w:rsidR="00E71809" w:rsidRPr="00B543F1" w:rsidRDefault="00E71809" w:rsidP="00B543F1">
      <w:pPr>
        <w:pStyle w:val="ListParagraph"/>
        <w:numPr>
          <w:ilvl w:val="0"/>
          <w:numId w:val="1"/>
        </w:numPr>
        <w:spacing w:after="0" w:line="240" w:lineRule="auto"/>
        <w:rPr>
          <w:rFonts w:ascii="Verdana" w:hAnsi="Verdana"/>
        </w:rPr>
      </w:pPr>
      <w:r w:rsidRPr="00B543F1">
        <w:rPr>
          <w:rFonts w:ascii="Verdana" w:hAnsi="Verdana"/>
        </w:rPr>
        <w:t>For security of college assets;</w:t>
      </w:r>
    </w:p>
    <w:p w14:paraId="7DD10C87" w14:textId="77777777" w:rsidR="00E71809" w:rsidRPr="00B543F1" w:rsidRDefault="00E71809" w:rsidP="00B543F1">
      <w:pPr>
        <w:pStyle w:val="ListParagraph"/>
        <w:numPr>
          <w:ilvl w:val="0"/>
          <w:numId w:val="1"/>
        </w:numPr>
        <w:spacing w:after="0" w:line="240" w:lineRule="auto"/>
        <w:rPr>
          <w:rFonts w:ascii="Verdana" w:hAnsi="Verdana"/>
        </w:rPr>
      </w:pPr>
      <w:r w:rsidRPr="00B543F1">
        <w:rPr>
          <w:rFonts w:ascii="Verdana" w:hAnsi="Verdana"/>
        </w:rPr>
        <w:t>For crime prevention and detection;</w:t>
      </w:r>
    </w:p>
    <w:p w14:paraId="57DA882F" w14:textId="5FCBF907" w:rsidR="00E71809" w:rsidRDefault="00E71809" w:rsidP="00B543F1">
      <w:pPr>
        <w:pStyle w:val="ListParagraph"/>
        <w:numPr>
          <w:ilvl w:val="0"/>
          <w:numId w:val="1"/>
        </w:numPr>
        <w:spacing w:after="0" w:line="240" w:lineRule="auto"/>
        <w:rPr>
          <w:rFonts w:ascii="Verdana" w:hAnsi="Verdana"/>
        </w:rPr>
      </w:pPr>
      <w:r w:rsidRPr="00B543F1">
        <w:rPr>
          <w:rFonts w:ascii="Verdana" w:hAnsi="Verdana"/>
        </w:rPr>
        <w:t>For the apprehensi</w:t>
      </w:r>
      <w:r w:rsidR="00360D54" w:rsidRPr="00B543F1">
        <w:rPr>
          <w:rFonts w:ascii="Verdana" w:hAnsi="Verdana"/>
        </w:rPr>
        <w:t>on and prosecution of offenders;</w:t>
      </w:r>
    </w:p>
    <w:p w14:paraId="5AFB4ADD" w14:textId="73AD27BB" w:rsidR="00D22173" w:rsidRPr="00593D10" w:rsidRDefault="00D22173" w:rsidP="00D22173">
      <w:pPr>
        <w:pStyle w:val="ListParagraph"/>
        <w:numPr>
          <w:ilvl w:val="0"/>
          <w:numId w:val="1"/>
        </w:numPr>
        <w:spacing w:after="0" w:line="240" w:lineRule="auto"/>
        <w:rPr>
          <w:rFonts w:ascii="Verdana" w:hAnsi="Verdana"/>
        </w:rPr>
      </w:pPr>
      <w:r w:rsidRPr="00593D10">
        <w:rPr>
          <w:rFonts w:ascii="Verdana" w:hAnsi="Verdana"/>
        </w:rPr>
        <w:t>To provide evidence of alleged misconduct</w:t>
      </w:r>
    </w:p>
    <w:p w14:paraId="1EC35B43" w14:textId="77777777" w:rsidR="00B543F1" w:rsidRDefault="00B543F1" w:rsidP="00B543F1">
      <w:pPr>
        <w:spacing w:after="0" w:line="240" w:lineRule="auto"/>
        <w:rPr>
          <w:rFonts w:ascii="Verdana" w:hAnsi="Verdana"/>
        </w:rPr>
      </w:pPr>
    </w:p>
    <w:p w14:paraId="2FDC6C0F" w14:textId="5038668F" w:rsidR="00440747" w:rsidRPr="00476546" w:rsidRDefault="00725BF8" w:rsidP="00476546">
      <w:pPr>
        <w:pStyle w:val="Heading2"/>
        <w:rPr>
          <w:rFonts w:ascii="Verdana" w:hAnsi="Verdana"/>
          <w:color w:val="auto"/>
          <w:sz w:val="28"/>
          <w:szCs w:val="28"/>
        </w:rPr>
      </w:pPr>
      <w:r w:rsidRPr="00476546">
        <w:rPr>
          <w:rFonts w:ascii="Verdana" w:hAnsi="Verdana"/>
          <w:color w:val="auto"/>
          <w:sz w:val="28"/>
          <w:szCs w:val="28"/>
        </w:rPr>
        <w:t>1.2</w:t>
      </w:r>
      <w:r w:rsidRPr="00476546">
        <w:rPr>
          <w:rFonts w:ascii="Verdana" w:hAnsi="Verdana"/>
          <w:color w:val="auto"/>
          <w:sz w:val="28"/>
          <w:szCs w:val="28"/>
        </w:rPr>
        <w:tab/>
      </w:r>
      <w:r w:rsidR="00440747" w:rsidRPr="00476546">
        <w:rPr>
          <w:rFonts w:ascii="Verdana" w:hAnsi="Verdana"/>
          <w:color w:val="auto"/>
          <w:sz w:val="28"/>
          <w:szCs w:val="28"/>
        </w:rPr>
        <w:t>Lawful basis for use of CCTV</w:t>
      </w:r>
    </w:p>
    <w:p w14:paraId="6403F8A0" w14:textId="77777777" w:rsidR="00B543F1" w:rsidRDefault="00B543F1" w:rsidP="00B543F1">
      <w:pPr>
        <w:spacing w:after="0" w:line="240" w:lineRule="auto"/>
        <w:rPr>
          <w:rFonts w:ascii="Verdana" w:hAnsi="Verdana"/>
        </w:rPr>
      </w:pPr>
    </w:p>
    <w:p w14:paraId="362A4302" w14:textId="2C50042C" w:rsidR="00440747" w:rsidRDefault="00440747" w:rsidP="00B543F1">
      <w:pPr>
        <w:spacing w:after="0" w:line="240" w:lineRule="auto"/>
        <w:ind w:left="720"/>
        <w:rPr>
          <w:rFonts w:ascii="Verdana" w:hAnsi="Verdana"/>
        </w:rPr>
      </w:pPr>
      <w:r w:rsidRPr="00B543F1">
        <w:rPr>
          <w:rFonts w:ascii="Verdana" w:hAnsi="Verdana"/>
        </w:rPr>
        <w:t>The College’s lawful basis for the processing of personal data via CCTV is covered under Article 6 (1) (c) – the processing is necessary for the College to comply with its legal obligations to keep visitors to its premises safe and to safeguard College assets.</w:t>
      </w:r>
    </w:p>
    <w:p w14:paraId="14BCE84D" w14:textId="2E287D0F" w:rsidR="008E43BF" w:rsidRPr="00DD5CFF" w:rsidRDefault="008E43BF" w:rsidP="008E43BF">
      <w:pPr>
        <w:spacing w:after="0" w:line="240" w:lineRule="auto"/>
        <w:rPr>
          <w:rFonts w:ascii="Verdana" w:hAnsi="Verdana"/>
        </w:rPr>
      </w:pPr>
    </w:p>
    <w:p w14:paraId="018A0C2C" w14:textId="3B4E1253" w:rsidR="008E43BF" w:rsidRPr="00DD5CFF" w:rsidRDefault="008E43BF" w:rsidP="00B5031B">
      <w:pPr>
        <w:pStyle w:val="Heading2"/>
        <w:spacing w:before="0" w:line="240" w:lineRule="auto"/>
        <w:rPr>
          <w:rFonts w:ascii="Verdana" w:hAnsi="Verdana"/>
          <w:color w:val="auto"/>
          <w:sz w:val="28"/>
          <w:szCs w:val="28"/>
        </w:rPr>
      </w:pPr>
      <w:r w:rsidRPr="00DD5CFF">
        <w:rPr>
          <w:rFonts w:ascii="Verdana" w:hAnsi="Verdana"/>
          <w:color w:val="auto"/>
          <w:sz w:val="28"/>
          <w:szCs w:val="28"/>
        </w:rPr>
        <w:t>1.3</w:t>
      </w:r>
      <w:r w:rsidRPr="00DD5CFF">
        <w:rPr>
          <w:rFonts w:ascii="Verdana" w:hAnsi="Verdana"/>
          <w:color w:val="auto"/>
          <w:sz w:val="28"/>
          <w:szCs w:val="28"/>
        </w:rPr>
        <w:tab/>
        <w:t>The CCTV system description</w:t>
      </w:r>
    </w:p>
    <w:p w14:paraId="5F4930A8" w14:textId="77777777" w:rsidR="008E43BF" w:rsidRPr="00DD5CFF" w:rsidRDefault="008E43BF" w:rsidP="00B5031B">
      <w:pPr>
        <w:spacing w:after="0" w:line="240" w:lineRule="auto"/>
        <w:ind w:left="720" w:hanging="720"/>
        <w:rPr>
          <w:rFonts w:ascii="Verdana" w:hAnsi="Verdana"/>
        </w:rPr>
      </w:pPr>
    </w:p>
    <w:p w14:paraId="39E06F2D" w14:textId="1003FD54" w:rsidR="008E43BF" w:rsidRPr="00DD5CFF" w:rsidRDefault="008E43BF" w:rsidP="00B5031B">
      <w:pPr>
        <w:spacing w:after="0" w:line="240" w:lineRule="auto"/>
        <w:ind w:left="720"/>
        <w:rPr>
          <w:rFonts w:ascii="Verdana" w:eastAsia="Verdana" w:hAnsi="Verdana" w:cs="Verdana"/>
        </w:rPr>
      </w:pPr>
      <w:r w:rsidRPr="00DD5CFF">
        <w:rPr>
          <w:rFonts w:ascii="Verdana" w:eastAsia="Verdana" w:hAnsi="Verdana" w:cs="Verdana"/>
        </w:rPr>
        <w:t xml:space="preserve">The CCTV system includes interior and exterior building cameras, and Network Video Recorders (NVR’s), which contain hard disks. NVRs are dispersed around campuses, configured centrally, and can be connected centrally for retrieval of content. </w:t>
      </w:r>
    </w:p>
    <w:p w14:paraId="0E334C55" w14:textId="61040ED3" w:rsidR="008E43BF" w:rsidRPr="00DD5CFF" w:rsidRDefault="008E43BF" w:rsidP="00B5031B">
      <w:pPr>
        <w:spacing w:after="0" w:line="240" w:lineRule="auto"/>
        <w:ind w:left="720"/>
        <w:rPr>
          <w:rFonts w:ascii="Verdana" w:eastAsia="Verdana" w:hAnsi="Verdana" w:cs="Verdana"/>
        </w:rPr>
      </w:pPr>
    </w:p>
    <w:p w14:paraId="7C4B4A22" w14:textId="12E4637D" w:rsidR="008E43BF" w:rsidRPr="00DD5CFF" w:rsidRDefault="008E43BF" w:rsidP="00B5031B">
      <w:pPr>
        <w:pStyle w:val="Heading2"/>
        <w:spacing w:before="0" w:line="240" w:lineRule="auto"/>
        <w:rPr>
          <w:rFonts w:ascii="Verdana" w:eastAsia="Verdana" w:hAnsi="Verdana"/>
          <w:color w:val="auto"/>
          <w:sz w:val="28"/>
          <w:szCs w:val="28"/>
        </w:rPr>
      </w:pPr>
      <w:r w:rsidRPr="00DD5CFF">
        <w:rPr>
          <w:rFonts w:ascii="Verdana" w:eastAsia="Verdana" w:hAnsi="Verdana"/>
          <w:color w:val="auto"/>
          <w:sz w:val="28"/>
          <w:szCs w:val="28"/>
        </w:rPr>
        <w:t>1.4</w:t>
      </w:r>
      <w:r w:rsidRPr="00DD5CFF">
        <w:rPr>
          <w:rFonts w:ascii="Verdana" w:eastAsia="Verdana" w:hAnsi="Verdana"/>
          <w:color w:val="auto"/>
          <w:sz w:val="28"/>
          <w:szCs w:val="28"/>
        </w:rPr>
        <w:tab/>
        <w:t>Privacy by Design</w:t>
      </w:r>
    </w:p>
    <w:p w14:paraId="000D0D7B" w14:textId="77777777" w:rsidR="008E43BF" w:rsidRPr="00DD5CFF" w:rsidRDefault="008E43BF" w:rsidP="00B5031B">
      <w:pPr>
        <w:spacing w:after="0" w:line="240" w:lineRule="auto"/>
        <w:ind w:left="720" w:hanging="720"/>
        <w:rPr>
          <w:rFonts w:ascii="Verdana" w:eastAsia="Verdana" w:hAnsi="Verdana" w:cs="Verdana"/>
        </w:rPr>
      </w:pPr>
    </w:p>
    <w:p w14:paraId="0C540803" w14:textId="6F67E6C5" w:rsidR="008E43BF" w:rsidRPr="00DD5CFF" w:rsidRDefault="008E43BF" w:rsidP="00B5031B">
      <w:pPr>
        <w:spacing w:after="0" w:line="240" w:lineRule="auto"/>
        <w:ind w:left="720"/>
        <w:rPr>
          <w:rFonts w:ascii="Verdana" w:eastAsia="Verdana" w:hAnsi="Verdana" w:cs="Verdana"/>
        </w:rPr>
      </w:pPr>
      <w:r w:rsidRPr="00DD5CFF">
        <w:rPr>
          <w:rFonts w:ascii="Verdana" w:eastAsia="Verdana" w:hAnsi="Verdana" w:cs="Verdana"/>
        </w:rPr>
        <w:t xml:space="preserve">Privacy by design principles </w:t>
      </w:r>
      <w:proofErr w:type="gramStart"/>
      <w:r w:rsidRPr="00DD5CFF">
        <w:rPr>
          <w:rFonts w:ascii="Verdana" w:eastAsia="Verdana" w:hAnsi="Verdana" w:cs="Verdana"/>
        </w:rPr>
        <w:t>are</w:t>
      </w:r>
      <w:proofErr w:type="gramEnd"/>
      <w:r w:rsidRPr="00DD5CFF">
        <w:rPr>
          <w:rFonts w:ascii="Verdana" w:eastAsia="Verdana" w:hAnsi="Verdana" w:cs="Verdana"/>
        </w:rPr>
        <w:t xml:space="preserve"> embedded in the system design, policy and processes. The system is configured securely and updated. This policy maintains tight safeguards on staff and learner privacy. Requests for retrieval of data is taken seriously.</w:t>
      </w:r>
    </w:p>
    <w:p w14:paraId="73B9AC76" w14:textId="6149783A" w:rsidR="008E43BF" w:rsidRPr="00DD5CFF" w:rsidRDefault="008E43BF" w:rsidP="00B5031B">
      <w:pPr>
        <w:spacing w:after="0" w:line="240" w:lineRule="auto"/>
        <w:ind w:left="720"/>
        <w:rPr>
          <w:rFonts w:ascii="Verdana" w:eastAsia="Verdana" w:hAnsi="Verdana" w:cs="Verdana"/>
        </w:rPr>
      </w:pPr>
    </w:p>
    <w:p w14:paraId="21AECF75" w14:textId="3BAB6122" w:rsidR="008E43BF" w:rsidRPr="00DD5CFF" w:rsidRDefault="008E43BF" w:rsidP="00B5031B">
      <w:pPr>
        <w:pStyle w:val="Heading2"/>
        <w:spacing w:before="0" w:line="240" w:lineRule="auto"/>
        <w:rPr>
          <w:rFonts w:ascii="Verdana" w:eastAsia="Verdana" w:hAnsi="Verdana"/>
          <w:color w:val="auto"/>
          <w:sz w:val="28"/>
          <w:szCs w:val="28"/>
        </w:rPr>
      </w:pPr>
      <w:r w:rsidRPr="00DD5CFF">
        <w:rPr>
          <w:rFonts w:ascii="Verdana" w:eastAsia="Verdana" w:hAnsi="Verdana"/>
          <w:color w:val="auto"/>
          <w:sz w:val="28"/>
          <w:szCs w:val="28"/>
        </w:rPr>
        <w:t>1.5</w:t>
      </w:r>
      <w:r w:rsidRPr="00DD5CFF">
        <w:rPr>
          <w:rFonts w:ascii="Verdana" w:eastAsia="Verdana" w:hAnsi="Verdana"/>
          <w:color w:val="auto"/>
          <w:sz w:val="28"/>
          <w:szCs w:val="28"/>
        </w:rPr>
        <w:tab/>
        <w:t>Data Security</w:t>
      </w:r>
    </w:p>
    <w:p w14:paraId="67677DCC" w14:textId="77777777" w:rsidR="008E43BF" w:rsidRPr="00DD5CFF" w:rsidRDefault="008E43BF" w:rsidP="00B5031B">
      <w:pPr>
        <w:spacing w:after="0" w:line="240" w:lineRule="auto"/>
        <w:ind w:left="720" w:hanging="720"/>
        <w:rPr>
          <w:rFonts w:ascii="Verdana" w:eastAsia="Verdana" w:hAnsi="Verdana" w:cs="Verdana"/>
        </w:rPr>
      </w:pPr>
    </w:p>
    <w:p w14:paraId="654C00A2" w14:textId="4A59859C" w:rsidR="008E43BF" w:rsidRPr="00DD5CFF" w:rsidRDefault="008E43BF" w:rsidP="00B5031B">
      <w:pPr>
        <w:spacing w:after="0" w:line="240" w:lineRule="auto"/>
        <w:ind w:left="720"/>
        <w:rPr>
          <w:rFonts w:ascii="Verdana" w:eastAsia="Verdana" w:hAnsi="Verdana" w:cs="Verdana"/>
        </w:rPr>
      </w:pPr>
      <w:r w:rsidRPr="00DD5CFF">
        <w:rPr>
          <w:rFonts w:ascii="Verdana" w:eastAsia="Verdana" w:hAnsi="Verdana" w:cs="Verdana"/>
        </w:rPr>
        <w:t>Industry standard TLS encryption is enabled on data in transit. Access control is based on least privileged, privacy by design methodology. Physically, the hardware is locked and out of sight wherever possible. Hardware is dispersed so internet or inter-site network sabotage, or misconfiguration will not stop the recordings. Power to recording hardware and cameras is backed up by battery, and should have a minimum of 30mins without power.</w:t>
      </w:r>
    </w:p>
    <w:p w14:paraId="57FC641F" w14:textId="30C0B09C" w:rsidR="008E43BF" w:rsidRPr="00DD5CFF" w:rsidRDefault="008E43BF" w:rsidP="00B5031B">
      <w:pPr>
        <w:pStyle w:val="Heading2"/>
        <w:spacing w:before="0" w:line="240" w:lineRule="auto"/>
        <w:rPr>
          <w:rFonts w:ascii="Verdana" w:eastAsia="Verdana" w:hAnsi="Verdana"/>
          <w:color w:val="auto"/>
          <w:sz w:val="28"/>
          <w:szCs w:val="28"/>
        </w:rPr>
      </w:pPr>
      <w:r w:rsidRPr="00DD5CFF">
        <w:rPr>
          <w:rFonts w:ascii="Verdana" w:eastAsia="Verdana" w:hAnsi="Verdana"/>
          <w:color w:val="auto"/>
          <w:sz w:val="28"/>
          <w:szCs w:val="28"/>
        </w:rPr>
        <w:lastRenderedPageBreak/>
        <w:t>1.6</w:t>
      </w:r>
      <w:r w:rsidRPr="00DD5CFF">
        <w:rPr>
          <w:rFonts w:ascii="Verdana" w:eastAsia="Verdana" w:hAnsi="Verdana"/>
          <w:color w:val="auto"/>
          <w:sz w:val="28"/>
          <w:szCs w:val="28"/>
        </w:rPr>
        <w:tab/>
        <w:t>Compliance Monitoring</w:t>
      </w:r>
    </w:p>
    <w:p w14:paraId="11021596" w14:textId="77777777" w:rsidR="008E43BF" w:rsidRPr="00DD5CFF" w:rsidRDefault="008E43BF" w:rsidP="00B5031B">
      <w:pPr>
        <w:spacing w:after="0" w:line="240" w:lineRule="auto"/>
        <w:ind w:left="720"/>
        <w:rPr>
          <w:rFonts w:ascii="Verdana" w:eastAsia="Verdana" w:hAnsi="Verdana" w:cs="Verdana"/>
        </w:rPr>
      </w:pPr>
    </w:p>
    <w:p w14:paraId="4B96B7F7" w14:textId="0899D80D" w:rsidR="008E43BF" w:rsidRPr="00DD5CFF" w:rsidRDefault="008E43BF" w:rsidP="00B5031B">
      <w:pPr>
        <w:spacing w:after="0" w:line="240" w:lineRule="auto"/>
        <w:ind w:left="720"/>
        <w:rPr>
          <w:rFonts w:ascii="Verdana" w:eastAsia="Verdana" w:hAnsi="Verdana" w:cs="Verdana"/>
        </w:rPr>
      </w:pPr>
      <w:r w:rsidRPr="00DD5CFF">
        <w:rPr>
          <w:rFonts w:ascii="Verdana" w:eastAsia="Verdana" w:hAnsi="Verdana" w:cs="Verdana"/>
        </w:rPr>
        <w:t>Compliance with this CCTV Policy will be overseen by the Data Protection Officer and the Director of IT and Digital Vision. Periodic reviews will be conducted at least annually to ensure that the deployment, use, and management of CCTV systems align with this policy and relevant data protection legislation.</w:t>
      </w:r>
    </w:p>
    <w:p w14:paraId="701C53EC" w14:textId="77777777" w:rsidR="008E43BF" w:rsidRPr="00DD5CFF" w:rsidRDefault="008E43BF" w:rsidP="00B5031B">
      <w:pPr>
        <w:spacing w:after="0" w:line="240" w:lineRule="auto"/>
        <w:ind w:left="720"/>
        <w:rPr>
          <w:rFonts w:ascii="Verdana" w:eastAsia="Verdana" w:hAnsi="Verdana" w:cs="Verdana"/>
        </w:rPr>
      </w:pPr>
    </w:p>
    <w:p w14:paraId="09CC72BC" w14:textId="77777777" w:rsidR="008E43BF" w:rsidRPr="00DD5CFF" w:rsidRDefault="008E43BF" w:rsidP="00B5031B">
      <w:pPr>
        <w:spacing w:after="0" w:line="240" w:lineRule="auto"/>
        <w:ind w:left="720"/>
        <w:rPr>
          <w:rFonts w:ascii="Verdana" w:eastAsia="Verdana" w:hAnsi="Verdana" w:cs="Verdana"/>
        </w:rPr>
      </w:pPr>
      <w:r w:rsidRPr="00DD5CFF">
        <w:rPr>
          <w:rFonts w:ascii="Verdana" w:eastAsia="Verdana" w:hAnsi="Verdana" w:cs="Verdana"/>
        </w:rPr>
        <w:t>Any non-compliance identified will be reported to the Data Protection Officer and appropriate action will be taken, which may include retraining, technical changes, or disciplinary procedures where necessary. A summary of compliance reviews will be reported to the College’s Senior Leadership Team as part of regular data protection assurance.</w:t>
      </w:r>
    </w:p>
    <w:p w14:paraId="6A2E78BD" w14:textId="351CF7F8" w:rsidR="008E43BF" w:rsidRPr="00DD5CFF" w:rsidRDefault="008E43BF" w:rsidP="00B5031B">
      <w:pPr>
        <w:spacing w:after="0" w:line="240" w:lineRule="auto"/>
        <w:ind w:left="720"/>
        <w:rPr>
          <w:rFonts w:ascii="Verdana" w:eastAsia="Verdana" w:hAnsi="Verdana" w:cs="Verdana"/>
        </w:rPr>
      </w:pPr>
    </w:p>
    <w:p w14:paraId="4E2D5461" w14:textId="34B20C22" w:rsidR="008E43BF" w:rsidRPr="00DD5CFF" w:rsidRDefault="008E43BF" w:rsidP="00B5031B">
      <w:pPr>
        <w:pStyle w:val="Heading2"/>
        <w:spacing w:before="0" w:line="240" w:lineRule="auto"/>
        <w:rPr>
          <w:rFonts w:ascii="Verdana" w:eastAsia="Verdana" w:hAnsi="Verdana"/>
          <w:color w:val="auto"/>
          <w:sz w:val="28"/>
          <w:szCs w:val="28"/>
        </w:rPr>
      </w:pPr>
      <w:r w:rsidRPr="00DD5CFF">
        <w:rPr>
          <w:rFonts w:ascii="Verdana" w:eastAsia="Verdana" w:hAnsi="Verdana"/>
          <w:color w:val="auto"/>
          <w:sz w:val="28"/>
          <w:szCs w:val="28"/>
        </w:rPr>
        <w:t>1.7</w:t>
      </w:r>
      <w:r w:rsidRPr="00DD5CFF">
        <w:rPr>
          <w:rFonts w:ascii="Verdana" w:eastAsia="Verdana" w:hAnsi="Verdana"/>
          <w:color w:val="auto"/>
          <w:sz w:val="28"/>
          <w:szCs w:val="28"/>
        </w:rPr>
        <w:tab/>
        <w:t>Policy Accessibility and Communication</w:t>
      </w:r>
    </w:p>
    <w:p w14:paraId="07C8CD88" w14:textId="77777777" w:rsidR="008E43BF" w:rsidRPr="00DD5CFF" w:rsidRDefault="008E43BF" w:rsidP="00B5031B">
      <w:pPr>
        <w:spacing w:after="0" w:line="240" w:lineRule="auto"/>
        <w:rPr>
          <w:rFonts w:ascii="Verdana" w:eastAsia="Verdana" w:hAnsi="Verdana" w:cs="Verdana"/>
        </w:rPr>
      </w:pPr>
    </w:p>
    <w:p w14:paraId="62526CEF" w14:textId="3B1EC901" w:rsidR="008E43BF" w:rsidRPr="00DD5CFF" w:rsidRDefault="008E43BF" w:rsidP="00B5031B">
      <w:pPr>
        <w:spacing w:after="0" w:line="240" w:lineRule="auto"/>
        <w:ind w:left="720"/>
        <w:rPr>
          <w:rFonts w:ascii="Verdana" w:eastAsia="Verdana" w:hAnsi="Verdana" w:cs="Verdana"/>
        </w:rPr>
      </w:pPr>
      <w:r w:rsidRPr="00DD5CFF">
        <w:rPr>
          <w:rFonts w:ascii="Verdana" w:eastAsia="Verdana" w:hAnsi="Verdana" w:cs="Verdana"/>
        </w:rPr>
        <w:t>This policy is made available to all staff and students via the College intranet. Visitors are informed of CCTV usage through clear signage at all main entrances and monitored areas.</w:t>
      </w:r>
    </w:p>
    <w:p w14:paraId="3603BBBC" w14:textId="77777777" w:rsidR="00B543F1" w:rsidRPr="00DD5CFF" w:rsidRDefault="00B543F1" w:rsidP="00B543F1">
      <w:pPr>
        <w:spacing w:after="0" w:line="240" w:lineRule="auto"/>
        <w:rPr>
          <w:rFonts w:ascii="Verdana" w:hAnsi="Verdana"/>
          <w:b/>
        </w:rPr>
      </w:pPr>
    </w:p>
    <w:p w14:paraId="0E59691D" w14:textId="5E852C5C" w:rsidR="00E71809" w:rsidRPr="00DD5CFF" w:rsidRDefault="00E71809" w:rsidP="00476546">
      <w:pPr>
        <w:pStyle w:val="Heading1"/>
        <w:spacing w:before="0" w:line="240" w:lineRule="auto"/>
        <w:rPr>
          <w:rFonts w:ascii="Verdana" w:hAnsi="Verdana"/>
          <w:color w:val="auto"/>
          <w:sz w:val="28"/>
          <w:szCs w:val="28"/>
        </w:rPr>
      </w:pPr>
      <w:r w:rsidRPr="00DD5CFF">
        <w:rPr>
          <w:rFonts w:ascii="Verdana" w:hAnsi="Verdana"/>
          <w:color w:val="auto"/>
          <w:sz w:val="28"/>
          <w:szCs w:val="28"/>
        </w:rPr>
        <w:t>2.</w:t>
      </w:r>
      <w:r w:rsidRPr="00DD5CFF">
        <w:rPr>
          <w:rFonts w:ascii="Verdana" w:hAnsi="Verdana"/>
          <w:color w:val="auto"/>
          <w:sz w:val="28"/>
          <w:szCs w:val="28"/>
        </w:rPr>
        <w:tab/>
        <w:t>Context</w:t>
      </w:r>
    </w:p>
    <w:p w14:paraId="446CE19E" w14:textId="77777777" w:rsidR="00B543F1" w:rsidRPr="00DD5CFF" w:rsidRDefault="00B543F1" w:rsidP="00B543F1">
      <w:pPr>
        <w:spacing w:after="0" w:line="240" w:lineRule="auto"/>
        <w:rPr>
          <w:rFonts w:ascii="Verdana" w:hAnsi="Verdana"/>
        </w:rPr>
      </w:pPr>
    </w:p>
    <w:p w14:paraId="172238A8" w14:textId="3CAFEEE7" w:rsidR="00E71809" w:rsidRPr="00DD5CFF" w:rsidRDefault="00E71809" w:rsidP="00B543F1">
      <w:pPr>
        <w:spacing w:after="0" w:line="240" w:lineRule="auto"/>
        <w:ind w:left="720"/>
        <w:rPr>
          <w:rFonts w:ascii="Verdana" w:hAnsi="Verdana"/>
        </w:rPr>
      </w:pPr>
      <w:r w:rsidRPr="00DD5CFF">
        <w:rPr>
          <w:rFonts w:ascii="Verdana" w:hAnsi="Verdana"/>
        </w:rPr>
        <w:t>Legitimate public concerns exist over the use of CCTV and this Policy is designed to sati</w:t>
      </w:r>
      <w:r w:rsidR="00360D54" w:rsidRPr="00DD5CFF">
        <w:rPr>
          <w:rFonts w:ascii="Verdana" w:hAnsi="Verdana"/>
        </w:rPr>
        <w:t xml:space="preserve">sfy the College staff, students, contractors and other </w:t>
      </w:r>
      <w:r w:rsidRPr="00DD5CFF">
        <w:rPr>
          <w:rFonts w:ascii="Verdana" w:hAnsi="Verdana"/>
        </w:rPr>
        <w:t>visitors, and the community, that the use of cameras is subject to adequate supervision and scrutiny; and that individual privacy is respected.</w:t>
      </w:r>
    </w:p>
    <w:p w14:paraId="48D691E9" w14:textId="77777777" w:rsidR="00B543F1" w:rsidRPr="00DD5CFF" w:rsidRDefault="00B543F1" w:rsidP="00B543F1">
      <w:pPr>
        <w:spacing w:after="0" w:line="240" w:lineRule="auto"/>
        <w:rPr>
          <w:rFonts w:ascii="Verdana" w:hAnsi="Verdana"/>
        </w:rPr>
      </w:pPr>
    </w:p>
    <w:p w14:paraId="16E44493" w14:textId="47920BAC" w:rsidR="00175F5C" w:rsidRPr="00DD5CFF" w:rsidRDefault="00E71809" w:rsidP="00B543F1">
      <w:pPr>
        <w:spacing w:after="0" w:line="240" w:lineRule="auto"/>
        <w:ind w:left="720"/>
        <w:rPr>
          <w:rFonts w:ascii="Verdana" w:hAnsi="Verdana"/>
        </w:rPr>
      </w:pPr>
      <w:r w:rsidRPr="00DD5CFF">
        <w:rPr>
          <w:rFonts w:ascii="Verdana" w:hAnsi="Verdana"/>
        </w:rPr>
        <w:t>The Policy has been subject to a data protection impact assessment, a requirement of UKGDPR, and the systems will be managed at all times in line with the Code of Practice issued by the Information Commissioner, and the Surveillance Camera Code of Practice issued under the Protection of Freedoms Act</w:t>
      </w:r>
      <w:r w:rsidR="00175F5C" w:rsidRPr="00DD5CFF">
        <w:rPr>
          <w:rFonts w:ascii="Verdana" w:hAnsi="Verdana"/>
        </w:rPr>
        <w:t xml:space="preserve"> (POFA Code).</w:t>
      </w:r>
    </w:p>
    <w:p w14:paraId="357C0E33" w14:textId="77777777" w:rsidR="00B543F1" w:rsidRPr="00DD5CFF" w:rsidRDefault="00B543F1" w:rsidP="00B543F1">
      <w:pPr>
        <w:spacing w:after="0" w:line="240" w:lineRule="auto"/>
        <w:rPr>
          <w:rFonts w:ascii="Verdana" w:hAnsi="Verdana"/>
          <w:b/>
        </w:rPr>
      </w:pPr>
    </w:p>
    <w:p w14:paraId="4E277014" w14:textId="4466C40D" w:rsidR="00175F5C" w:rsidRPr="00DD5CFF" w:rsidRDefault="00175F5C" w:rsidP="00476546">
      <w:pPr>
        <w:pStyle w:val="Heading1"/>
        <w:spacing w:before="0" w:line="240" w:lineRule="auto"/>
        <w:rPr>
          <w:rFonts w:ascii="Verdana" w:hAnsi="Verdana"/>
          <w:color w:val="auto"/>
          <w:sz w:val="28"/>
          <w:szCs w:val="28"/>
        </w:rPr>
      </w:pPr>
      <w:r w:rsidRPr="00DD5CFF">
        <w:rPr>
          <w:rFonts w:ascii="Verdana" w:hAnsi="Verdana"/>
          <w:color w:val="auto"/>
          <w:sz w:val="28"/>
          <w:szCs w:val="28"/>
        </w:rPr>
        <w:t>3</w:t>
      </w:r>
      <w:r w:rsidR="00B543F1" w:rsidRPr="00DD5CFF">
        <w:rPr>
          <w:rFonts w:ascii="Verdana" w:hAnsi="Verdana"/>
          <w:color w:val="auto"/>
          <w:sz w:val="28"/>
          <w:szCs w:val="28"/>
        </w:rPr>
        <w:t>.</w:t>
      </w:r>
      <w:r w:rsidRPr="00DD5CFF">
        <w:rPr>
          <w:rFonts w:ascii="Verdana" w:hAnsi="Verdana"/>
          <w:color w:val="auto"/>
          <w:sz w:val="28"/>
          <w:szCs w:val="28"/>
        </w:rPr>
        <w:tab/>
        <w:t>Scope</w:t>
      </w:r>
    </w:p>
    <w:p w14:paraId="6395A0B7" w14:textId="77777777" w:rsidR="00B543F1" w:rsidRPr="00DD5CFF" w:rsidRDefault="00B543F1" w:rsidP="00B543F1">
      <w:pPr>
        <w:spacing w:after="0" w:line="240" w:lineRule="auto"/>
        <w:rPr>
          <w:rFonts w:ascii="Verdana" w:hAnsi="Verdana"/>
        </w:rPr>
      </w:pPr>
    </w:p>
    <w:p w14:paraId="5A037D57" w14:textId="6BE5A270" w:rsidR="00175F5C" w:rsidRPr="00DD5CFF" w:rsidRDefault="00175F5C" w:rsidP="00B543F1">
      <w:pPr>
        <w:spacing w:after="0" w:line="240" w:lineRule="auto"/>
        <w:ind w:left="720"/>
        <w:rPr>
          <w:rFonts w:ascii="Verdana" w:hAnsi="Verdana"/>
        </w:rPr>
      </w:pPr>
      <w:r w:rsidRPr="00DD5CFF">
        <w:rPr>
          <w:rFonts w:ascii="Verdana" w:hAnsi="Verdana"/>
        </w:rPr>
        <w:t>Whilst the CCTV systems will record images of all persons who pass before the cameras, the Policy and Protocol is specifically aimed at College staff who administer the systems and to those staff, students and other user</w:t>
      </w:r>
      <w:r w:rsidR="00725BF8" w:rsidRPr="00DD5CFF">
        <w:rPr>
          <w:rFonts w:ascii="Verdana" w:hAnsi="Verdana"/>
        </w:rPr>
        <w:t>s of the College who may ask</w:t>
      </w:r>
      <w:r w:rsidRPr="00DD5CFF">
        <w:rPr>
          <w:rFonts w:ascii="Verdana" w:hAnsi="Verdana"/>
        </w:rPr>
        <w:t xml:space="preserve"> to see recorded images, and give guidance on how such a request is to be dealt with.</w:t>
      </w:r>
    </w:p>
    <w:p w14:paraId="63517D6A" w14:textId="77777777" w:rsidR="00B543F1" w:rsidRPr="00DD5CFF" w:rsidRDefault="00B543F1">
      <w:pPr>
        <w:rPr>
          <w:rFonts w:ascii="Verdana" w:hAnsi="Verdana"/>
          <w:b/>
        </w:rPr>
      </w:pPr>
      <w:r w:rsidRPr="00DD5CFF">
        <w:rPr>
          <w:rFonts w:ascii="Verdana" w:hAnsi="Verdana"/>
          <w:b/>
        </w:rPr>
        <w:br w:type="page"/>
      </w:r>
    </w:p>
    <w:p w14:paraId="52EC56C9" w14:textId="1196DAB8" w:rsidR="0034558A" w:rsidRPr="00DD5CFF" w:rsidRDefault="0034558A" w:rsidP="00FA2802">
      <w:pPr>
        <w:pStyle w:val="Heading1"/>
        <w:spacing w:before="0" w:line="240" w:lineRule="auto"/>
        <w:rPr>
          <w:rFonts w:ascii="Verdana" w:hAnsi="Verdana"/>
          <w:color w:val="auto"/>
          <w:sz w:val="28"/>
          <w:szCs w:val="28"/>
        </w:rPr>
      </w:pPr>
      <w:r w:rsidRPr="00DD5CFF">
        <w:rPr>
          <w:rFonts w:ascii="Verdana" w:hAnsi="Verdana"/>
          <w:color w:val="auto"/>
          <w:sz w:val="28"/>
          <w:szCs w:val="28"/>
        </w:rPr>
        <w:lastRenderedPageBreak/>
        <w:t>4.</w:t>
      </w:r>
      <w:r w:rsidRPr="00DD5CFF">
        <w:rPr>
          <w:rFonts w:ascii="Verdana" w:hAnsi="Verdana"/>
          <w:color w:val="auto"/>
          <w:sz w:val="28"/>
          <w:szCs w:val="28"/>
        </w:rPr>
        <w:tab/>
        <w:t>Responsibilities</w:t>
      </w:r>
    </w:p>
    <w:p w14:paraId="060FECAC" w14:textId="77777777" w:rsidR="00B543F1" w:rsidRPr="00DD5CFF" w:rsidRDefault="00B543F1" w:rsidP="00B543F1">
      <w:pPr>
        <w:spacing w:after="0" w:line="240" w:lineRule="auto"/>
        <w:rPr>
          <w:rFonts w:ascii="Verdana" w:hAnsi="Verdana"/>
          <w:b/>
        </w:rPr>
      </w:pPr>
    </w:p>
    <w:p w14:paraId="4FCA313D" w14:textId="40897791" w:rsidR="0034558A" w:rsidRPr="00DD5CFF" w:rsidRDefault="00725BF8" w:rsidP="00FA2802">
      <w:pPr>
        <w:pStyle w:val="Heading2"/>
        <w:spacing w:before="0" w:line="240" w:lineRule="auto"/>
        <w:rPr>
          <w:rFonts w:ascii="Verdana" w:hAnsi="Verdana"/>
          <w:color w:val="auto"/>
          <w:sz w:val="28"/>
          <w:szCs w:val="28"/>
        </w:rPr>
      </w:pPr>
      <w:r w:rsidRPr="00DD5CFF">
        <w:rPr>
          <w:rFonts w:ascii="Verdana" w:hAnsi="Verdana"/>
          <w:color w:val="auto"/>
          <w:sz w:val="28"/>
          <w:szCs w:val="28"/>
        </w:rPr>
        <w:t>4.1</w:t>
      </w:r>
      <w:r w:rsidRPr="00DD5CFF">
        <w:rPr>
          <w:rFonts w:ascii="Verdana" w:hAnsi="Verdana"/>
          <w:color w:val="auto"/>
          <w:sz w:val="28"/>
          <w:szCs w:val="28"/>
        </w:rPr>
        <w:tab/>
      </w:r>
      <w:r w:rsidR="0034558A" w:rsidRPr="00DD5CFF">
        <w:rPr>
          <w:rFonts w:ascii="Verdana" w:hAnsi="Verdana"/>
          <w:color w:val="auto"/>
          <w:sz w:val="28"/>
          <w:szCs w:val="28"/>
        </w:rPr>
        <w:t>Registration with ICO</w:t>
      </w:r>
    </w:p>
    <w:p w14:paraId="36840C0A" w14:textId="77777777" w:rsidR="00B543F1" w:rsidRPr="00DD5CFF" w:rsidRDefault="00B543F1" w:rsidP="00B543F1">
      <w:pPr>
        <w:spacing w:after="0" w:line="240" w:lineRule="auto"/>
        <w:rPr>
          <w:rFonts w:ascii="Verdana" w:hAnsi="Verdana"/>
        </w:rPr>
      </w:pPr>
    </w:p>
    <w:p w14:paraId="1ACFD14C" w14:textId="4D790365" w:rsidR="0034558A" w:rsidRPr="00DD5CFF" w:rsidRDefault="0034558A" w:rsidP="00FA2802">
      <w:pPr>
        <w:spacing w:after="0" w:line="240" w:lineRule="auto"/>
        <w:ind w:left="720"/>
        <w:rPr>
          <w:rFonts w:ascii="Verdana" w:hAnsi="Verdana"/>
        </w:rPr>
      </w:pPr>
      <w:r w:rsidRPr="00DD5CFF">
        <w:rPr>
          <w:rFonts w:ascii="Verdana" w:hAnsi="Verdana"/>
        </w:rPr>
        <w:t>The College is registered with the Information Commissioner’s Office as a Data Controller.</w:t>
      </w:r>
    </w:p>
    <w:p w14:paraId="655088D7" w14:textId="77777777" w:rsidR="00B543F1" w:rsidRPr="00DD5CFF" w:rsidRDefault="00B543F1" w:rsidP="00FA2802">
      <w:pPr>
        <w:spacing w:after="0" w:line="240" w:lineRule="auto"/>
        <w:rPr>
          <w:rFonts w:ascii="Verdana" w:hAnsi="Verdana"/>
        </w:rPr>
      </w:pPr>
    </w:p>
    <w:p w14:paraId="319D05CF" w14:textId="4190A681" w:rsidR="0034558A" w:rsidRPr="00DD5CFF" w:rsidRDefault="0034558A" w:rsidP="00FA2802">
      <w:pPr>
        <w:spacing w:after="0" w:line="240" w:lineRule="auto"/>
        <w:ind w:firstLine="720"/>
        <w:rPr>
          <w:rFonts w:ascii="Verdana" w:hAnsi="Verdana"/>
        </w:rPr>
      </w:pPr>
      <w:r w:rsidRPr="00DD5CFF">
        <w:rPr>
          <w:rFonts w:ascii="Verdana" w:hAnsi="Verdana"/>
        </w:rPr>
        <w:t>The registration number is: Z2511175.</w:t>
      </w:r>
    </w:p>
    <w:p w14:paraId="18358607" w14:textId="77777777" w:rsidR="00B543F1" w:rsidRPr="00DD5CFF" w:rsidRDefault="00B543F1" w:rsidP="00FA2802">
      <w:pPr>
        <w:spacing w:after="0" w:line="240" w:lineRule="auto"/>
        <w:rPr>
          <w:rFonts w:ascii="Verdana" w:hAnsi="Verdana"/>
        </w:rPr>
      </w:pPr>
    </w:p>
    <w:p w14:paraId="6FF4AEB0" w14:textId="6A213D32" w:rsidR="00F46A19" w:rsidRPr="00DD5CFF" w:rsidRDefault="00F46A19" w:rsidP="00FA2802">
      <w:pPr>
        <w:spacing w:after="0" w:line="240" w:lineRule="auto"/>
        <w:ind w:left="720"/>
        <w:rPr>
          <w:rFonts w:ascii="Verdana" w:hAnsi="Verdana"/>
        </w:rPr>
      </w:pPr>
      <w:r w:rsidRPr="00DD5CFF">
        <w:rPr>
          <w:rFonts w:ascii="Verdana" w:hAnsi="Verdana"/>
        </w:rPr>
        <w:t>Any complaint about use of personal data in relation to this policy can be made to the College under the complaints procedure or to the Information Commissioner: www.ico.org.uk.</w:t>
      </w:r>
    </w:p>
    <w:p w14:paraId="04B767FC" w14:textId="77777777" w:rsidR="00B543F1" w:rsidRPr="00DD5CFF" w:rsidRDefault="00B543F1" w:rsidP="00FA2802">
      <w:pPr>
        <w:spacing w:after="0" w:line="240" w:lineRule="auto"/>
        <w:rPr>
          <w:rFonts w:ascii="Verdana" w:hAnsi="Verdana"/>
          <w:b/>
        </w:rPr>
      </w:pPr>
    </w:p>
    <w:p w14:paraId="18DE83A3" w14:textId="0E9EFF5E" w:rsidR="0034558A" w:rsidRPr="00DD5CFF" w:rsidRDefault="00725BF8" w:rsidP="00FA2802">
      <w:pPr>
        <w:pStyle w:val="Heading2"/>
        <w:spacing w:before="0" w:line="240" w:lineRule="auto"/>
        <w:rPr>
          <w:rFonts w:ascii="Verdana" w:hAnsi="Verdana"/>
          <w:color w:val="auto"/>
          <w:sz w:val="28"/>
          <w:szCs w:val="28"/>
        </w:rPr>
      </w:pPr>
      <w:r w:rsidRPr="00DD5CFF">
        <w:rPr>
          <w:rFonts w:ascii="Verdana" w:hAnsi="Verdana"/>
          <w:color w:val="auto"/>
          <w:sz w:val="28"/>
          <w:szCs w:val="28"/>
        </w:rPr>
        <w:t>4.2</w:t>
      </w:r>
      <w:r w:rsidRPr="00DD5CFF">
        <w:rPr>
          <w:rFonts w:ascii="Verdana" w:hAnsi="Verdana"/>
          <w:color w:val="auto"/>
          <w:sz w:val="28"/>
          <w:szCs w:val="28"/>
        </w:rPr>
        <w:tab/>
      </w:r>
      <w:r w:rsidR="0034558A" w:rsidRPr="00DD5CFF">
        <w:rPr>
          <w:rFonts w:ascii="Verdana" w:hAnsi="Verdana"/>
          <w:color w:val="auto"/>
          <w:sz w:val="28"/>
          <w:szCs w:val="28"/>
        </w:rPr>
        <w:t>Management responsibilities</w:t>
      </w:r>
    </w:p>
    <w:p w14:paraId="0E1E34AD" w14:textId="77777777" w:rsidR="00B543F1" w:rsidRPr="00DD5CFF" w:rsidRDefault="00B543F1" w:rsidP="00FA2802">
      <w:pPr>
        <w:spacing w:after="0" w:line="240" w:lineRule="auto"/>
        <w:rPr>
          <w:rFonts w:ascii="Verdana" w:hAnsi="Verdana"/>
        </w:rPr>
      </w:pPr>
    </w:p>
    <w:p w14:paraId="2B6CB4B2" w14:textId="48DBA389" w:rsidR="0034558A" w:rsidRPr="00DD5CFF" w:rsidRDefault="0034558A" w:rsidP="00FA2802">
      <w:pPr>
        <w:spacing w:after="0" w:line="240" w:lineRule="auto"/>
        <w:ind w:left="720"/>
        <w:rPr>
          <w:rFonts w:ascii="Verdana" w:hAnsi="Verdana"/>
        </w:rPr>
      </w:pPr>
      <w:r w:rsidRPr="00DD5CFF">
        <w:rPr>
          <w:rFonts w:ascii="Verdana" w:hAnsi="Verdana"/>
        </w:rPr>
        <w:t>Those with responsibility and accountability for all surveillance camera system activities are:</w:t>
      </w:r>
    </w:p>
    <w:p w14:paraId="2D1D990F" w14:textId="77777777" w:rsidR="00B543F1" w:rsidRPr="00DD5CFF" w:rsidRDefault="00B543F1" w:rsidP="00FA2802">
      <w:pPr>
        <w:spacing w:after="0" w:line="240" w:lineRule="auto"/>
        <w:ind w:left="720"/>
        <w:rPr>
          <w:rFonts w:ascii="Verdana" w:hAnsi="Verdana"/>
        </w:rPr>
      </w:pPr>
    </w:p>
    <w:p w14:paraId="045CD826" w14:textId="77777777" w:rsidR="0034558A" w:rsidRPr="00DD5CFF" w:rsidRDefault="0034558A" w:rsidP="00FA2802">
      <w:pPr>
        <w:pStyle w:val="ListParagraph"/>
        <w:numPr>
          <w:ilvl w:val="0"/>
          <w:numId w:val="5"/>
        </w:numPr>
        <w:spacing w:after="0" w:line="240" w:lineRule="auto"/>
        <w:ind w:left="1080"/>
        <w:rPr>
          <w:rFonts w:ascii="Verdana" w:hAnsi="Verdana"/>
        </w:rPr>
      </w:pPr>
      <w:r w:rsidRPr="00DD5CFF">
        <w:rPr>
          <w:rFonts w:ascii="Verdana" w:hAnsi="Verdana"/>
        </w:rPr>
        <w:t>Principal</w:t>
      </w:r>
    </w:p>
    <w:p w14:paraId="78DCE838" w14:textId="77777777" w:rsidR="00360D54" w:rsidRPr="00DD5CFF" w:rsidRDefault="00360D54" w:rsidP="00FA2802">
      <w:pPr>
        <w:pStyle w:val="ListParagraph"/>
        <w:numPr>
          <w:ilvl w:val="0"/>
          <w:numId w:val="5"/>
        </w:numPr>
        <w:spacing w:after="0" w:line="240" w:lineRule="auto"/>
        <w:ind w:left="1080"/>
        <w:rPr>
          <w:rFonts w:ascii="Verdana" w:hAnsi="Verdana"/>
        </w:rPr>
      </w:pPr>
      <w:r w:rsidRPr="00DD5CFF">
        <w:rPr>
          <w:rFonts w:ascii="Verdana" w:hAnsi="Verdana"/>
        </w:rPr>
        <w:t>Director of IT and Digital Vision</w:t>
      </w:r>
    </w:p>
    <w:p w14:paraId="2130BF2D" w14:textId="77777777" w:rsidR="00B543F1" w:rsidRPr="00DD5CFF" w:rsidRDefault="00B543F1" w:rsidP="00FA2802">
      <w:pPr>
        <w:spacing w:after="0" w:line="240" w:lineRule="auto"/>
        <w:rPr>
          <w:rFonts w:ascii="Verdana" w:hAnsi="Verdana"/>
          <w:b/>
        </w:rPr>
      </w:pPr>
    </w:p>
    <w:p w14:paraId="4DC591F2" w14:textId="445D3C5E" w:rsidR="0034558A" w:rsidRPr="00DD5CFF" w:rsidRDefault="0034558A" w:rsidP="00FA2802">
      <w:pPr>
        <w:pStyle w:val="Heading1"/>
        <w:spacing w:before="0" w:line="240" w:lineRule="auto"/>
        <w:rPr>
          <w:rFonts w:ascii="Verdana" w:hAnsi="Verdana"/>
          <w:color w:val="auto"/>
          <w:sz w:val="28"/>
          <w:szCs w:val="28"/>
        </w:rPr>
      </w:pPr>
      <w:r w:rsidRPr="00DD5CFF">
        <w:rPr>
          <w:rFonts w:ascii="Verdana" w:hAnsi="Verdana"/>
          <w:color w:val="auto"/>
          <w:sz w:val="28"/>
          <w:szCs w:val="28"/>
        </w:rPr>
        <w:t xml:space="preserve">5. </w:t>
      </w:r>
      <w:r w:rsidR="00B543F1" w:rsidRPr="00DD5CFF">
        <w:rPr>
          <w:rFonts w:ascii="Verdana" w:hAnsi="Verdana"/>
          <w:color w:val="auto"/>
          <w:sz w:val="28"/>
          <w:szCs w:val="28"/>
        </w:rPr>
        <w:tab/>
      </w:r>
      <w:r w:rsidRPr="00DD5CFF">
        <w:rPr>
          <w:rFonts w:ascii="Verdana" w:hAnsi="Verdana"/>
          <w:color w:val="auto"/>
          <w:sz w:val="28"/>
          <w:szCs w:val="28"/>
        </w:rPr>
        <w:t>Protocol</w:t>
      </w:r>
    </w:p>
    <w:p w14:paraId="6336D621" w14:textId="77777777" w:rsidR="00B543F1" w:rsidRPr="00DD5CFF" w:rsidRDefault="00B543F1" w:rsidP="00FA2802">
      <w:pPr>
        <w:spacing w:after="0" w:line="240" w:lineRule="auto"/>
        <w:rPr>
          <w:rFonts w:ascii="Verdana" w:hAnsi="Verdana"/>
          <w:b/>
        </w:rPr>
      </w:pPr>
    </w:p>
    <w:p w14:paraId="2F7CD671" w14:textId="64F341F9" w:rsidR="0034558A" w:rsidRPr="00DD5CFF" w:rsidRDefault="00725BF8" w:rsidP="00FA2802">
      <w:pPr>
        <w:pStyle w:val="Heading2"/>
        <w:spacing w:before="0" w:line="240" w:lineRule="auto"/>
        <w:rPr>
          <w:rFonts w:ascii="Verdana" w:hAnsi="Verdana"/>
          <w:color w:val="auto"/>
          <w:sz w:val="28"/>
          <w:szCs w:val="28"/>
        </w:rPr>
      </w:pPr>
      <w:r w:rsidRPr="00DD5CFF">
        <w:rPr>
          <w:rFonts w:ascii="Verdana" w:hAnsi="Verdana"/>
          <w:color w:val="auto"/>
          <w:sz w:val="28"/>
          <w:szCs w:val="28"/>
        </w:rPr>
        <w:t>5.1</w:t>
      </w:r>
      <w:r w:rsidRPr="00DD5CFF">
        <w:rPr>
          <w:rFonts w:ascii="Verdana" w:hAnsi="Verdana"/>
          <w:color w:val="auto"/>
          <w:sz w:val="28"/>
          <w:szCs w:val="28"/>
        </w:rPr>
        <w:tab/>
      </w:r>
      <w:r w:rsidR="0034558A" w:rsidRPr="00DD5CFF">
        <w:rPr>
          <w:rFonts w:ascii="Verdana" w:hAnsi="Verdana"/>
          <w:color w:val="auto"/>
          <w:sz w:val="28"/>
          <w:szCs w:val="28"/>
        </w:rPr>
        <w:t>Management and maintenance of the system</w:t>
      </w:r>
    </w:p>
    <w:p w14:paraId="1F68ED13" w14:textId="77777777" w:rsidR="00B543F1" w:rsidRPr="00DD5CFF" w:rsidRDefault="00B543F1" w:rsidP="00FA2802">
      <w:pPr>
        <w:spacing w:after="0" w:line="240" w:lineRule="auto"/>
        <w:rPr>
          <w:rFonts w:ascii="Verdana" w:hAnsi="Verdana"/>
        </w:rPr>
      </w:pPr>
    </w:p>
    <w:p w14:paraId="633B8B9C" w14:textId="54DA16D6" w:rsidR="004F682A" w:rsidRPr="00DD5CFF" w:rsidRDefault="00E0570F" w:rsidP="00FA2802">
      <w:pPr>
        <w:spacing w:after="0" w:line="240" w:lineRule="auto"/>
        <w:ind w:left="720"/>
        <w:rPr>
          <w:rFonts w:ascii="Verdana" w:hAnsi="Verdana"/>
        </w:rPr>
      </w:pPr>
      <w:r w:rsidRPr="00DD5CFF">
        <w:rPr>
          <w:rFonts w:ascii="Verdana" w:hAnsi="Verdana"/>
        </w:rPr>
        <w:t xml:space="preserve">The </w:t>
      </w:r>
      <w:r w:rsidR="00F46A19" w:rsidRPr="00DD5CFF">
        <w:rPr>
          <w:rFonts w:ascii="Verdana" w:hAnsi="Verdana"/>
        </w:rPr>
        <w:t xml:space="preserve">CCTV systems will be managed </w:t>
      </w:r>
      <w:r w:rsidR="004F682A" w:rsidRPr="00DD5CFF">
        <w:rPr>
          <w:rFonts w:ascii="Verdana" w:hAnsi="Verdana"/>
        </w:rPr>
        <w:t xml:space="preserve">and maintained </w:t>
      </w:r>
      <w:r w:rsidR="00F46A19" w:rsidRPr="00DD5CFF">
        <w:rPr>
          <w:rFonts w:ascii="Verdana" w:hAnsi="Verdana"/>
        </w:rPr>
        <w:t>by the Di</w:t>
      </w:r>
      <w:r w:rsidR="004F682A" w:rsidRPr="00DD5CFF">
        <w:rPr>
          <w:rFonts w:ascii="Verdana" w:hAnsi="Verdana"/>
        </w:rPr>
        <w:t>rector of IT and Digital Vision.</w:t>
      </w:r>
    </w:p>
    <w:p w14:paraId="4DAAEAC8" w14:textId="30FDC8BC" w:rsidR="00D22173" w:rsidRPr="00DD5CFF" w:rsidRDefault="00D22173" w:rsidP="00FA2802">
      <w:pPr>
        <w:spacing w:after="0" w:line="240" w:lineRule="auto"/>
        <w:ind w:left="720"/>
        <w:rPr>
          <w:rFonts w:ascii="Verdana" w:hAnsi="Verdana"/>
        </w:rPr>
      </w:pPr>
    </w:p>
    <w:p w14:paraId="130A921E" w14:textId="63F11AE0" w:rsidR="00D22173" w:rsidRPr="00DD5CFF" w:rsidRDefault="00D22173" w:rsidP="00FA2802">
      <w:pPr>
        <w:spacing w:after="0" w:line="240" w:lineRule="auto"/>
        <w:ind w:left="720"/>
        <w:rPr>
          <w:rFonts w:ascii="Verdana" w:hAnsi="Verdana"/>
        </w:rPr>
      </w:pPr>
      <w:r w:rsidRPr="00DD5CFF">
        <w:rPr>
          <w:rFonts w:ascii="Verdana" w:hAnsi="Verdana"/>
        </w:rPr>
        <w:t>Retention periods will be reviewed regularly to ensure they remain proportionate and compliant with UK GDPR and the Data Protection Act 2018.</w:t>
      </w:r>
    </w:p>
    <w:p w14:paraId="4DB71E4B" w14:textId="77777777" w:rsidR="00B543F1" w:rsidRPr="00DD5CFF" w:rsidRDefault="00B543F1" w:rsidP="00FA2802">
      <w:pPr>
        <w:spacing w:after="0" w:line="240" w:lineRule="auto"/>
        <w:rPr>
          <w:rFonts w:ascii="Verdana" w:hAnsi="Verdana"/>
          <w:b/>
        </w:rPr>
      </w:pPr>
    </w:p>
    <w:p w14:paraId="7E67C259" w14:textId="146DA747" w:rsidR="00E20858" w:rsidRPr="00DD5CFF" w:rsidRDefault="00725BF8" w:rsidP="00FA2802">
      <w:pPr>
        <w:pStyle w:val="Heading2"/>
        <w:spacing w:before="0" w:line="240" w:lineRule="auto"/>
        <w:rPr>
          <w:rFonts w:ascii="Verdana" w:hAnsi="Verdana"/>
          <w:color w:val="auto"/>
          <w:sz w:val="28"/>
          <w:szCs w:val="28"/>
        </w:rPr>
      </w:pPr>
      <w:r w:rsidRPr="00DD5CFF">
        <w:rPr>
          <w:rFonts w:ascii="Verdana" w:hAnsi="Verdana"/>
          <w:color w:val="auto"/>
          <w:sz w:val="28"/>
          <w:szCs w:val="28"/>
        </w:rPr>
        <w:t>5.2</w:t>
      </w:r>
      <w:r w:rsidRPr="00DD5CFF">
        <w:rPr>
          <w:rFonts w:ascii="Verdana" w:hAnsi="Verdana"/>
          <w:color w:val="auto"/>
          <w:sz w:val="28"/>
          <w:szCs w:val="28"/>
        </w:rPr>
        <w:tab/>
      </w:r>
      <w:r w:rsidR="00E20858" w:rsidRPr="00DD5CFF">
        <w:rPr>
          <w:rFonts w:ascii="Verdana" w:hAnsi="Verdana"/>
          <w:color w:val="auto"/>
          <w:sz w:val="28"/>
          <w:szCs w:val="28"/>
        </w:rPr>
        <w:t>Positioning of the cameras</w:t>
      </w:r>
    </w:p>
    <w:p w14:paraId="53AA0A72" w14:textId="77777777" w:rsidR="00B543F1" w:rsidRPr="00DD5CFF" w:rsidRDefault="00B543F1" w:rsidP="00FA2802">
      <w:pPr>
        <w:spacing w:after="0" w:line="240" w:lineRule="auto"/>
        <w:rPr>
          <w:rFonts w:ascii="Verdana" w:hAnsi="Verdana"/>
        </w:rPr>
      </w:pPr>
    </w:p>
    <w:p w14:paraId="6D97D900" w14:textId="62AAF5F1" w:rsidR="00E20858" w:rsidRPr="00DD5CFF" w:rsidRDefault="00E20858" w:rsidP="00FA2802">
      <w:pPr>
        <w:spacing w:after="0" w:line="240" w:lineRule="auto"/>
        <w:ind w:left="720"/>
        <w:rPr>
          <w:rFonts w:ascii="Verdana" w:hAnsi="Verdana"/>
        </w:rPr>
      </w:pPr>
      <w:r w:rsidRPr="00DD5CFF">
        <w:rPr>
          <w:rFonts w:ascii="Verdana" w:hAnsi="Verdana"/>
        </w:rPr>
        <w:t>The cameras will be sited or restricted to ensure that private domestic areas (such as the gardens of private dwellings along the college boundary) are not and cannot be covered.</w:t>
      </w:r>
    </w:p>
    <w:p w14:paraId="494971E0" w14:textId="77777777" w:rsidR="00B543F1" w:rsidRPr="00DD5CFF" w:rsidRDefault="00B543F1" w:rsidP="00FA2802">
      <w:pPr>
        <w:spacing w:after="0" w:line="240" w:lineRule="auto"/>
        <w:rPr>
          <w:rFonts w:ascii="Verdana" w:hAnsi="Verdana"/>
        </w:rPr>
      </w:pPr>
    </w:p>
    <w:p w14:paraId="756CBAD3" w14:textId="6E9445DF" w:rsidR="00E30AB5" w:rsidRPr="00DD5CFF" w:rsidRDefault="00E20858" w:rsidP="00FA2802">
      <w:pPr>
        <w:spacing w:after="0" w:line="240" w:lineRule="auto"/>
        <w:ind w:left="720"/>
        <w:rPr>
          <w:rFonts w:ascii="Verdana" w:hAnsi="Verdana"/>
        </w:rPr>
      </w:pPr>
      <w:r w:rsidRPr="00DD5CFF">
        <w:rPr>
          <w:rFonts w:ascii="Verdana" w:hAnsi="Verdana"/>
        </w:rPr>
        <w:t>Signs will be placed near the cameras to ensure that staff, students, clients and visitors are aware of their proximity</w:t>
      </w:r>
      <w:r w:rsidR="00725BF8" w:rsidRPr="00DD5CFF">
        <w:rPr>
          <w:rFonts w:ascii="Verdana" w:hAnsi="Verdana"/>
        </w:rPr>
        <w:t>.</w:t>
      </w:r>
      <w:r w:rsidRPr="00DD5CFF">
        <w:rPr>
          <w:rFonts w:ascii="Verdana" w:hAnsi="Verdana"/>
        </w:rPr>
        <w:t xml:space="preserve"> </w:t>
      </w:r>
    </w:p>
    <w:p w14:paraId="71124A92" w14:textId="77777777" w:rsidR="00B543F1" w:rsidRPr="00DD5CFF" w:rsidRDefault="00B543F1" w:rsidP="00FA2802">
      <w:pPr>
        <w:pStyle w:val="ListParagraph"/>
        <w:spacing w:after="0" w:line="240" w:lineRule="auto"/>
        <w:ind w:left="0"/>
        <w:rPr>
          <w:rFonts w:ascii="Verdana" w:hAnsi="Verdana"/>
          <w:b/>
        </w:rPr>
      </w:pPr>
    </w:p>
    <w:p w14:paraId="67482B28" w14:textId="64A38AD7" w:rsidR="00114139" w:rsidRPr="00DD5CFF" w:rsidRDefault="00725BF8" w:rsidP="00FA2802">
      <w:pPr>
        <w:pStyle w:val="Heading2"/>
        <w:spacing w:before="0" w:line="240" w:lineRule="auto"/>
        <w:rPr>
          <w:rFonts w:ascii="Verdana" w:hAnsi="Verdana"/>
          <w:color w:val="auto"/>
          <w:sz w:val="28"/>
          <w:szCs w:val="28"/>
        </w:rPr>
      </w:pPr>
      <w:r w:rsidRPr="00DD5CFF">
        <w:rPr>
          <w:rFonts w:ascii="Verdana" w:hAnsi="Verdana"/>
          <w:color w:val="auto"/>
          <w:sz w:val="28"/>
          <w:szCs w:val="28"/>
        </w:rPr>
        <w:t>5.3</w:t>
      </w:r>
      <w:r w:rsidRPr="00DD5CFF">
        <w:rPr>
          <w:rFonts w:ascii="Verdana" w:hAnsi="Verdana"/>
          <w:color w:val="auto"/>
          <w:sz w:val="28"/>
          <w:szCs w:val="28"/>
        </w:rPr>
        <w:tab/>
      </w:r>
      <w:r w:rsidR="007A0563" w:rsidRPr="00DD5CFF">
        <w:rPr>
          <w:rFonts w:ascii="Verdana" w:hAnsi="Verdana"/>
          <w:color w:val="auto"/>
          <w:sz w:val="28"/>
          <w:szCs w:val="28"/>
        </w:rPr>
        <w:t>Sound</w:t>
      </w:r>
    </w:p>
    <w:p w14:paraId="56AC9D22" w14:textId="77777777" w:rsidR="007A0563" w:rsidRPr="00DD5CFF" w:rsidRDefault="007A0563" w:rsidP="00FA2802">
      <w:pPr>
        <w:pStyle w:val="ListParagraph"/>
        <w:spacing w:after="0" w:line="240" w:lineRule="auto"/>
        <w:ind w:left="0"/>
        <w:rPr>
          <w:rFonts w:ascii="Verdana" w:hAnsi="Verdana"/>
          <w:b/>
        </w:rPr>
      </w:pPr>
    </w:p>
    <w:p w14:paraId="37150801" w14:textId="179A5102" w:rsidR="00D22173" w:rsidRPr="00DD5CFF" w:rsidRDefault="007A0563" w:rsidP="00FA2802">
      <w:pPr>
        <w:pStyle w:val="ListParagraph"/>
        <w:spacing w:after="0" w:line="240" w:lineRule="auto"/>
        <w:rPr>
          <w:rFonts w:ascii="Verdana" w:hAnsi="Verdana"/>
        </w:rPr>
      </w:pPr>
      <w:r w:rsidRPr="00DD5CFF">
        <w:rPr>
          <w:rFonts w:ascii="Verdana" w:hAnsi="Verdana"/>
        </w:rPr>
        <w:t>The systems installed at Gower College Swansea do not have sound recording facilities.</w:t>
      </w:r>
    </w:p>
    <w:p w14:paraId="16227F43" w14:textId="77777777" w:rsidR="00D22173" w:rsidRPr="00DD5CFF" w:rsidRDefault="00D22173">
      <w:pPr>
        <w:rPr>
          <w:rFonts w:ascii="Verdana" w:hAnsi="Verdana"/>
        </w:rPr>
      </w:pPr>
      <w:r w:rsidRPr="00DD5CFF">
        <w:rPr>
          <w:rFonts w:ascii="Verdana" w:hAnsi="Verdana"/>
        </w:rPr>
        <w:br w:type="page"/>
      </w:r>
    </w:p>
    <w:p w14:paraId="1A58AEA7" w14:textId="77777777" w:rsidR="007A0563" w:rsidRPr="00DD5CFF" w:rsidRDefault="00725BF8" w:rsidP="00FA2802">
      <w:pPr>
        <w:pStyle w:val="Heading2"/>
        <w:spacing w:before="0" w:line="240" w:lineRule="auto"/>
        <w:rPr>
          <w:rFonts w:ascii="Verdana" w:hAnsi="Verdana"/>
          <w:color w:val="auto"/>
          <w:sz w:val="28"/>
          <w:szCs w:val="28"/>
        </w:rPr>
      </w:pPr>
      <w:r w:rsidRPr="00DD5CFF">
        <w:rPr>
          <w:rFonts w:ascii="Verdana" w:hAnsi="Verdana"/>
          <w:color w:val="auto"/>
          <w:sz w:val="28"/>
          <w:szCs w:val="28"/>
        </w:rPr>
        <w:lastRenderedPageBreak/>
        <w:t>5.4</w:t>
      </w:r>
      <w:r w:rsidRPr="00DD5CFF">
        <w:rPr>
          <w:rFonts w:ascii="Verdana" w:hAnsi="Verdana"/>
          <w:color w:val="auto"/>
          <w:sz w:val="28"/>
          <w:szCs w:val="28"/>
        </w:rPr>
        <w:tab/>
      </w:r>
      <w:r w:rsidR="007A0563" w:rsidRPr="00DD5CFF">
        <w:rPr>
          <w:rFonts w:ascii="Verdana" w:hAnsi="Verdana"/>
          <w:color w:val="auto"/>
          <w:sz w:val="28"/>
          <w:szCs w:val="28"/>
        </w:rPr>
        <w:t>Maintenance</w:t>
      </w:r>
    </w:p>
    <w:p w14:paraId="5730FE3B" w14:textId="77777777" w:rsidR="007A0563" w:rsidRPr="00DD5CFF" w:rsidRDefault="007A0563" w:rsidP="00FA2802">
      <w:pPr>
        <w:pStyle w:val="ListParagraph"/>
        <w:spacing w:after="0" w:line="240" w:lineRule="auto"/>
        <w:ind w:left="0"/>
        <w:rPr>
          <w:rFonts w:ascii="Verdana" w:hAnsi="Verdana"/>
          <w:b/>
        </w:rPr>
      </w:pPr>
    </w:p>
    <w:p w14:paraId="0D95F4CE" w14:textId="25BE30E4" w:rsidR="007A0563" w:rsidRPr="00DD5CFF" w:rsidRDefault="007A0563" w:rsidP="00FA2802">
      <w:pPr>
        <w:pStyle w:val="ListParagraph"/>
        <w:spacing w:after="0" w:line="240" w:lineRule="auto"/>
        <w:rPr>
          <w:rFonts w:ascii="Verdana" w:hAnsi="Verdana"/>
        </w:rPr>
      </w:pPr>
      <w:r w:rsidRPr="00DD5CFF">
        <w:rPr>
          <w:rFonts w:ascii="Verdana" w:hAnsi="Verdana"/>
        </w:rPr>
        <w:t>To ensure that the images are as clear as possible in order that they are effective for the purpose for which they are intended the following standards will be adopted:</w:t>
      </w:r>
    </w:p>
    <w:p w14:paraId="0C666409" w14:textId="77777777" w:rsidR="00B543F1" w:rsidRPr="00DD5CFF" w:rsidRDefault="00B543F1" w:rsidP="00FA2802">
      <w:pPr>
        <w:pStyle w:val="ListParagraph"/>
        <w:spacing w:after="0" w:line="240" w:lineRule="auto"/>
        <w:rPr>
          <w:rFonts w:ascii="Verdana" w:hAnsi="Verdana"/>
        </w:rPr>
      </w:pPr>
    </w:p>
    <w:p w14:paraId="4CDD2E5E" w14:textId="77777777" w:rsidR="007A0563" w:rsidRPr="00DD5CFF" w:rsidRDefault="007A0563" w:rsidP="00FA2802">
      <w:pPr>
        <w:pStyle w:val="ListParagraph"/>
        <w:numPr>
          <w:ilvl w:val="0"/>
          <w:numId w:val="3"/>
        </w:numPr>
        <w:spacing w:after="0" w:line="240" w:lineRule="auto"/>
        <w:ind w:left="1080"/>
        <w:rPr>
          <w:rFonts w:ascii="Verdana" w:hAnsi="Verdana"/>
        </w:rPr>
      </w:pPr>
      <w:r w:rsidRPr="00DD5CFF">
        <w:rPr>
          <w:rFonts w:ascii="Verdana" w:hAnsi="Verdana"/>
        </w:rPr>
        <w:t>Installation by a competent installation company</w:t>
      </w:r>
    </w:p>
    <w:p w14:paraId="5C48BA71" w14:textId="689EC550" w:rsidR="007A0563" w:rsidRPr="00DD5CFF" w:rsidRDefault="007A0563" w:rsidP="00FA2802">
      <w:pPr>
        <w:pStyle w:val="ListParagraph"/>
        <w:numPr>
          <w:ilvl w:val="0"/>
          <w:numId w:val="3"/>
        </w:numPr>
        <w:spacing w:after="0" w:line="240" w:lineRule="auto"/>
        <w:ind w:left="1080"/>
        <w:rPr>
          <w:rFonts w:ascii="Verdana" w:hAnsi="Verdana"/>
        </w:rPr>
      </w:pPr>
      <w:r w:rsidRPr="00DD5CFF">
        <w:rPr>
          <w:rFonts w:ascii="Verdana" w:hAnsi="Verdana"/>
        </w:rPr>
        <w:t>Maintenance visits as required</w:t>
      </w:r>
    </w:p>
    <w:p w14:paraId="46BD4170" w14:textId="77777777" w:rsidR="00D22173" w:rsidRPr="00DD5CFF" w:rsidRDefault="00D22173" w:rsidP="00FA2802">
      <w:pPr>
        <w:spacing w:after="0" w:line="240" w:lineRule="auto"/>
        <w:ind w:left="720"/>
        <w:rPr>
          <w:rFonts w:ascii="Verdana" w:hAnsi="Verdana"/>
        </w:rPr>
      </w:pPr>
    </w:p>
    <w:p w14:paraId="6D256946" w14:textId="390D1A78" w:rsidR="007A0563" w:rsidRPr="00DD5CFF" w:rsidRDefault="007A0563" w:rsidP="00FA2802">
      <w:pPr>
        <w:spacing w:after="0" w:line="240" w:lineRule="auto"/>
        <w:ind w:left="720"/>
        <w:rPr>
          <w:rFonts w:ascii="Verdana" w:hAnsi="Verdana"/>
          <w:b/>
        </w:rPr>
      </w:pPr>
      <w:r w:rsidRPr="00DD5CFF">
        <w:rPr>
          <w:rFonts w:ascii="Verdana" w:hAnsi="Verdana"/>
        </w:rPr>
        <w:t xml:space="preserve">It is the responsibility of the Director of </w:t>
      </w:r>
      <w:r w:rsidR="00725BF8" w:rsidRPr="00DD5CFF">
        <w:rPr>
          <w:rFonts w:ascii="Verdana" w:hAnsi="Verdana"/>
        </w:rPr>
        <w:t xml:space="preserve">IT and Digital Vision </w:t>
      </w:r>
      <w:r w:rsidRPr="00DD5CFF">
        <w:rPr>
          <w:rFonts w:ascii="Verdana" w:hAnsi="Verdana"/>
        </w:rPr>
        <w:t>to ensure that any damaged or non-functioning cameras are returned to service, and to arrange for regular service of the system.</w:t>
      </w:r>
    </w:p>
    <w:p w14:paraId="55F8B818" w14:textId="77777777" w:rsidR="00B543F1" w:rsidRPr="00DD5CFF" w:rsidRDefault="00B543F1" w:rsidP="00FA2802">
      <w:pPr>
        <w:pStyle w:val="ListParagraph"/>
        <w:spacing w:after="0" w:line="240" w:lineRule="auto"/>
        <w:ind w:left="0"/>
        <w:rPr>
          <w:rFonts w:ascii="Verdana" w:hAnsi="Verdana"/>
          <w:b/>
        </w:rPr>
      </w:pPr>
    </w:p>
    <w:p w14:paraId="4F4495AB" w14:textId="5057DE51" w:rsidR="007A0563" w:rsidRPr="00DD5CFF" w:rsidRDefault="00725BF8" w:rsidP="00FA2802">
      <w:pPr>
        <w:pStyle w:val="Heading2"/>
        <w:spacing w:before="0" w:line="240" w:lineRule="auto"/>
        <w:rPr>
          <w:rFonts w:ascii="Verdana" w:hAnsi="Verdana"/>
          <w:color w:val="auto"/>
          <w:sz w:val="28"/>
          <w:szCs w:val="28"/>
        </w:rPr>
      </w:pPr>
      <w:r w:rsidRPr="00DD5CFF">
        <w:rPr>
          <w:rFonts w:ascii="Verdana" w:hAnsi="Verdana"/>
          <w:color w:val="auto"/>
          <w:sz w:val="28"/>
          <w:szCs w:val="28"/>
        </w:rPr>
        <w:t>5.5</w:t>
      </w:r>
      <w:r w:rsidRPr="00DD5CFF">
        <w:rPr>
          <w:rFonts w:ascii="Verdana" w:hAnsi="Verdana"/>
          <w:color w:val="auto"/>
          <w:sz w:val="28"/>
          <w:szCs w:val="28"/>
        </w:rPr>
        <w:tab/>
      </w:r>
      <w:r w:rsidR="007A0563" w:rsidRPr="00DD5CFF">
        <w:rPr>
          <w:rFonts w:ascii="Verdana" w:hAnsi="Verdana"/>
          <w:color w:val="auto"/>
          <w:sz w:val="28"/>
          <w:szCs w:val="28"/>
        </w:rPr>
        <w:t>Storage</w:t>
      </w:r>
    </w:p>
    <w:p w14:paraId="152EA90D" w14:textId="77777777" w:rsidR="007A0563" w:rsidRPr="00DD5CFF" w:rsidRDefault="007A0563" w:rsidP="00FA2802">
      <w:pPr>
        <w:pStyle w:val="ListParagraph"/>
        <w:spacing w:after="0" w:line="240" w:lineRule="auto"/>
        <w:ind w:left="0"/>
        <w:rPr>
          <w:rFonts w:ascii="Verdana" w:hAnsi="Verdana"/>
          <w:b/>
        </w:rPr>
      </w:pPr>
    </w:p>
    <w:p w14:paraId="3A1808BA" w14:textId="77777777" w:rsidR="007A0563" w:rsidRPr="00DD5CFF" w:rsidRDefault="007A0563" w:rsidP="00FA2802">
      <w:pPr>
        <w:pStyle w:val="ListParagraph"/>
        <w:spacing w:after="0" w:line="240" w:lineRule="auto"/>
        <w:ind w:left="0" w:firstLine="720"/>
        <w:rPr>
          <w:rFonts w:ascii="Verdana" w:hAnsi="Verdana"/>
        </w:rPr>
      </w:pPr>
      <w:r w:rsidRPr="00DD5CFF">
        <w:rPr>
          <w:rFonts w:ascii="Verdana" w:hAnsi="Verdana"/>
        </w:rPr>
        <w:t>The recorded images will be stored digitally on a hard drive</w:t>
      </w:r>
      <w:r w:rsidR="005976B0" w:rsidRPr="00DD5CFF">
        <w:rPr>
          <w:rFonts w:ascii="Verdana" w:hAnsi="Verdana"/>
        </w:rPr>
        <w:t>.</w:t>
      </w:r>
    </w:p>
    <w:p w14:paraId="47139978" w14:textId="77777777" w:rsidR="007A0563" w:rsidRPr="00DD5CFF" w:rsidRDefault="007A0563" w:rsidP="00FA2802">
      <w:pPr>
        <w:pStyle w:val="ListParagraph"/>
        <w:spacing w:after="0" w:line="240" w:lineRule="auto"/>
        <w:ind w:left="0"/>
        <w:rPr>
          <w:rFonts w:ascii="Verdana" w:hAnsi="Verdana"/>
          <w:sz w:val="20"/>
          <w:szCs w:val="20"/>
        </w:rPr>
      </w:pPr>
    </w:p>
    <w:p w14:paraId="55F35886" w14:textId="4970EA74" w:rsidR="007A0563" w:rsidRPr="00DD5CFF" w:rsidRDefault="007A0563" w:rsidP="00FA2802">
      <w:pPr>
        <w:pStyle w:val="ListParagraph"/>
        <w:spacing w:after="0" w:line="240" w:lineRule="auto"/>
        <w:rPr>
          <w:rFonts w:ascii="Verdana" w:hAnsi="Verdana"/>
        </w:rPr>
      </w:pPr>
      <w:r w:rsidRPr="00DD5CFF">
        <w:rPr>
          <w:rFonts w:ascii="Verdana" w:hAnsi="Verdana"/>
        </w:rPr>
        <w:t xml:space="preserve">The systems installed at Gower College Swansea </w:t>
      </w:r>
      <w:r w:rsidR="005976B0" w:rsidRPr="00DD5CFF">
        <w:rPr>
          <w:rFonts w:ascii="Verdana" w:hAnsi="Verdana"/>
        </w:rPr>
        <w:t>will not retain images for longer than 30</w:t>
      </w:r>
      <w:r w:rsidRPr="00DD5CFF">
        <w:rPr>
          <w:rFonts w:ascii="Verdana" w:hAnsi="Verdana"/>
        </w:rPr>
        <w:t xml:space="preserve"> days.</w:t>
      </w:r>
      <w:r w:rsidR="005976B0" w:rsidRPr="00DD5CFF">
        <w:rPr>
          <w:rFonts w:ascii="Verdana" w:hAnsi="Verdana"/>
        </w:rPr>
        <w:t xml:space="preserve"> </w:t>
      </w:r>
      <w:r w:rsidR="00725BF8" w:rsidRPr="00DD5CFF">
        <w:rPr>
          <w:rFonts w:ascii="Verdana" w:hAnsi="Verdana"/>
        </w:rPr>
        <w:t xml:space="preserve">In some </w:t>
      </w:r>
      <w:proofErr w:type="gramStart"/>
      <w:r w:rsidR="00725BF8" w:rsidRPr="00DD5CFF">
        <w:rPr>
          <w:rFonts w:ascii="Verdana" w:hAnsi="Verdana"/>
        </w:rPr>
        <w:t>instances</w:t>
      </w:r>
      <w:proofErr w:type="gramEnd"/>
      <w:r w:rsidR="00725BF8" w:rsidRPr="00DD5CFF">
        <w:rPr>
          <w:rFonts w:ascii="Verdana" w:hAnsi="Verdana"/>
        </w:rPr>
        <w:t xml:space="preserve"> the capacity of the system means that images may be unavailable before the end of 30 days.</w:t>
      </w:r>
    </w:p>
    <w:p w14:paraId="08532776" w14:textId="77777777" w:rsidR="007A0563" w:rsidRPr="00DD5CFF" w:rsidRDefault="007A0563" w:rsidP="00FA2802">
      <w:pPr>
        <w:pStyle w:val="ListParagraph"/>
        <w:spacing w:after="0" w:line="240" w:lineRule="auto"/>
        <w:ind w:left="0"/>
        <w:rPr>
          <w:rFonts w:ascii="Verdana" w:hAnsi="Verdana"/>
        </w:rPr>
      </w:pPr>
    </w:p>
    <w:p w14:paraId="791D8ADE" w14:textId="7C647900" w:rsidR="007A0563" w:rsidRPr="00DD5CFF" w:rsidRDefault="00725BF8" w:rsidP="00FA2802">
      <w:pPr>
        <w:pStyle w:val="Heading1"/>
        <w:spacing w:before="0" w:line="240" w:lineRule="auto"/>
        <w:rPr>
          <w:rFonts w:ascii="Verdana" w:hAnsi="Verdana"/>
          <w:color w:val="auto"/>
          <w:sz w:val="28"/>
          <w:szCs w:val="28"/>
        </w:rPr>
      </w:pPr>
      <w:r w:rsidRPr="00DD5CFF">
        <w:rPr>
          <w:rFonts w:ascii="Verdana" w:hAnsi="Verdana"/>
          <w:color w:val="auto"/>
          <w:sz w:val="28"/>
          <w:szCs w:val="28"/>
        </w:rPr>
        <w:t xml:space="preserve">6. </w:t>
      </w:r>
      <w:r w:rsidR="00B543F1" w:rsidRPr="00DD5CFF">
        <w:rPr>
          <w:rFonts w:ascii="Verdana" w:hAnsi="Verdana"/>
          <w:color w:val="auto"/>
          <w:sz w:val="28"/>
          <w:szCs w:val="28"/>
        </w:rPr>
        <w:tab/>
      </w:r>
      <w:r w:rsidRPr="00DD5CFF">
        <w:rPr>
          <w:rFonts w:ascii="Verdana" w:hAnsi="Verdana"/>
          <w:color w:val="auto"/>
          <w:sz w:val="28"/>
          <w:szCs w:val="28"/>
        </w:rPr>
        <w:t>Access to r</w:t>
      </w:r>
      <w:r w:rsidR="006259B4" w:rsidRPr="00DD5CFF">
        <w:rPr>
          <w:rFonts w:ascii="Verdana" w:hAnsi="Verdana"/>
          <w:color w:val="auto"/>
          <w:sz w:val="28"/>
          <w:szCs w:val="28"/>
        </w:rPr>
        <w:t xml:space="preserve">ecorded </w:t>
      </w:r>
      <w:r w:rsidRPr="00DD5CFF">
        <w:rPr>
          <w:rFonts w:ascii="Verdana" w:hAnsi="Verdana"/>
          <w:color w:val="auto"/>
          <w:sz w:val="28"/>
          <w:szCs w:val="28"/>
        </w:rPr>
        <w:t>i</w:t>
      </w:r>
      <w:r w:rsidR="006259B4" w:rsidRPr="00DD5CFF">
        <w:rPr>
          <w:rFonts w:ascii="Verdana" w:hAnsi="Verdana"/>
          <w:color w:val="auto"/>
          <w:sz w:val="28"/>
          <w:szCs w:val="28"/>
        </w:rPr>
        <w:t>mages</w:t>
      </w:r>
      <w:r w:rsidRPr="00DD5CFF">
        <w:rPr>
          <w:rFonts w:ascii="Verdana" w:hAnsi="Verdana"/>
          <w:color w:val="auto"/>
          <w:sz w:val="28"/>
          <w:szCs w:val="28"/>
        </w:rPr>
        <w:t xml:space="preserve"> from College CCTV systems</w:t>
      </w:r>
    </w:p>
    <w:p w14:paraId="7D655EE8" w14:textId="77777777" w:rsidR="00BE6035" w:rsidRPr="00DD5CFF" w:rsidRDefault="00BE6035" w:rsidP="00FA2802">
      <w:pPr>
        <w:pStyle w:val="ListParagraph"/>
        <w:spacing w:after="0" w:line="240" w:lineRule="auto"/>
        <w:ind w:left="0"/>
        <w:rPr>
          <w:rFonts w:ascii="Verdana" w:hAnsi="Verdana"/>
          <w:b/>
        </w:rPr>
      </w:pPr>
    </w:p>
    <w:p w14:paraId="34F6D8A7" w14:textId="4C5BDE25" w:rsidR="005C5CE3" w:rsidRPr="00DD5CFF" w:rsidRDefault="00725BF8" w:rsidP="00FA2802">
      <w:pPr>
        <w:pStyle w:val="Heading2"/>
        <w:spacing w:before="0" w:line="240" w:lineRule="auto"/>
        <w:rPr>
          <w:rFonts w:ascii="Verdana" w:hAnsi="Verdana"/>
          <w:color w:val="auto"/>
          <w:sz w:val="28"/>
          <w:szCs w:val="28"/>
        </w:rPr>
      </w:pPr>
      <w:r w:rsidRPr="00DD5CFF">
        <w:rPr>
          <w:rFonts w:ascii="Verdana" w:hAnsi="Verdana"/>
          <w:color w:val="auto"/>
          <w:sz w:val="28"/>
          <w:szCs w:val="28"/>
        </w:rPr>
        <w:t xml:space="preserve">6.1 </w:t>
      </w:r>
      <w:r w:rsidR="00B543F1" w:rsidRPr="00DD5CFF">
        <w:rPr>
          <w:rFonts w:ascii="Verdana" w:hAnsi="Verdana"/>
          <w:color w:val="auto"/>
          <w:sz w:val="28"/>
          <w:szCs w:val="28"/>
        </w:rPr>
        <w:tab/>
      </w:r>
      <w:r w:rsidR="005C5CE3" w:rsidRPr="00DD5CFF">
        <w:rPr>
          <w:rFonts w:ascii="Verdana" w:hAnsi="Verdana"/>
          <w:color w:val="auto"/>
          <w:sz w:val="28"/>
          <w:szCs w:val="28"/>
        </w:rPr>
        <w:t>General Principles</w:t>
      </w:r>
    </w:p>
    <w:p w14:paraId="7CE24792" w14:textId="77777777" w:rsidR="00BE6035" w:rsidRPr="00DD5CFF" w:rsidRDefault="00BE6035" w:rsidP="00FA2802">
      <w:pPr>
        <w:pStyle w:val="ListParagraph"/>
        <w:spacing w:after="0" w:line="240" w:lineRule="auto"/>
        <w:ind w:left="0"/>
        <w:rPr>
          <w:rFonts w:ascii="Verdana" w:hAnsi="Verdana"/>
          <w:sz w:val="20"/>
          <w:szCs w:val="20"/>
        </w:rPr>
      </w:pPr>
    </w:p>
    <w:p w14:paraId="0FE0A221" w14:textId="5E5FBCF7" w:rsidR="005C5CE3" w:rsidRPr="00DD5CFF" w:rsidRDefault="00FD30F6" w:rsidP="00FA2802">
      <w:pPr>
        <w:pStyle w:val="ListParagraph"/>
        <w:spacing w:after="0" w:line="240" w:lineRule="auto"/>
        <w:rPr>
          <w:rFonts w:ascii="Verdana" w:hAnsi="Verdana"/>
        </w:rPr>
      </w:pPr>
      <w:r w:rsidRPr="00DD5CFF">
        <w:rPr>
          <w:rFonts w:ascii="Verdana" w:hAnsi="Verdana"/>
        </w:rPr>
        <w:t>The following people can request a</w:t>
      </w:r>
      <w:r w:rsidR="005C5CE3" w:rsidRPr="00DD5CFF">
        <w:rPr>
          <w:rFonts w:ascii="Verdana" w:hAnsi="Verdana"/>
        </w:rPr>
        <w:t>ccess to recorded images</w:t>
      </w:r>
      <w:r w:rsidRPr="00DD5CFF">
        <w:rPr>
          <w:rFonts w:ascii="Verdana" w:hAnsi="Verdana"/>
        </w:rPr>
        <w:t xml:space="preserve"> from the Director of IT and Digital Vision</w:t>
      </w:r>
      <w:r w:rsidR="009E2D7A" w:rsidRPr="00DD5CFF">
        <w:rPr>
          <w:rFonts w:ascii="Verdana" w:hAnsi="Verdana"/>
        </w:rPr>
        <w:t>, or authorise other members of staff to view recorded images</w:t>
      </w:r>
      <w:r w:rsidR="005C5CE3" w:rsidRPr="00DD5CFF">
        <w:rPr>
          <w:rFonts w:ascii="Verdana" w:hAnsi="Verdana"/>
        </w:rPr>
        <w:t>:</w:t>
      </w:r>
    </w:p>
    <w:p w14:paraId="19E130D7" w14:textId="77777777" w:rsidR="00B543F1" w:rsidRPr="00DD5CFF" w:rsidRDefault="00B543F1" w:rsidP="00FA2802">
      <w:pPr>
        <w:pStyle w:val="ListParagraph"/>
        <w:spacing w:after="0" w:line="240" w:lineRule="auto"/>
        <w:rPr>
          <w:rFonts w:ascii="Verdana" w:hAnsi="Verdana"/>
        </w:rPr>
      </w:pPr>
    </w:p>
    <w:p w14:paraId="37B889A8" w14:textId="68CFC906" w:rsidR="005C5CE3" w:rsidRPr="00DD5CFF" w:rsidRDefault="00FD30F6" w:rsidP="00FA2802">
      <w:pPr>
        <w:pStyle w:val="ListParagraph"/>
        <w:numPr>
          <w:ilvl w:val="0"/>
          <w:numId w:val="6"/>
        </w:numPr>
        <w:spacing w:after="0" w:line="240" w:lineRule="auto"/>
        <w:ind w:left="1080"/>
        <w:rPr>
          <w:rFonts w:ascii="Verdana" w:hAnsi="Verdana"/>
        </w:rPr>
      </w:pPr>
      <w:r w:rsidRPr="00DD5CFF">
        <w:rPr>
          <w:rFonts w:ascii="Verdana" w:hAnsi="Verdana"/>
        </w:rPr>
        <w:t xml:space="preserve">The </w:t>
      </w:r>
      <w:proofErr w:type="gramStart"/>
      <w:r w:rsidRPr="00DD5CFF">
        <w:rPr>
          <w:rFonts w:ascii="Verdana" w:hAnsi="Verdana"/>
        </w:rPr>
        <w:t>Principal</w:t>
      </w:r>
      <w:proofErr w:type="gramEnd"/>
    </w:p>
    <w:p w14:paraId="065FECA9" w14:textId="76CFDC0D" w:rsidR="0034203C" w:rsidRPr="00DD5CFF" w:rsidRDefault="0034203C" w:rsidP="00FA2802">
      <w:pPr>
        <w:pStyle w:val="ListParagraph"/>
        <w:numPr>
          <w:ilvl w:val="0"/>
          <w:numId w:val="6"/>
        </w:numPr>
        <w:spacing w:after="0" w:line="240" w:lineRule="auto"/>
        <w:ind w:left="1080"/>
        <w:rPr>
          <w:rFonts w:ascii="Verdana" w:hAnsi="Verdana"/>
        </w:rPr>
      </w:pPr>
      <w:r w:rsidRPr="00DD5CFF">
        <w:rPr>
          <w:rFonts w:ascii="Verdana" w:hAnsi="Verdana"/>
        </w:rPr>
        <w:t>Senior Leadership Team</w:t>
      </w:r>
    </w:p>
    <w:p w14:paraId="73FC4C7F" w14:textId="77777777" w:rsidR="00F704C2" w:rsidRPr="00DD5CFF" w:rsidRDefault="00F704C2" w:rsidP="00FA2802">
      <w:pPr>
        <w:pStyle w:val="ListParagraph"/>
        <w:spacing w:after="0" w:line="240" w:lineRule="auto"/>
        <w:ind w:left="0"/>
        <w:rPr>
          <w:rFonts w:ascii="Verdana" w:hAnsi="Verdana"/>
        </w:rPr>
      </w:pPr>
    </w:p>
    <w:p w14:paraId="310FAA09" w14:textId="65844957" w:rsidR="005A779E" w:rsidRPr="00DD5CFF" w:rsidRDefault="005A779E" w:rsidP="00FA2802">
      <w:pPr>
        <w:pStyle w:val="ListParagraph"/>
        <w:spacing w:after="0" w:line="240" w:lineRule="auto"/>
        <w:rPr>
          <w:rFonts w:ascii="Verdana" w:hAnsi="Verdana"/>
        </w:rPr>
      </w:pPr>
      <w:r w:rsidRPr="00DD5CFF">
        <w:rPr>
          <w:rFonts w:ascii="Verdana" w:hAnsi="Verdana"/>
        </w:rPr>
        <w:t>All staff given access to the images are reminded of the need to keep information confidential.</w:t>
      </w:r>
    </w:p>
    <w:p w14:paraId="1EFE7EC7" w14:textId="2452488C" w:rsidR="00D22173" w:rsidRPr="00DD5CFF" w:rsidRDefault="00D22173" w:rsidP="00FA2802">
      <w:pPr>
        <w:pStyle w:val="ListParagraph"/>
        <w:spacing w:after="0" w:line="240" w:lineRule="auto"/>
        <w:rPr>
          <w:rFonts w:ascii="Verdana" w:hAnsi="Verdana"/>
        </w:rPr>
      </w:pPr>
    </w:p>
    <w:p w14:paraId="03B5FBCE" w14:textId="6CEFDED5" w:rsidR="00D22173" w:rsidRPr="00DD5CFF" w:rsidRDefault="00D22173" w:rsidP="00FA2802">
      <w:pPr>
        <w:pStyle w:val="ListParagraph"/>
        <w:spacing w:after="0" w:line="240" w:lineRule="auto"/>
        <w:rPr>
          <w:rFonts w:ascii="Verdana" w:hAnsi="Verdana"/>
        </w:rPr>
      </w:pPr>
      <w:r w:rsidRPr="00DD5CFF">
        <w:rPr>
          <w:rFonts w:ascii="Verdana" w:hAnsi="Verdana"/>
        </w:rPr>
        <w:t>SIA (Security Industry Authority) CCTV Training will be provided to staff who access CCTV.  (SIA is a government requirement for use of CCTV when behaviour is being monitored and assessed).</w:t>
      </w:r>
    </w:p>
    <w:p w14:paraId="49447F39" w14:textId="63D192A2" w:rsidR="0034203C" w:rsidRPr="00DD5CFF" w:rsidRDefault="0034203C" w:rsidP="00FA2802">
      <w:pPr>
        <w:pStyle w:val="ListParagraph"/>
        <w:spacing w:after="0" w:line="240" w:lineRule="auto"/>
        <w:rPr>
          <w:rFonts w:ascii="Verdana" w:hAnsi="Verdana"/>
        </w:rPr>
      </w:pPr>
    </w:p>
    <w:p w14:paraId="79F34463" w14:textId="5A174DBE" w:rsidR="0034203C" w:rsidRPr="00DD5CFF" w:rsidRDefault="0034203C" w:rsidP="00FA2802">
      <w:pPr>
        <w:pStyle w:val="ListParagraph"/>
        <w:spacing w:after="0" w:line="240" w:lineRule="auto"/>
        <w:rPr>
          <w:rFonts w:ascii="Verdana" w:hAnsi="Verdana"/>
        </w:rPr>
      </w:pPr>
      <w:r w:rsidRPr="00DD5CFF">
        <w:rPr>
          <w:rFonts w:ascii="Verdana" w:hAnsi="Verdana"/>
        </w:rPr>
        <w:t>Induction for all staff, and annual privacy training occurs, which includes general GDPR and Data Protection principles, updates and awareness.</w:t>
      </w:r>
    </w:p>
    <w:p w14:paraId="40FAE586" w14:textId="77777777" w:rsidR="005A779E" w:rsidRPr="00DD5CFF" w:rsidRDefault="005A779E" w:rsidP="00FA2802">
      <w:pPr>
        <w:pStyle w:val="ListParagraph"/>
        <w:spacing w:after="0" w:line="240" w:lineRule="auto"/>
        <w:ind w:left="0"/>
        <w:rPr>
          <w:rFonts w:ascii="Verdana" w:hAnsi="Verdana"/>
        </w:rPr>
      </w:pPr>
    </w:p>
    <w:p w14:paraId="74441FBE" w14:textId="3F8D8937" w:rsidR="00D22173" w:rsidRPr="00DD5CFF" w:rsidRDefault="005A779E" w:rsidP="00FA2802">
      <w:pPr>
        <w:pStyle w:val="ListParagraph"/>
        <w:spacing w:after="0" w:line="240" w:lineRule="auto"/>
        <w:rPr>
          <w:rFonts w:ascii="Verdana" w:hAnsi="Verdana"/>
        </w:rPr>
      </w:pPr>
      <w:r w:rsidRPr="00DD5CFF">
        <w:rPr>
          <w:rFonts w:ascii="Verdana" w:hAnsi="Verdana"/>
        </w:rPr>
        <w:t>The selling of any images or recorded events is prohibited.</w:t>
      </w:r>
    </w:p>
    <w:p w14:paraId="33D5DCE5" w14:textId="77777777" w:rsidR="00B61E78" w:rsidRPr="00DD5CFF" w:rsidRDefault="00B61E78" w:rsidP="00B61E78">
      <w:pPr>
        <w:spacing w:after="0" w:line="240" w:lineRule="auto"/>
        <w:rPr>
          <w:rFonts w:ascii="Verdana" w:hAnsi="Verdana"/>
        </w:rPr>
      </w:pPr>
    </w:p>
    <w:p w14:paraId="52A4BB0C" w14:textId="77777777" w:rsidR="006259B4" w:rsidRPr="00DD5CFF" w:rsidRDefault="00725BF8" w:rsidP="00B63EC8">
      <w:pPr>
        <w:pStyle w:val="Heading2"/>
        <w:spacing w:before="0" w:line="240" w:lineRule="auto"/>
        <w:rPr>
          <w:rFonts w:ascii="Verdana" w:hAnsi="Verdana"/>
          <w:color w:val="auto"/>
          <w:sz w:val="28"/>
          <w:szCs w:val="28"/>
        </w:rPr>
      </w:pPr>
      <w:r w:rsidRPr="00DD5CFF">
        <w:rPr>
          <w:rFonts w:ascii="Verdana" w:hAnsi="Verdana"/>
          <w:color w:val="auto"/>
          <w:sz w:val="28"/>
          <w:szCs w:val="28"/>
        </w:rPr>
        <w:t>6.2</w:t>
      </w:r>
      <w:r w:rsidRPr="00DD5CFF">
        <w:rPr>
          <w:rFonts w:ascii="Verdana" w:hAnsi="Verdana"/>
          <w:color w:val="auto"/>
          <w:sz w:val="28"/>
          <w:szCs w:val="28"/>
        </w:rPr>
        <w:tab/>
        <w:t>I</w:t>
      </w:r>
      <w:r w:rsidR="006259B4" w:rsidRPr="00DD5CFF">
        <w:rPr>
          <w:rFonts w:ascii="Verdana" w:hAnsi="Verdana"/>
          <w:color w:val="auto"/>
          <w:sz w:val="28"/>
          <w:szCs w:val="28"/>
        </w:rPr>
        <w:t>ndividual</w:t>
      </w:r>
      <w:r w:rsidR="00400489" w:rsidRPr="00DD5CFF">
        <w:rPr>
          <w:rFonts w:ascii="Verdana" w:hAnsi="Verdana"/>
          <w:color w:val="auto"/>
          <w:sz w:val="28"/>
          <w:szCs w:val="28"/>
        </w:rPr>
        <w:t xml:space="preserve"> (Subject access request)</w:t>
      </w:r>
    </w:p>
    <w:p w14:paraId="14A891C1" w14:textId="77777777" w:rsidR="006259B4" w:rsidRPr="00DD5CFF" w:rsidRDefault="006259B4" w:rsidP="00B63EC8">
      <w:pPr>
        <w:pStyle w:val="ListParagraph"/>
        <w:spacing w:after="0" w:line="240" w:lineRule="auto"/>
        <w:ind w:left="0"/>
        <w:rPr>
          <w:rFonts w:ascii="Verdana" w:hAnsi="Verdana"/>
          <w:b/>
        </w:rPr>
      </w:pPr>
    </w:p>
    <w:p w14:paraId="21EC5D26" w14:textId="265C304D" w:rsidR="006259B4" w:rsidRPr="00DD5CFF" w:rsidRDefault="006259B4" w:rsidP="00B63EC8">
      <w:pPr>
        <w:pStyle w:val="ListParagraph"/>
        <w:spacing w:after="0" w:line="240" w:lineRule="auto"/>
        <w:rPr>
          <w:rFonts w:ascii="Verdana" w:hAnsi="Verdana"/>
        </w:rPr>
      </w:pPr>
      <w:r w:rsidRPr="00DD5CFF">
        <w:rPr>
          <w:rFonts w:ascii="Verdana" w:hAnsi="Verdana"/>
        </w:rPr>
        <w:t>An individual</w:t>
      </w:r>
      <w:r w:rsidR="0056746F" w:rsidRPr="00DD5CFF">
        <w:rPr>
          <w:rFonts w:ascii="Verdana" w:hAnsi="Verdana"/>
        </w:rPr>
        <w:t xml:space="preserve"> (data subject)</w:t>
      </w:r>
      <w:r w:rsidRPr="00DD5CFF">
        <w:rPr>
          <w:rFonts w:ascii="Verdana" w:hAnsi="Verdana"/>
        </w:rPr>
        <w:t xml:space="preserve"> has a right under UKGDPR, to access </w:t>
      </w:r>
      <w:r w:rsidR="00725BF8" w:rsidRPr="00DD5CFF">
        <w:rPr>
          <w:rFonts w:ascii="Verdana" w:hAnsi="Verdana"/>
        </w:rPr>
        <w:t xml:space="preserve">their personal data which includes images of themselves. </w:t>
      </w:r>
      <w:r w:rsidRPr="00DD5CFF">
        <w:rPr>
          <w:rFonts w:ascii="Verdana" w:hAnsi="Verdana"/>
        </w:rPr>
        <w:t>The</w:t>
      </w:r>
      <w:r w:rsidR="00725BF8" w:rsidRPr="00DD5CFF">
        <w:rPr>
          <w:rFonts w:ascii="Verdana" w:hAnsi="Verdana"/>
        </w:rPr>
        <w:t xml:space="preserve">y have </w:t>
      </w:r>
      <w:r w:rsidRPr="00DD5CFF">
        <w:rPr>
          <w:rFonts w:ascii="Verdana" w:hAnsi="Verdana"/>
        </w:rPr>
        <w:t>no right to access images of any third parties.</w:t>
      </w:r>
    </w:p>
    <w:p w14:paraId="39B5D28A" w14:textId="77777777" w:rsidR="000A7050" w:rsidRPr="00DD5CFF" w:rsidRDefault="000A7050" w:rsidP="00B63EC8">
      <w:pPr>
        <w:pStyle w:val="ListParagraph"/>
        <w:spacing w:after="0" w:line="240" w:lineRule="auto"/>
        <w:rPr>
          <w:rFonts w:ascii="Verdana" w:hAnsi="Verdana"/>
          <w:sz w:val="20"/>
          <w:szCs w:val="20"/>
        </w:rPr>
      </w:pPr>
    </w:p>
    <w:p w14:paraId="375A9445" w14:textId="3299D448" w:rsidR="006259B4" w:rsidRPr="00DD5CFF" w:rsidRDefault="0056746F" w:rsidP="00B63EC8">
      <w:pPr>
        <w:pStyle w:val="ListParagraph"/>
        <w:spacing w:after="0" w:line="240" w:lineRule="auto"/>
        <w:rPr>
          <w:rFonts w:ascii="Verdana" w:hAnsi="Verdana"/>
        </w:rPr>
      </w:pPr>
      <w:r w:rsidRPr="00DD5CFF">
        <w:rPr>
          <w:rFonts w:ascii="Verdana" w:hAnsi="Verdana"/>
        </w:rPr>
        <w:lastRenderedPageBreak/>
        <w:t xml:space="preserve">If the images requested involve identification of a third </w:t>
      </w:r>
      <w:proofErr w:type="gramStart"/>
      <w:r w:rsidRPr="00DD5CFF">
        <w:rPr>
          <w:rFonts w:ascii="Verdana" w:hAnsi="Verdana"/>
        </w:rPr>
        <w:t>party</w:t>
      </w:r>
      <w:proofErr w:type="gramEnd"/>
      <w:r w:rsidRPr="00DD5CFF">
        <w:rPr>
          <w:rFonts w:ascii="Verdana" w:hAnsi="Verdana"/>
        </w:rPr>
        <w:t xml:space="preserve"> then the agreement of that third party is </w:t>
      </w:r>
      <w:r w:rsidR="00725BF8" w:rsidRPr="00DD5CFF">
        <w:rPr>
          <w:rFonts w:ascii="Verdana" w:hAnsi="Verdana"/>
        </w:rPr>
        <w:t>required</w:t>
      </w:r>
      <w:r w:rsidRPr="00DD5CFF">
        <w:rPr>
          <w:rFonts w:ascii="Verdana" w:hAnsi="Verdana"/>
        </w:rPr>
        <w:t xml:space="preserve"> before the images can be viewed, </w:t>
      </w:r>
      <w:r w:rsidRPr="00DD5CFF">
        <w:rPr>
          <w:rFonts w:ascii="Verdana" w:hAnsi="Verdana"/>
          <w:b/>
        </w:rPr>
        <w:t xml:space="preserve">unless, </w:t>
      </w:r>
      <w:r w:rsidRPr="00DD5CFF">
        <w:rPr>
          <w:rFonts w:ascii="Verdana" w:hAnsi="Verdana"/>
        </w:rPr>
        <w:t>after careful consideration, the needs of the data subject outweigh those of the other individual</w:t>
      </w:r>
      <w:r w:rsidR="00725BF8" w:rsidRPr="00DD5CFF">
        <w:rPr>
          <w:rFonts w:ascii="Verdana" w:hAnsi="Verdana"/>
        </w:rPr>
        <w:t>/</w:t>
      </w:r>
      <w:r w:rsidRPr="00DD5CFF">
        <w:rPr>
          <w:rFonts w:ascii="Verdana" w:hAnsi="Verdana"/>
        </w:rPr>
        <w:t xml:space="preserve">s. The </w:t>
      </w:r>
      <w:r w:rsidR="005A779E" w:rsidRPr="00DD5CFF">
        <w:rPr>
          <w:rFonts w:ascii="Verdana" w:hAnsi="Verdana"/>
        </w:rPr>
        <w:t>images</w:t>
      </w:r>
      <w:r w:rsidRPr="00DD5CFF">
        <w:rPr>
          <w:rFonts w:ascii="Verdana" w:hAnsi="Verdana"/>
        </w:rPr>
        <w:t xml:space="preserve"> may be supplied with those of the third party obscured or redacted.</w:t>
      </w:r>
    </w:p>
    <w:p w14:paraId="527198EF" w14:textId="77777777" w:rsidR="0034203C" w:rsidRPr="00DD5CFF" w:rsidRDefault="0034203C" w:rsidP="00B63EC8">
      <w:pPr>
        <w:pStyle w:val="ListParagraph"/>
        <w:spacing w:after="0" w:line="240" w:lineRule="auto"/>
        <w:rPr>
          <w:rFonts w:ascii="Verdana" w:hAnsi="Verdana"/>
        </w:rPr>
      </w:pPr>
    </w:p>
    <w:p w14:paraId="24498386" w14:textId="77777777" w:rsidR="00D14ADB" w:rsidRPr="00DD5CFF" w:rsidRDefault="005A779E" w:rsidP="00B63EC8">
      <w:pPr>
        <w:pStyle w:val="ListParagraph"/>
        <w:spacing w:after="0" w:line="240" w:lineRule="auto"/>
        <w:rPr>
          <w:rFonts w:ascii="Verdana" w:hAnsi="Verdana"/>
        </w:rPr>
      </w:pPr>
      <w:proofErr w:type="gramStart"/>
      <w:r w:rsidRPr="00DD5CFF">
        <w:rPr>
          <w:rFonts w:ascii="Verdana" w:hAnsi="Verdana"/>
        </w:rPr>
        <w:t>Generally</w:t>
      </w:r>
      <w:proofErr w:type="gramEnd"/>
      <w:r w:rsidRPr="00DD5CFF">
        <w:rPr>
          <w:rFonts w:ascii="Verdana" w:hAnsi="Verdana"/>
        </w:rPr>
        <w:t xml:space="preserve"> the method of making footage available to an individual will be to arrange a mutually convenient time for the individual to view it. </w:t>
      </w:r>
      <w:r w:rsidR="00BE6035" w:rsidRPr="00DD5CFF">
        <w:rPr>
          <w:rFonts w:ascii="Verdana" w:hAnsi="Verdana"/>
        </w:rPr>
        <w:t>Viewing will take place in a restricted area.</w:t>
      </w:r>
      <w:r w:rsidRPr="00DD5CFF">
        <w:rPr>
          <w:rFonts w:ascii="Verdana" w:hAnsi="Verdana"/>
        </w:rPr>
        <w:t xml:space="preserve"> An individual has the right to request a personal copy of the footage instead and a charge </w:t>
      </w:r>
      <w:r w:rsidR="00725BF8" w:rsidRPr="00DD5CFF">
        <w:rPr>
          <w:rFonts w:ascii="Verdana" w:hAnsi="Verdana"/>
        </w:rPr>
        <w:t>may</w:t>
      </w:r>
      <w:r w:rsidRPr="00DD5CFF">
        <w:rPr>
          <w:rFonts w:ascii="Verdana" w:hAnsi="Verdana"/>
        </w:rPr>
        <w:t xml:space="preserve"> be made for any materials, postage or packing required to fulfil the request.</w:t>
      </w:r>
      <w:r w:rsidR="00D14ADB" w:rsidRPr="00DD5CFF">
        <w:rPr>
          <w:rFonts w:ascii="Verdana" w:hAnsi="Verdana"/>
        </w:rPr>
        <w:t xml:space="preserve"> </w:t>
      </w:r>
    </w:p>
    <w:p w14:paraId="3347831F" w14:textId="77777777" w:rsidR="00D14ADB" w:rsidRPr="00DD5CFF" w:rsidRDefault="00D14ADB" w:rsidP="00B63EC8">
      <w:pPr>
        <w:pStyle w:val="ListParagraph"/>
        <w:spacing w:after="0" w:line="240" w:lineRule="auto"/>
        <w:ind w:left="0"/>
        <w:rPr>
          <w:rFonts w:ascii="Verdana" w:hAnsi="Verdana"/>
        </w:rPr>
      </w:pPr>
    </w:p>
    <w:p w14:paraId="597E1520" w14:textId="77777777" w:rsidR="005A779E" w:rsidRPr="00DD5CFF" w:rsidRDefault="00D14ADB" w:rsidP="00B63EC8">
      <w:pPr>
        <w:pStyle w:val="ListParagraph"/>
        <w:spacing w:after="0" w:line="240" w:lineRule="auto"/>
        <w:rPr>
          <w:rFonts w:ascii="Verdana" w:hAnsi="Verdana"/>
        </w:rPr>
      </w:pPr>
      <w:r w:rsidRPr="00DD5CFF">
        <w:rPr>
          <w:rFonts w:ascii="Verdana" w:hAnsi="Verdana"/>
        </w:rPr>
        <w:t xml:space="preserve">The CCTV footage will only be made available once the College is satisfied with the identity of the person making the request. </w:t>
      </w:r>
      <w:r w:rsidR="00400489" w:rsidRPr="00DD5CFF">
        <w:rPr>
          <w:rFonts w:ascii="Verdana" w:hAnsi="Verdana"/>
        </w:rPr>
        <w:t>Within the College</w:t>
      </w:r>
      <w:r w:rsidRPr="00DD5CFF">
        <w:rPr>
          <w:rFonts w:ascii="Verdana" w:hAnsi="Verdana"/>
        </w:rPr>
        <w:t xml:space="preserve"> a student or staff ID card will suffice.</w:t>
      </w:r>
    </w:p>
    <w:p w14:paraId="54FD56CC" w14:textId="77777777" w:rsidR="005A779E" w:rsidRPr="00DD5CFF" w:rsidRDefault="005A779E" w:rsidP="00B63EC8">
      <w:pPr>
        <w:pStyle w:val="ListParagraph"/>
        <w:spacing w:after="0" w:line="240" w:lineRule="auto"/>
        <w:ind w:left="0"/>
        <w:rPr>
          <w:rFonts w:ascii="Verdana" w:hAnsi="Verdana"/>
        </w:rPr>
      </w:pPr>
    </w:p>
    <w:p w14:paraId="15F7B8B6" w14:textId="77777777" w:rsidR="00FB3E0B" w:rsidRPr="00DD5CFF" w:rsidRDefault="00FB3E0B" w:rsidP="00B63EC8">
      <w:pPr>
        <w:pStyle w:val="ListParagraph"/>
        <w:spacing w:after="0" w:line="240" w:lineRule="auto"/>
        <w:rPr>
          <w:rFonts w:ascii="Verdana" w:hAnsi="Verdana"/>
        </w:rPr>
      </w:pPr>
      <w:r w:rsidRPr="00DD5CFF">
        <w:rPr>
          <w:rFonts w:ascii="Verdana" w:hAnsi="Verdana"/>
        </w:rPr>
        <w:t xml:space="preserve">The individual will need to provide detailed information about the location of the CCTV camera, date and time for the footage requested. </w:t>
      </w:r>
      <w:r w:rsidR="00CB2D0E" w:rsidRPr="00DD5CFF">
        <w:rPr>
          <w:rFonts w:ascii="Verdana" w:hAnsi="Verdana"/>
        </w:rPr>
        <w:t>The request can be made in any form, e.g. email or letter, but f</w:t>
      </w:r>
      <w:r w:rsidRPr="00DD5CFF">
        <w:rPr>
          <w:rFonts w:ascii="Verdana" w:hAnsi="Verdana"/>
        </w:rPr>
        <w:t xml:space="preserve">or ease of reference a CCTV footage request form is attached at </w:t>
      </w:r>
      <w:r w:rsidR="00F31CEF" w:rsidRPr="00DD5CFF">
        <w:rPr>
          <w:rFonts w:ascii="Verdana" w:hAnsi="Verdana"/>
        </w:rPr>
        <w:t>Appendix A</w:t>
      </w:r>
      <w:r w:rsidRPr="00DD5CFF">
        <w:rPr>
          <w:rFonts w:ascii="Verdana" w:hAnsi="Verdana"/>
        </w:rPr>
        <w:t>.</w:t>
      </w:r>
      <w:r w:rsidR="005A779E" w:rsidRPr="00DD5CFF">
        <w:rPr>
          <w:rFonts w:ascii="Verdana" w:hAnsi="Verdana"/>
        </w:rPr>
        <w:t xml:space="preserve"> </w:t>
      </w:r>
    </w:p>
    <w:p w14:paraId="5B75E778" w14:textId="77777777" w:rsidR="00FB3E0B" w:rsidRPr="00DD5CFF" w:rsidRDefault="00FB3E0B" w:rsidP="00B63EC8">
      <w:pPr>
        <w:pStyle w:val="ListParagraph"/>
        <w:spacing w:after="0" w:line="240" w:lineRule="auto"/>
        <w:ind w:left="0"/>
        <w:rPr>
          <w:rFonts w:ascii="Verdana" w:hAnsi="Verdana"/>
        </w:rPr>
      </w:pPr>
    </w:p>
    <w:p w14:paraId="553DE020" w14:textId="77777777" w:rsidR="005A779E" w:rsidRPr="00DD5CFF" w:rsidRDefault="00FB3E0B" w:rsidP="00B63EC8">
      <w:pPr>
        <w:pStyle w:val="ListParagraph"/>
        <w:spacing w:after="0" w:line="240" w:lineRule="auto"/>
        <w:rPr>
          <w:rFonts w:ascii="Verdana" w:hAnsi="Verdana"/>
        </w:rPr>
      </w:pPr>
      <w:r w:rsidRPr="00DD5CFF">
        <w:rPr>
          <w:rFonts w:ascii="Verdana" w:hAnsi="Verdana"/>
        </w:rPr>
        <w:t xml:space="preserve">If the request relates to </w:t>
      </w:r>
      <w:r w:rsidR="00400489" w:rsidRPr="00DD5CFF">
        <w:rPr>
          <w:rFonts w:ascii="Verdana" w:hAnsi="Verdana"/>
        </w:rPr>
        <w:t xml:space="preserve">damage to a motor vehicle whilst on College premises </w:t>
      </w:r>
      <w:r w:rsidRPr="00DD5CFF">
        <w:rPr>
          <w:rFonts w:ascii="Verdana" w:hAnsi="Verdana"/>
        </w:rPr>
        <w:t xml:space="preserve">the individual can ask their insurance company to make an access request on their behalf in accordance with the procedure below. </w:t>
      </w:r>
    </w:p>
    <w:p w14:paraId="41CC1D4B" w14:textId="77777777" w:rsidR="0056746F" w:rsidRPr="00DD5CFF" w:rsidRDefault="0056746F" w:rsidP="00B63EC8">
      <w:pPr>
        <w:pStyle w:val="ListParagraph"/>
        <w:spacing w:after="0" w:line="240" w:lineRule="auto"/>
        <w:ind w:left="0"/>
        <w:rPr>
          <w:rFonts w:ascii="Verdana" w:hAnsi="Verdana"/>
        </w:rPr>
      </w:pPr>
    </w:p>
    <w:p w14:paraId="4E8C8EC7" w14:textId="77777777" w:rsidR="0056746F" w:rsidRPr="00DD5CFF" w:rsidRDefault="0056746F" w:rsidP="00B63EC8">
      <w:pPr>
        <w:pStyle w:val="ListParagraph"/>
        <w:spacing w:after="0" w:line="240" w:lineRule="auto"/>
        <w:rPr>
          <w:rFonts w:ascii="Verdana" w:hAnsi="Verdana"/>
        </w:rPr>
      </w:pPr>
      <w:r w:rsidRPr="00DD5CFF">
        <w:rPr>
          <w:rFonts w:ascii="Verdana" w:hAnsi="Verdana"/>
        </w:rPr>
        <w:t>The College will keep records of requests received and reasons for refusal if applicable.</w:t>
      </w:r>
    </w:p>
    <w:p w14:paraId="014E3B8B" w14:textId="77777777" w:rsidR="0056746F" w:rsidRPr="00DD5CFF" w:rsidRDefault="0056746F" w:rsidP="00B63EC8">
      <w:pPr>
        <w:pStyle w:val="ListParagraph"/>
        <w:spacing w:after="0" w:line="240" w:lineRule="auto"/>
        <w:ind w:left="0"/>
        <w:rPr>
          <w:rFonts w:ascii="Verdana" w:hAnsi="Verdana"/>
        </w:rPr>
      </w:pPr>
    </w:p>
    <w:p w14:paraId="314EEF68" w14:textId="62708131" w:rsidR="0056746F" w:rsidRPr="00DD5CFF" w:rsidRDefault="00D14ADB" w:rsidP="00B63EC8">
      <w:pPr>
        <w:pStyle w:val="ListParagraph"/>
        <w:spacing w:after="0" w:line="240" w:lineRule="auto"/>
        <w:rPr>
          <w:rFonts w:ascii="Verdana" w:hAnsi="Verdana"/>
        </w:rPr>
      </w:pPr>
      <w:r w:rsidRPr="00DD5CFF">
        <w:rPr>
          <w:rFonts w:ascii="Verdana" w:hAnsi="Verdana"/>
        </w:rPr>
        <w:t xml:space="preserve">The College will respond to </w:t>
      </w:r>
      <w:r w:rsidR="0056746F" w:rsidRPr="00DD5CFF">
        <w:rPr>
          <w:rFonts w:ascii="Verdana" w:hAnsi="Verdana"/>
        </w:rPr>
        <w:t>a request within one month and there will be no charge for access by an individual to their data</w:t>
      </w:r>
      <w:r w:rsidR="005A779E" w:rsidRPr="00DD5CFF">
        <w:rPr>
          <w:rFonts w:ascii="Verdana" w:hAnsi="Verdana"/>
        </w:rPr>
        <w:t>.</w:t>
      </w:r>
      <w:r w:rsidR="00FB3E0B" w:rsidRPr="00DD5CFF">
        <w:rPr>
          <w:rFonts w:ascii="Verdana" w:hAnsi="Verdana"/>
        </w:rPr>
        <w:t xml:space="preserve"> </w:t>
      </w:r>
    </w:p>
    <w:p w14:paraId="464AFC8E" w14:textId="45C7A4A9" w:rsidR="00970596" w:rsidRPr="00DD5CFF" w:rsidRDefault="00970596" w:rsidP="00B63EC8">
      <w:pPr>
        <w:pStyle w:val="ListParagraph"/>
        <w:spacing w:after="0" w:line="240" w:lineRule="auto"/>
        <w:ind w:left="0"/>
        <w:rPr>
          <w:rFonts w:ascii="Verdana" w:hAnsi="Verdana"/>
        </w:rPr>
      </w:pPr>
    </w:p>
    <w:p w14:paraId="1704AF67" w14:textId="581645D5" w:rsidR="00970596" w:rsidRPr="00DD5CFF" w:rsidRDefault="00970596" w:rsidP="00B63EC8">
      <w:pPr>
        <w:pStyle w:val="ListParagraph"/>
        <w:spacing w:after="0" w:line="240" w:lineRule="auto"/>
        <w:rPr>
          <w:rFonts w:ascii="Verdana" w:hAnsi="Verdana"/>
        </w:rPr>
      </w:pPr>
      <w:r w:rsidRPr="00DD5CFF">
        <w:rPr>
          <w:rFonts w:ascii="Verdana" w:hAnsi="Verdana"/>
        </w:rPr>
        <w:t xml:space="preserve">Subject Access Requests should be directed to the Data Protection Officer at: </w:t>
      </w:r>
      <w:hyperlink r:id="rId8" w:history="1">
        <w:r w:rsidRPr="00DD5CFF">
          <w:rPr>
            <w:rStyle w:val="Hyperlink"/>
            <w:rFonts w:ascii="Verdana" w:hAnsi="Verdana"/>
            <w:color w:val="auto"/>
          </w:rPr>
          <w:t>dpo@gowercollegeswansea.ac.uk</w:t>
        </w:r>
      </w:hyperlink>
    </w:p>
    <w:p w14:paraId="6D18A5AB" w14:textId="77777777" w:rsidR="00970596" w:rsidRPr="00DD5CFF" w:rsidRDefault="00970596" w:rsidP="00B63EC8">
      <w:pPr>
        <w:pStyle w:val="ListParagraph"/>
        <w:spacing w:after="0" w:line="240" w:lineRule="auto"/>
        <w:ind w:left="0"/>
        <w:rPr>
          <w:rFonts w:ascii="Verdana" w:hAnsi="Verdana"/>
        </w:rPr>
      </w:pPr>
    </w:p>
    <w:p w14:paraId="3C432D31" w14:textId="4C01D292" w:rsidR="005C5CE3" w:rsidRPr="00DD5CFF" w:rsidRDefault="00400489" w:rsidP="00FA2802">
      <w:pPr>
        <w:pStyle w:val="Heading2"/>
        <w:spacing w:before="0" w:line="240" w:lineRule="auto"/>
        <w:rPr>
          <w:rFonts w:ascii="Verdana" w:hAnsi="Verdana"/>
          <w:color w:val="auto"/>
          <w:sz w:val="28"/>
          <w:szCs w:val="28"/>
        </w:rPr>
      </w:pPr>
      <w:r w:rsidRPr="00DD5CFF">
        <w:rPr>
          <w:rFonts w:ascii="Verdana" w:hAnsi="Verdana"/>
          <w:color w:val="auto"/>
          <w:sz w:val="28"/>
          <w:szCs w:val="28"/>
        </w:rPr>
        <w:t xml:space="preserve">6.3 </w:t>
      </w:r>
      <w:r w:rsidR="00B543F1" w:rsidRPr="00DD5CFF">
        <w:rPr>
          <w:rFonts w:ascii="Verdana" w:hAnsi="Verdana"/>
          <w:color w:val="auto"/>
          <w:sz w:val="28"/>
          <w:szCs w:val="28"/>
        </w:rPr>
        <w:tab/>
      </w:r>
      <w:r w:rsidRPr="00DD5CFF">
        <w:rPr>
          <w:rFonts w:ascii="Verdana" w:hAnsi="Verdana"/>
          <w:color w:val="auto"/>
          <w:sz w:val="28"/>
          <w:szCs w:val="28"/>
        </w:rPr>
        <w:t>T</w:t>
      </w:r>
      <w:r w:rsidR="005C5CE3" w:rsidRPr="00DD5CFF">
        <w:rPr>
          <w:rFonts w:ascii="Verdana" w:hAnsi="Verdana"/>
          <w:color w:val="auto"/>
          <w:sz w:val="28"/>
          <w:szCs w:val="28"/>
        </w:rPr>
        <w:t>hird parties</w:t>
      </w:r>
    </w:p>
    <w:p w14:paraId="13F57D4F" w14:textId="77777777" w:rsidR="00B543F1" w:rsidRPr="00DD5CFF" w:rsidRDefault="00B543F1" w:rsidP="00FA2802">
      <w:pPr>
        <w:spacing w:after="0" w:line="240" w:lineRule="auto"/>
        <w:rPr>
          <w:rFonts w:ascii="Verdana" w:hAnsi="Verdana"/>
          <w:b/>
        </w:rPr>
      </w:pPr>
    </w:p>
    <w:p w14:paraId="78298FEB" w14:textId="4E4C7F4F" w:rsidR="005C5CE3" w:rsidRPr="00DD5CFF" w:rsidRDefault="00B543F1" w:rsidP="00FA2802">
      <w:pPr>
        <w:pStyle w:val="Heading3"/>
        <w:spacing w:before="0" w:line="240" w:lineRule="auto"/>
        <w:rPr>
          <w:rFonts w:ascii="Verdana" w:hAnsi="Verdana"/>
          <w:color w:val="auto"/>
          <w:sz w:val="28"/>
          <w:szCs w:val="28"/>
        </w:rPr>
      </w:pPr>
      <w:r w:rsidRPr="00DD5CFF">
        <w:rPr>
          <w:rFonts w:ascii="Verdana" w:hAnsi="Verdana"/>
          <w:color w:val="auto"/>
          <w:sz w:val="28"/>
          <w:szCs w:val="28"/>
        </w:rPr>
        <w:t>6.3.1</w:t>
      </w:r>
      <w:r w:rsidR="00B63EC8" w:rsidRPr="00DD5CFF">
        <w:rPr>
          <w:rFonts w:ascii="Verdana" w:hAnsi="Verdana"/>
          <w:color w:val="auto"/>
          <w:sz w:val="28"/>
          <w:szCs w:val="28"/>
        </w:rPr>
        <w:t xml:space="preserve"> </w:t>
      </w:r>
      <w:r w:rsidR="00FB3E0B" w:rsidRPr="00DD5CFF">
        <w:rPr>
          <w:rFonts w:ascii="Verdana" w:hAnsi="Verdana"/>
          <w:color w:val="auto"/>
          <w:sz w:val="28"/>
          <w:szCs w:val="28"/>
        </w:rPr>
        <w:t>Insurance Company</w:t>
      </w:r>
    </w:p>
    <w:p w14:paraId="6EA61497" w14:textId="77777777" w:rsidR="00B543F1" w:rsidRPr="00DD5CFF" w:rsidRDefault="00B543F1" w:rsidP="00FA2802">
      <w:pPr>
        <w:spacing w:after="0" w:line="240" w:lineRule="auto"/>
        <w:rPr>
          <w:rFonts w:ascii="Verdana" w:hAnsi="Verdana"/>
        </w:rPr>
      </w:pPr>
    </w:p>
    <w:p w14:paraId="6D832E18" w14:textId="43CB7075" w:rsidR="00A74D4C" w:rsidRPr="00DD5CFF" w:rsidRDefault="00400489" w:rsidP="00FA2802">
      <w:pPr>
        <w:spacing w:after="0" w:line="240" w:lineRule="auto"/>
        <w:ind w:left="720"/>
        <w:rPr>
          <w:rFonts w:ascii="Verdana" w:hAnsi="Verdana"/>
        </w:rPr>
      </w:pPr>
      <w:r w:rsidRPr="00DD5CFF">
        <w:rPr>
          <w:rFonts w:ascii="Verdana" w:hAnsi="Verdana"/>
        </w:rPr>
        <w:t>If the</w:t>
      </w:r>
      <w:r w:rsidR="00A74D4C" w:rsidRPr="00DD5CFF">
        <w:rPr>
          <w:rFonts w:ascii="Verdana" w:hAnsi="Verdana"/>
        </w:rPr>
        <w:t xml:space="preserve"> request relates to damage to a motor vehicle or other personal property that </w:t>
      </w:r>
      <w:r w:rsidRPr="00DD5CFF">
        <w:rPr>
          <w:rFonts w:ascii="Verdana" w:hAnsi="Verdana"/>
        </w:rPr>
        <w:t>the individual</w:t>
      </w:r>
      <w:r w:rsidR="00A74D4C" w:rsidRPr="00DD5CFF">
        <w:rPr>
          <w:rFonts w:ascii="Verdana" w:hAnsi="Verdana"/>
        </w:rPr>
        <w:t xml:space="preserve"> believe</w:t>
      </w:r>
      <w:r w:rsidRPr="00DD5CFF">
        <w:rPr>
          <w:rFonts w:ascii="Verdana" w:hAnsi="Verdana"/>
        </w:rPr>
        <w:t>s</w:t>
      </w:r>
      <w:r w:rsidR="00A74D4C" w:rsidRPr="00DD5CFF">
        <w:rPr>
          <w:rFonts w:ascii="Verdana" w:hAnsi="Verdana"/>
        </w:rPr>
        <w:t xml:space="preserve"> may have been captur</w:t>
      </w:r>
      <w:r w:rsidRPr="00DD5CFF">
        <w:rPr>
          <w:rFonts w:ascii="Verdana" w:hAnsi="Verdana"/>
        </w:rPr>
        <w:t>ed by a College CCTV camera their</w:t>
      </w:r>
      <w:r w:rsidR="00A74D4C" w:rsidRPr="00DD5CFF">
        <w:rPr>
          <w:rFonts w:ascii="Verdana" w:hAnsi="Verdana"/>
        </w:rPr>
        <w:t xml:space="preserve"> insurance company may request the footage. The individual will need to supply a letter of authorisation for the company to act on their behalf.</w:t>
      </w:r>
    </w:p>
    <w:p w14:paraId="2E96391C" w14:textId="77777777" w:rsidR="00B543F1" w:rsidRPr="00DD5CFF" w:rsidRDefault="00B543F1" w:rsidP="00FA2802">
      <w:pPr>
        <w:spacing w:after="0" w:line="240" w:lineRule="auto"/>
        <w:rPr>
          <w:rFonts w:ascii="Verdana" w:hAnsi="Verdana"/>
        </w:rPr>
      </w:pPr>
    </w:p>
    <w:p w14:paraId="5C8C3525" w14:textId="111918D5" w:rsidR="00FB3E0B" w:rsidRPr="00DD5CFF" w:rsidRDefault="00A74D4C" w:rsidP="00FA2802">
      <w:pPr>
        <w:spacing w:after="0" w:line="240" w:lineRule="auto"/>
        <w:ind w:left="720"/>
        <w:rPr>
          <w:rFonts w:ascii="Verdana" w:hAnsi="Verdana"/>
        </w:rPr>
      </w:pPr>
      <w:r w:rsidRPr="00DD5CFF">
        <w:rPr>
          <w:rFonts w:ascii="Verdana" w:hAnsi="Verdana"/>
        </w:rPr>
        <w:t xml:space="preserve">The College will consider whether the request can be complied with under the provisions of Schedule 2 Part 1 (5) of the Data Protection Act 2018 (‘in connection with legal proceedings’) </w:t>
      </w:r>
    </w:p>
    <w:p w14:paraId="722C7179" w14:textId="77777777" w:rsidR="00B543F1" w:rsidRPr="00DD5CFF" w:rsidRDefault="00B543F1" w:rsidP="00FA2802">
      <w:pPr>
        <w:spacing w:after="0" w:line="240" w:lineRule="auto"/>
        <w:ind w:firstLine="720"/>
        <w:rPr>
          <w:rFonts w:ascii="Verdana" w:hAnsi="Verdana"/>
        </w:rPr>
      </w:pPr>
    </w:p>
    <w:p w14:paraId="09DFB1F9" w14:textId="046A041D" w:rsidR="00A74D4C" w:rsidRPr="00DD5CFF" w:rsidRDefault="00A74D4C" w:rsidP="00FA2802">
      <w:pPr>
        <w:spacing w:after="0" w:line="240" w:lineRule="auto"/>
        <w:ind w:left="720"/>
        <w:rPr>
          <w:rFonts w:ascii="Verdana" w:hAnsi="Verdana"/>
        </w:rPr>
      </w:pPr>
      <w:r w:rsidRPr="00DD5CFF">
        <w:rPr>
          <w:rFonts w:ascii="Verdana" w:hAnsi="Verdana"/>
        </w:rPr>
        <w:t xml:space="preserve">The College will charge a fee of £100+VAT for searching for and supplying the footage if held.  </w:t>
      </w:r>
      <w:r w:rsidR="00400489" w:rsidRPr="00DD5CFF">
        <w:rPr>
          <w:rFonts w:ascii="Verdana" w:hAnsi="Verdana"/>
        </w:rPr>
        <w:t>The footage will be sent to the insurance company directly</w:t>
      </w:r>
      <w:r w:rsidRPr="00DD5CFF">
        <w:rPr>
          <w:rFonts w:ascii="Verdana" w:hAnsi="Verdana"/>
        </w:rPr>
        <w:t>.</w:t>
      </w:r>
    </w:p>
    <w:p w14:paraId="73360125" w14:textId="77777777" w:rsidR="00B543F1" w:rsidRPr="00DD5CFF" w:rsidRDefault="00B543F1" w:rsidP="00FA2802">
      <w:pPr>
        <w:spacing w:after="0" w:line="240" w:lineRule="auto"/>
        <w:rPr>
          <w:rFonts w:ascii="Verdana" w:hAnsi="Verdana"/>
        </w:rPr>
      </w:pPr>
    </w:p>
    <w:p w14:paraId="2297B8E9" w14:textId="705E496F" w:rsidR="00FA2802" w:rsidRPr="00DD5CFF" w:rsidRDefault="00A74D4C" w:rsidP="00FA2802">
      <w:pPr>
        <w:spacing w:after="0" w:line="240" w:lineRule="auto"/>
        <w:ind w:left="720"/>
        <w:rPr>
          <w:rFonts w:ascii="Verdana" w:hAnsi="Verdana"/>
        </w:rPr>
      </w:pPr>
      <w:r w:rsidRPr="00DD5CFF">
        <w:rPr>
          <w:rFonts w:ascii="Verdana" w:hAnsi="Verdana"/>
        </w:rPr>
        <w:t xml:space="preserve">The Insurance company should contact </w:t>
      </w:r>
      <w:r w:rsidR="00AE07DD" w:rsidRPr="00DD5CFF">
        <w:rPr>
          <w:rFonts w:ascii="Verdana" w:hAnsi="Verdana"/>
        </w:rPr>
        <w:t>the Director of IT and Digital Vision</w:t>
      </w:r>
      <w:r w:rsidRPr="00DD5CFF">
        <w:rPr>
          <w:rFonts w:ascii="Verdana" w:hAnsi="Verdana"/>
        </w:rPr>
        <w:t xml:space="preserve"> to check that relevant footage was recorded at the time and has not been deleted in accordance with the retention periods outlined in paragraph 5 above.</w:t>
      </w:r>
    </w:p>
    <w:p w14:paraId="6C342B58" w14:textId="77777777" w:rsidR="00D22173" w:rsidRPr="00DD5CFF" w:rsidRDefault="00D22173" w:rsidP="00FA2802">
      <w:pPr>
        <w:spacing w:after="0" w:line="240" w:lineRule="auto"/>
        <w:ind w:left="720"/>
        <w:rPr>
          <w:rFonts w:ascii="Verdana" w:hAnsi="Verdana"/>
        </w:rPr>
      </w:pPr>
    </w:p>
    <w:p w14:paraId="5ED1CA59" w14:textId="7CC55849" w:rsidR="00A74D4C" w:rsidRPr="00DD5CFF" w:rsidRDefault="00B543F1" w:rsidP="00FA2802">
      <w:pPr>
        <w:pStyle w:val="Heading3"/>
        <w:spacing w:before="0" w:line="240" w:lineRule="auto"/>
        <w:rPr>
          <w:rFonts w:ascii="Verdana" w:hAnsi="Verdana"/>
          <w:color w:val="auto"/>
          <w:sz w:val="28"/>
          <w:szCs w:val="28"/>
        </w:rPr>
      </w:pPr>
      <w:r w:rsidRPr="00DD5CFF">
        <w:rPr>
          <w:rFonts w:ascii="Verdana" w:hAnsi="Verdana"/>
          <w:color w:val="auto"/>
          <w:sz w:val="28"/>
          <w:szCs w:val="28"/>
        </w:rPr>
        <w:t>6.3</w:t>
      </w:r>
      <w:r w:rsidR="00400489" w:rsidRPr="00DD5CFF">
        <w:rPr>
          <w:rFonts w:ascii="Verdana" w:hAnsi="Verdana"/>
          <w:color w:val="auto"/>
          <w:sz w:val="28"/>
          <w:szCs w:val="28"/>
        </w:rPr>
        <w:t>.2 P</w:t>
      </w:r>
      <w:r w:rsidR="00A74D4C" w:rsidRPr="00DD5CFF">
        <w:rPr>
          <w:rFonts w:ascii="Verdana" w:hAnsi="Verdana"/>
          <w:color w:val="auto"/>
          <w:sz w:val="28"/>
          <w:szCs w:val="28"/>
        </w:rPr>
        <w:t xml:space="preserve">olice </w:t>
      </w:r>
    </w:p>
    <w:p w14:paraId="01A64F36" w14:textId="77777777" w:rsidR="00B543F1" w:rsidRPr="00DD5CFF" w:rsidRDefault="00B543F1" w:rsidP="00FA2802">
      <w:pPr>
        <w:spacing w:after="0" w:line="240" w:lineRule="auto"/>
        <w:rPr>
          <w:rFonts w:ascii="Verdana" w:hAnsi="Verdana"/>
        </w:rPr>
      </w:pPr>
    </w:p>
    <w:p w14:paraId="314C9AA4" w14:textId="4025B53A" w:rsidR="00A74D4C" w:rsidRPr="00DD5CFF" w:rsidRDefault="00D14ADB" w:rsidP="00FA2802">
      <w:pPr>
        <w:spacing w:after="0" w:line="240" w:lineRule="auto"/>
        <w:ind w:left="720"/>
        <w:rPr>
          <w:rFonts w:ascii="Verdana" w:hAnsi="Verdana"/>
        </w:rPr>
      </w:pPr>
      <w:r w:rsidRPr="00DD5CFF">
        <w:rPr>
          <w:rFonts w:ascii="Verdana" w:hAnsi="Verdana"/>
        </w:rPr>
        <w:t>If the Police are requesting CCTV footage they should have a valid reason for the request and, except where the request is urgent or in an emergency, they should be asked to complete the Police Req</w:t>
      </w:r>
      <w:r w:rsidR="00F31CEF" w:rsidRPr="00DD5CFF">
        <w:rPr>
          <w:rFonts w:ascii="Verdana" w:hAnsi="Verdana"/>
        </w:rPr>
        <w:t>uest Form attached at Appendix B</w:t>
      </w:r>
      <w:r w:rsidRPr="00DD5CFF">
        <w:rPr>
          <w:rFonts w:ascii="Verdana" w:hAnsi="Verdana"/>
        </w:rPr>
        <w:t xml:space="preserve"> to this Policy.</w:t>
      </w:r>
    </w:p>
    <w:p w14:paraId="39FAA321" w14:textId="77777777" w:rsidR="00B543F1" w:rsidRPr="00DD5CFF" w:rsidRDefault="00B543F1" w:rsidP="00FA2802">
      <w:pPr>
        <w:spacing w:after="0" w:line="240" w:lineRule="auto"/>
        <w:rPr>
          <w:rFonts w:ascii="Verdana" w:hAnsi="Verdana"/>
          <w:b/>
        </w:rPr>
      </w:pPr>
    </w:p>
    <w:p w14:paraId="62D5450A" w14:textId="060647BC" w:rsidR="00E20858" w:rsidRPr="00DD5CFF" w:rsidRDefault="00B543F1" w:rsidP="00FA2802">
      <w:pPr>
        <w:pStyle w:val="Heading3"/>
        <w:spacing w:before="0" w:line="240" w:lineRule="auto"/>
        <w:rPr>
          <w:rFonts w:ascii="Verdana" w:hAnsi="Verdana"/>
          <w:color w:val="auto"/>
          <w:sz w:val="28"/>
          <w:szCs w:val="28"/>
        </w:rPr>
      </w:pPr>
      <w:r w:rsidRPr="00DD5CFF">
        <w:rPr>
          <w:rFonts w:ascii="Verdana" w:hAnsi="Verdana"/>
          <w:color w:val="auto"/>
          <w:sz w:val="28"/>
          <w:szCs w:val="28"/>
        </w:rPr>
        <w:t>6.6</w:t>
      </w:r>
      <w:r w:rsidR="00400489" w:rsidRPr="00DD5CFF">
        <w:rPr>
          <w:rFonts w:ascii="Verdana" w:hAnsi="Verdana"/>
          <w:color w:val="auto"/>
          <w:sz w:val="28"/>
          <w:szCs w:val="28"/>
        </w:rPr>
        <w:t>.3 S</w:t>
      </w:r>
      <w:r w:rsidR="00730088" w:rsidRPr="00DD5CFF">
        <w:rPr>
          <w:rFonts w:ascii="Verdana" w:hAnsi="Verdana"/>
          <w:color w:val="auto"/>
          <w:sz w:val="28"/>
          <w:szCs w:val="28"/>
        </w:rPr>
        <w:t>taff for learner or</w:t>
      </w:r>
      <w:r w:rsidR="00AE07DD" w:rsidRPr="00DD5CFF">
        <w:rPr>
          <w:rFonts w:ascii="Verdana" w:hAnsi="Verdana"/>
          <w:color w:val="auto"/>
          <w:sz w:val="28"/>
          <w:szCs w:val="28"/>
        </w:rPr>
        <w:t xml:space="preserve"> staff</w:t>
      </w:r>
      <w:r w:rsidR="00730088" w:rsidRPr="00DD5CFF">
        <w:rPr>
          <w:rFonts w:ascii="Verdana" w:hAnsi="Verdana"/>
          <w:color w:val="auto"/>
          <w:sz w:val="28"/>
          <w:szCs w:val="28"/>
        </w:rPr>
        <w:t xml:space="preserve"> disciplinary matters</w:t>
      </w:r>
    </w:p>
    <w:p w14:paraId="00A5E69F" w14:textId="77777777" w:rsidR="00B543F1" w:rsidRPr="00DD5CFF" w:rsidRDefault="00B543F1" w:rsidP="00FA2802">
      <w:pPr>
        <w:spacing w:after="0" w:line="240" w:lineRule="auto"/>
        <w:rPr>
          <w:rFonts w:ascii="Verdana" w:hAnsi="Verdana"/>
        </w:rPr>
      </w:pPr>
    </w:p>
    <w:p w14:paraId="2AC68B11" w14:textId="4E9F7690" w:rsidR="00730088" w:rsidRPr="00DD5CFF" w:rsidRDefault="00730088" w:rsidP="00FA2802">
      <w:pPr>
        <w:spacing w:after="0" w:line="240" w:lineRule="auto"/>
        <w:ind w:firstLine="720"/>
        <w:rPr>
          <w:rFonts w:ascii="Verdana" w:hAnsi="Verdana"/>
        </w:rPr>
      </w:pPr>
      <w:r w:rsidRPr="00DD5CFF">
        <w:rPr>
          <w:rFonts w:ascii="Verdana" w:hAnsi="Verdana"/>
        </w:rPr>
        <w:t>The College has CCTV for the purposes set out below:</w:t>
      </w:r>
    </w:p>
    <w:p w14:paraId="56943E83" w14:textId="77777777" w:rsidR="00B543F1" w:rsidRPr="00DD5CFF" w:rsidRDefault="00B543F1" w:rsidP="00FA2802">
      <w:pPr>
        <w:spacing w:after="0" w:line="240" w:lineRule="auto"/>
        <w:ind w:firstLine="720"/>
        <w:rPr>
          <w:rFonts w:ascii="Verdana" w:hAnsi="Verdana"/>
        </w:rPr>
      </w:pPr>
    </w:p>
    <w:p w14:paraId="1DD1DD60" w14:textId="77777777" w:rsidR="00730088" w:rsidRPr="00DD5CFF" w:rsidRDefault="00730088" w:rsidP="00FA2802">
      <w:pPr>
        <w:pStyle w:val="ListParagraph"/>
        <w:numPr>
          <w:ilvl w:val="0"/>
          <w:numId w:val="4"/>
        </w:numPr>
        <w:spacing w:after="0" w:line="240" w:lineRule="auto"/>
        <w:ind w:left="1080"/>
        <w:rPr>
          <w:rFonts w:ascii="Verdana" w:hAnsi="Verdana"/>
        </w:rPr>
      </w:pPr>
      <w:r w:rsidRPr="00DD5CFF">
        <w:rPr>
          <w:rFonts w:ascii="Verdana" w:hAnsi="Verdana"/>
        </w:rPr>
        <w:t>For the safety and security of staff, students, clients and visitors;</w:t>
      </w:r>
    </w:p>
    <w:p w14:paraId="17266952" w14:textId="77777777" w:rsidR="00730088" w:rsidRPr="00DD5CFF" w:rsidRDefault="00730088" w:rsidP="00FA2802">
      <w:pPr>
        <w:pStyle w:val="ListParagraph"/>
        <w:numPr>
          <w:ilvl w:val="0"/>
          <w:numId w:val="1"/>
        </w:numPr>
        <w:spacing w:after="0" w:line="240" w:lineRule="auto"/>
        <w:ind w:left="1080"/>
        <w:rPr>
          <w:rFonts w:ascii="Verdana" w:hAnsi="Verdana"/>
        </w:rPr>
      </w:pPr>
      <w:r w:rsidRPr="00DD5CFF">
        <w:rPr>
          <w:rFonts w:ascii="Verdana" w:hAnsi="Verdana"/>
        </w:rPr>
        <w:t>For security of college assets;</w:t>
      </w:r>
    </w:p>
    <w:p w14:paraId="37A3202B" w14:textId="77777777" w:rsidR="00730088" w:rsidRPr="00DD5CFF" w:rsidRDefault="00730088" w:rsidP="00FA2802">
      <w:pPr>
        <w:pStyle w:val="ListParagraph"/>
        <w:numPr>
          <w:ilvl w:val="0"/>
          <w:numId w:val="1"/>
        </w:numPr>
        <w:spacing w:after="0" w:line="240" w:lineRule="auto"/>
        <w:ind w:left="1080"/>
        <w:rPr>
          <w:rFonts w:ascii="Verdana" w:hAnsi="Verdana"/>
        </w:rPr>
      </w:pPr>
      <w:r w:rsidRPr="00DD5CFF">
        <w:rPr>
          <w:rFonts w:ascii="Verdana" w:hAnsi="Verdana"/>
        </w:rPr>
        <w:t>For crime prevention and detection;</w:t>
      </w:r>
    </w:p>
    <w:p w14:paraId="0815E000" w14:textId="6B04ED4D" w:rsidR="00730088" w:rsidRPr="00DD5CFF" w:rsidRDefault="00730088" w:rsidP="00FA2802">
      <w:pPr>
        <w:pStyle w:val="ListParagraph"/>
        <w:numPr>
          <w:ilvl w:val="0"/>
          <w:numId w:val="1"/>
        </w:numPr>
        <w:spacing w:after="0" w:line="240" w:lineRule="auto"/>
        <w:ind w:left="1080"/>
        <w:rPr>
          <w:rFonts w:ascii="Verdana" w:hAnsi="Verdana"/>
        </w:rPr>
      </w:pPr>
      <w:r w:rsidRPr="00DD5CFF">
        <w:rPr>
          <w:rFonts w:ascii="Verdana" w:hAnsi="Verdana"/>
        </w:rPr>
        <w:t>For the apprehensi</w:t>
      </w:r>
      <w:r w:rsidR="005B636F" w:rsidRPr="00DD5CFF">
        <w:rPr>
          <w:rFonts w:ascii="Verdana" w:hAnsi="Verdana"/>
        </w:rPr>
        <w:t>on and prosecution of offenders</w:t>
      </w:r>
    </w:p>
    <w:p w14:paraId="2056ACC4" w14:textId="77777777" w:rsidR="00B543F1" w:rsidRPr="00DD5CFF" w:rsidRDefault="00B543F1" w:rsidP="00FA2802">
      <w:pPr>
        <w:pStyle w:val="ListParagraph"/>
        <w:spacing w:after="0" w:line="240" w:lineRule="auto"/>
        <w:ind w:left="1080"/>
        <w:rPr>
          <w:rFonts w:ascii="Verdana" w:hAnsi="Verdana"/>
        </w:rPr>
      </w:pPr>
    </w:p>
    <w:p w14:paraId="70D54140" w14:textId="286FD145" w:rsidR="00730088" w:rsidRPr="00DD5CFF" w:rsidRDefault="00730088" w:rsidP="00B63EC8">
      <w:pPr>
        <w:spacing w:after="0" w:line="240" w:lineRule="auto"/>
        <w:ind w:left="720"/>
        <w:rPr>
          <w:rFonts w:ascii="Verdana" w:hAnsi="Verdana"/>
        </w:rPr>
      </w:pPr>
      <w:r w:rsidRPr="00DD5CFF">
        <w:rPr>
          <w:rFonts w:ascii="Verdana" w:hAnsi="Verdana"/>
        </w:rPr>
        <w:t>There may be circumstances where, within these purposes, staff may request access to CCTV footage. Such reque</w:t>
      </w:r>
      <w:r w:rsidR="00400489" w:rsidRPr="00DD5CFF">
        <w:rPr>
          <w:rFonts w:ascii="Verdana" w:hAnsi="Verdana"/>
        </w:rPr>
        <w:t>sts will need to be made to a member of C</w:t>
      </w:r>
      <w:r w:rsidRPr="00DD5CFF">
        <w:rPr>
          <w:rFonts w:ascii="Verdana" w:hAnsi="Verdana"/>
        </w:rPr>
        <w:t>MT as indicated in paragraph 6.1 above.  The reason for the request and the response made must be documented.</w:t>
      </w:r>
    </w:p>
    <w:p w14:paraId="64BC191C" w14:textId="1F1C273B" w:rsidR="00D22173" w:rsidRPr="00DD5CFF" w:rsidRDefault="00D22173" w:rsidP="00B63EC8">
      <w:pPr>
        <w:spacing w:after="0" w:line="240" w:lineRule="auto"/>
        <w:ind w:left="720"/>
        <w:rPr>
          <w:rFonts w:ascii="Verdana" w:hAnsi="Verdana"/>
        </w:rPr>
      </w:pPr>
    </w:p>
    <w:p w14:paraId="1619D708" w14:textId="4FA7D201" w:rsidR="00D22173" w:rsidRPr="00DD5CFF" w:rsidRDefault="00D22173" w:rsidP="00B63EC8">
      <w:pPr>
        <w:spacing w:after="0" w:line="240" w:lineRule="auto"/>
        <w:ind w:left="720"/>
        <w:rPr>
          <w:rFonts w:ascii="Verdana" w:hAnsi="Verdana"/>
        </w:rPr>
      </w:pPr>
      <w:r w:rsidRPr="00DD5CFF">
        <w:rPr>
          <w:rFonts w:ascii="Verdana" w:hAnsi="Verdana"/>
        </w:rPr>
        <w:t>To alleviate any doubt, misunderstanding or ambiguity on when CCTV footage can be used, the following guidelines will apply:</w:t>
      </w:r>
    </w:p>
    <w:p w14:paraId="74304960" w14:textId="7B7BDFFB" w:rsidR="00D22173" w:rsidRPr="00DD5CFF" w:rsidRDefault="00D22173" w:rsidP="00B63EC8">
      <w:pPr>
        <w:spacing w:after="0" w:line="240" w:lineRule="auto"/>
        <w:ind w:left="720"/>
        <w:rPr>
          <w:rFonts w:ascii="Verdana" w:hAnsi="Verdana"/>
        </w:rPr>
      </w:pPr>
    </w:p>
    <w:p w14:paraId="5A4CA6FA" w14:textId="68A274B6" w:rsidR="00D22173" w:rsidRPr="00DD5CFF" w:rsidRDefault="00D22173" w:rsidP="00B63EC8">
      <w:pPr>
        <w:pStyle w:val="ListParagraph"/>
        <w:numPr>
          <w:ilvl w:val="0"/>
          <w:numId w:val="7"/>
        </w:numPr>
        <w:spacing w:after="0" w:line="240" w:lineRule="auto"/>
        <w:rPr>
          <w:rFonts w:ascii="Verdana" w:hAnsi="Verdana"/>
        </w:rPr>
      </w:pPr>
      <w:r w:rsidRPr="00DD5CFF">
        <w:rPr>
          <w:rFonts w:ascii="Verdana" w:hAnsi="Verdana"/>
        </w:rPr>
        <w:t>When an issue of alleged misconduct is highlighted to the College and a disciplinary or grievance investigation may be required and CCTV footage may be relevant to the investigation, it will be downloaded by an authorised member of staff.  This downloading of footage will be carried out in line with the CCTV guidelines and all relevant paperwork being appropriately completed and signed.</w:t>
      </w:r>
    </w:p>
    <w:p w14:paraId="3B6461A1" w14:textId="77777777" w:rsidR="00AA5EEE" w:rsidRPr="00DD5CFF" w:rsidRDefault="00AA5EEE" w:rsidP="00B63EC8">
      <w:pPr>
        <w:pStyle w:val="ListParagraph"/>
        <w:spacing w:after="0" w:line="240" w:lineRule="auto"/>
        <w:ind w:left="1080"/>
        <w:rPr>
          <w:rFonts w:ascii="Verdana" w:hAnsi="Verdana"/>
        </w:rPr>
      </w:pPr>
    </w:p>
    <w:p w14:paraId="2F9B01D7" w14:textId="14DF7D3A" w:rsidR="00AA5EEE" w:rsidRPr="00DD5CFF" w:rsidRDefault="00AA5EEE" w:rsidP="00B63EC8">
      <w:pPr>
        <w:pStyle w:val="ListParagraph"/>
        <w:numPr>
          <w:ilvl w:val="0"/>
          <w:numId w:val="7"/>
        </w:numPr>
        <w:spacing w:after="0" w:line="240" w:lineRule="auto"/>
        <w:rPr>
          <w:rFonts w:ascii="Verdana" w:hAnsi="Verdana"/>
        </w:rPr>
      </w:pPr>
      <w:r w:rsidRPr="00DD5CFF">
        <w:rPr>
          <w:rFonts w:ascii="Verdana" w:hAnsi="Verdana"/>
        </w:rPr>
        <w:t>Where available, CCTV footage can be used throughout the investigatory meetings and as required throughout any further disciplinary or grievance proceedings including at all stages of appeal that employees and learners are entitled to throughout the relevant disciplinary or grievance procedures</w:t>
      </w:r>
      <w:r w:rsidR="0006538B" w:rsidRPr="00DD5CFF">
        <w:rPr>
          <w:rFonts w:ascii="Verdana" w:hAnsi="Verdana"/>
        </w:rPr>
        <w:t xml:space="preserve">. </w:t>
      </w:r>
    </w:p>
    <w:p w14:paraId="48751802" w14:textId="77777777" w:rsidR="008C7C1F" w:rsidRPr="00DD5CFF" w:rsidRDefault="008C7C1F" w:rsidP="008C7C1F">
      <w:pPr>
        <w:pStyle w:val="ListParagraph"/>
        <w:rPr>
          <w:rFonts w:ascii="Verdana" w:hAnsi="Verdana"/>
        </w:rPr>
      </w:pPr>
    </w:p>
    <w:p w14:paraId="1FFA44F7" w14:textId="15169DDE" w:rsidR="000A7050" w:rsidRPr="00DD5CFF" w:rsidRDefault="008C7C1F" w:rsidP="00B63EC8">
      <w:pPr>
        <w:pStyle w:val="ListParagraph"/>
        <w:numPr>
          <w:ilvl w:val="0"/>
          <w:numId w:val="7"/>
        </w:numPr>
        <w:spacing w:after="0" w:line="240" w:lineRule="auto"/>
        <w:rPr>
          <w:rFonts w:ascii="Verdana" w:hAnsi="Verdana"/>
        </w:rPr>
      </w:pPr>
      <w:r w:rsidRPr="00DD5CFF">
        <w:rPr>
          <w:rFonts w:ascii="Verdana" w:hAnsi="Verdana"/>
        </w:rPr>
        <w:t xml:space="preserve">As with the general principles relating to evidence submission established in the disciplinary process, staff or learners will be entitled to view CCTV footage before being asked to comment on this.  CCTV footage may be inspected prior to any investigatory / disciplinary/ grievance hearing commencing by prior arrangement with the person convening the meeting or during an adjournment in such a hearing.  When the hearing letter is issued, it should clearly state whether CCTV evidence is going to be used or not and should offer the individual the </w:t>
      </w:r>
      <w:r w:rsidRPr="00DD5CFF">
        <w:rPr>
          <w:rFonts w:ascii="Verdana" w:hAnsi="Verdana"/>
        </w:rPr>
        <w:lastRenderedPageBreak/>
        <w:t>opportunity to view the footage with a trained representative, parent or tutor of their choice in private prior to any interview being convened.</w:t>
      </w:r>
    </w:p>
    <w:p w14:paraId="1FB312A9" w14:textId="77777777" w:rsidR="0034203C" w:rsidRPr="00DD5CFF" w:rsidRDefault="0034203C" w:rsidP="00B63EC8">
      <w:pPr>
        <w:spacing w:after="0" w:line="240" w:lineRule="auto"/>
        <w:rPr>
          <w:rFonts w:ascii="Verdana" w:hAnsi="Verdana"/>
        </w:rPr>
      </w:pPr>
    </w:p>
    <w:p w14:paraId="0F6A2F9E" w14:textId="1D59FA7B" w:rsidR="008C7C1F" w:rsidRPr="00DD5CFF" w:rsidRDefault="008C7C1F" w:rsidP="00B63EC8">
      <w:pPr>
        <w:pStyle w:val="ListParagraph"/>
        <w:numPr>
          <w:ilvl w:val="0"/>
          <w:numId w:val="7"/>
        </w:numPr>
        <w:spacing w:after="0" w:line="240" w:lineRule="auto"/>
        <w:rPr>
          <w:rFonts w:ascii="Verdana" w:hAnsi="Verdana"/>
        </w:rPr>
      </w:pPr>
      <w:r w:rsidRPr="00DD5CFF">
        <w:rPr>
          <w:rFonts w:ascii="Verdana" w:hAnsi="Verdana"/>
        </w:rPr>
        <w:t xml:space="preserve">CCTV footage commencing 10 minutes before the alleged incident until 10 minutes after the alleged incident will be made available for viewing in all cases.  If the evidence can be found within 5 minutes of the </w:t>
      </w:r>
      <w:r w:rsidR="001A7A02" w:rsidRPr="00DD5CFF">
        <w:rPr>
          <w:rFonts w:ascii="Verdana" w:hAnsi="Verdana"/>
        </w:rPr>
        <w:t>a</w:t>
      </w:r>
      <w:r w:rsidRPr="00DD5CFF">
        <w:rPr>
          <w:rFonts w:ascii="Verdana" w:hAnsi="Verdana"/>
        </w:rPr>
        <w:t xml:space="preserve">lleged </w:t>
      </w:r>
      <w:r w:rsidR="001A7A02" w:rsidRPr="00DD5CFF">
        <w:rPr>
          <w:rFonts w:ascii="Verdana" w:hAnsi="Verdana"/>
        </w:rPr>
        <w:t xml:space="preserve">time of the alleged </w:t>
      </w:r>
      <w:r w:rsidRPr="00DD5CFF">
        <w:rPr>
          <w:rFonts w:ascii="Verdana" w:hAnsi="Verdana"/>
        </w:rPr>
        <w:t>incident, then that is all that should be used; fishing trips outside of these parameters will not be supported and deemed as trawling.</w:t>
      </w:r>
    </w:p>
    <w:p w14:paraId="66D11A6E" w14:textId="77777777" w:rsidR="008C7C1F" w:rsidRPr="00DD5CFF" w:rsidRDefault="008C7C1F" w:rsidP="00B63EC8">
      <w:pPr>
        <w:pStyle w:val="ListParagraph"/>
        <w:spacing w:after="0" w:line="240" w:lineRule="auto"/>
        <w:rPr>
          <w:rFonts w:ascii="Verdana" w:hAnsi="Verdana"/>
        </w:rPr>
      </w:pPr>
    </w:p>
    <w:p w14:paraId="4706B16A" w14:textId="3113AEF3" w:rsidR="008C7C1F" w:rsidRPr="00DD5CFF" w:rsidRDefault="008C7C1F" w:rsidP="00B63EC8">
      <w:pPr>
        <w:pStyle w:val="ListParagraph"/>
        <w:numPr>
          <w:ilvl w:val="0"/>
          <w:numId w:val="7"/>
        </w:numPr>
        <w:spacing w:after="0" w:line="240" w:lineRule="auto"/>
        <w:rPr>
          <w:rFonts w:ascii="Verdana" w:hAnsi="Verdana"/>
        </w:rPr>
      </w:pPr>
      <w:r w:rsidRPr="00DD5CFF">
        <w:rPr>
          <w:rFonts w:ascii="Verdana" w:hAnsi="Verdana"/>
        </w:rPr>
        <w:t>Once the incident has been identified and viewed no further viewing is necessary</w:t>
      </w:r>
      <w:r w:rsidR="001A7A02" w:rsidRPr="00DD5CFF">
        <w:rPr>
          <w:rFonts w:ascii="Verdana" w:hAnsi="Verdana"/>
        </w:rPr>
        <w:t xml:space="preserve"> except where it is identified that the CCTV will need to be reviewed by a further party as part of an ongoing investigation.  It should also be noted that where CCTV has formed part of an internal investigation or disciplinary process, CCTV may be retained within the employee’s file.</w:t>
      </w:r>
    </w:p>
    <w:p w14:paraId="2B88DEA3" w14:textId="77777777" w:rsidR="0034203C" w:rsidRPr="00DD5CFF" w:rsidRDefault="0034203C" w:rsidP="00B63EC8">
      <w:pPr>
        <w:pStyle w:val="ListParagraph"/>
        <w:spacing w:after="0" w:line="240" w:lineRule="auto"/>
        <w:rPr>
          <w:rFonts w:ascii="Verdana" w:hAnsi="Verdana"/>
        </w:rPr>
      </w:pPr>
    </w:p>
    <w:p w14:paraId="5B2B69DB" w14:textId="5F32E6E3" w:rsidR="0034203C" w:rsidRPr="00DD5CFF" w:rsidRDefault="0034203C" w:rsidP="00B63EC8">
      <w:pPr>
        <w:pStyle w:val="Heading2"/>
        <w:spacing w:before="0" w:line="240" w:lineRule="auto"/>
        <w:rPr>
          <w:rFonts w:ascii="Verdana" w:hAnsi="Verdana"/>
          <w:color w:val="auto"/>
          <w:sz w:val="28"/>
          <w:szCs w:val="28"/>
        </w:rPr>
      </w:pPr>
      <w:r w:rsidRPr="00DD5CFF">
        <w:rPr>
          <w:rFonts w:ascii="Verdana" w:hAnsi="Verdana"/>
          <w:color w:val="auto"/>
          <w:sz w:val="28"/>
          <w:szCs w:val="28"/>
        </w:rPr>
        <w:t>6.4</w:t>
      </w:r>
      <w:r w:rsidRPr="00DD5CFF">
        <w:rPr>
          <w:rFonts w:ascii="Verdana" w:hAnsi="Verdana"/>
          <w:color w:val="auto"/>
          <w:sz w:val="28"/>
          <w:szCs w:val="28"/>
        </w:rPr>
        <w:tab/>
        <w:t>Balancing Data Subject Rights and Legitimate Interests</w:t>
      </w:r>
    </w:p>
    <w:p w14:paraId="3ED08867" w14:textId="610DAD82" w:rsidR="0034203C" w:rsidRPr="00DD5CFF" w:rsidRDefault="0034203C" w:rsidP="00B63EC8">
      <w:pPr>
        <w:spacing w:after="0" w:line="240" w:lineRule="auto"/>
      </w:pPr>
    </w:p>
    <w:p w14:paraId="5E1875DC" w14:textId="26580667" w:rsidR="0034203C" w:rsidRPr="00DD5CFF" w:rsidRDefault="0034203C" w:rsidP="00B63EC8">
      <w:pPr>
        <w:spacing w:after="0" w:line="240" w:lineRule="auto"/>
        <w:ind w:left="720"/>
        <w:rPr>
          <w:rFonts w:ascii="Verdana" w:hAnsi="Verdana"/>
        </w:rPr>
      </w:pPr>
      <w:r w:rsidRPr="00DD5CFF">
        <w:rPr>
          <w:rFonts w:ascii="Verdana" w:hAnsi="Verdana"/>
        </w:rPr>
        <w:t>In processing CCTV footage, the College balances the rights and freedoms of individuals with the College’s legitimate interests in maintaining the safety and security of its learners, staff, and property. Where footage includes identifiable images of third parties, the College will consider whether disclosure would adversely affect the rights and freedoms of those individuals. This balancing test will take into account the nature of the incident, the reasonable expectations of individuals captured by the system, and whether redaction can adequately protect third-party identities. Any decision to disclose or withhold footage will be documented, including the rationale used.</w:t>
      </w:r>
    </w:p>
    <w:p w14:paraId="1F8E3D8F" w14:textId="2EDC5D62" w:rsidR="0034203C" w:rsidRPr="00DD5CFF" w:rsidRDefault="0034203C" w:rsidP="00B63EC8">
      <w:pPr>
        <w:spacing w:after="0" w:line="240" w:lineRule="auto"/>
        <w:rPr>
          <w:rFonts w:ascii="Verdana" w:hAnsi="Verdana"/>
        </w:rPr>
      </w:pPr>
    </w:p>
    <w:p w14:paraId="56F7488D" w14:textId="221CAE20" w:rsidR="0034203C" w:rsidRPr="00DD5CFF" w:rsidRDefault="0034203C" w:rsidP="00B63EC8">
      <w:pPr>
        <w:spacing w:after="0" w:line="240" w:lineRule="auto"/>
        <w:rPr>
          <w:rFonts w:ascii="Verdana" w:hAnsi="Verdana"/>
          <w:sz w:val="28"/>
          <w:szCs w:val="28"/>
        </w:rPr>
      </w:pPr>
      <w:r w:rsidRPr="00DD5CFF">
        <w:rPr>
          <w:rFonts w:ascii="Verdana" w:hAnsi="Verdana"/>
          <w:sz w:val="28"/>
          <w:szCs w:val="28"/>
        </w:rPr>
        <w:t>6.5</w:t>
      </w:r>
      <w:r w:rsidRPr="00DD5CFF">
        <w:rPr>
          <w:rFonts w:ascii="Verdana" w:hAnsi="Verdana"/>
          <w:sz w:val="28"/>
          <w:szCs w:val="28"/>
        </w:rPr>
        <w:tab/>
        <w:t>Remote Access and Monitoring</w:t>
      </w:r>
    </w:p>
    <w:p w14:paraId="4150D758" w14:textId="55621D04" w:rsidR="0034203C" w:rsidRPr="00DD5CFF" w:rsidRDefault="0034203C" w:rsidP="00B63EC8">
      <w:pPr>
        <w:spacing w:after="0" w:line="240" w:lineRule="auto"/>
        <w:rPr>
          <w:rFonts w:ascii="Verdana" w:hAnsi="Verdana"/>
          <w:sz w:val="28"/>
          <w:szCs w:val="28"/>
        </w:rPr>
      </w:pPr>
    </w:p>
    <w:p w14:paraId="6176168E" w14:textId="347AD362" w:rsidR="0034203C" w:rsidRPr="00DD5CFF" w:rsidRDefault="0034203C" w:rsidP="00B63EC8">
      <w:pPr>
        <w:spacing w:after="0" w:line="240" w:lineRule="auto"/>
        <w:ind w:left="720"/>
        <w:rPr>
          <w:rFonts w:ascii="Verdana" w:hAnsi="Verdana"/>
        </w:rPr>
      </w:pPr>
      <w:r w:rsidRPr="00DD5CFF">
        <w:rPr>
          <w:rFonts w:ascii="Verdana" w:hAnsi="Verdana"/>
        </w:rPr>
        <w:t>Remote access to the College’s CCTV system is permitted for authorised personnel only, and solely for legitimate purposes such as incident investigation, system maintenance, or emergency response. Where remote access is enabled via secure smartphone or other mobile devices, it must be protected by strong authentication (</w:t>
      </w:r>
      <w:proofErr w:type="gramStart"/>
      <w:r w:rsidRPr="00DD5CFF">
        <w:rPr>
          <w:rFonts w:ascii="Verdana" w:hAnsi="Verdana"/>
        </w:rPr>
        <w:t>e.g.</w:t>
      </w:r>
      <w:proofErr w:type="gramEnd"/>
      <w:r w:rsidRPr="00DD5CFF">
        <w:rPr>
          <w:rFonts w:ascii="Verdana" w:hAnsi="Verdana"/>
        </w:rPr>
        <w:t xml:space="preserve"> multi-factor authentication) and encrypted connections. Access logs are maintained and subject to audit. Live monitoring of CCTV footage remotely is restricted to senior authorised staff, and must not be used for continuous surveillance or staff performance monitoring without specific justification and oversight. All access must comply with the principles of necessity, proportionality, and data minimisation under UK GDPR.</w:t>
      </w:r>
    </w:p>
    <w:p w14:paraId="2FFFF852" w14:textId="670C37A2" w:rsidR="0034203C" w:rsidRPr="00DD5CFF" w:rsidRDefault="0034203C" w:rsidP="00B63EC8">
      <w:pPr>
        <w:spacing w:after="0" w:line="240" w:lineRule="auto"/>
        <w:rPr>
          <w:rFonts w:ascii="Verdana" w:hAnsi="Verdana"/>
        </w:rPr>
      </w:pPr>
    </w:p>
    <w:p w14:paraId="5ABF244E" w14:textId="00336F28" w:rsidR="0034203C" w:rsidRPr="00DD5CFF" w:rsidRDefault="0034203C" w:rsidP="0034203C">
      <w:pPr>
        <w:spacing w:after="0" w:line="240" w:lineRule="auto"/>
        <w:rPr>
          <w:rFonts w:ascii="Verdana" w:hAnsi="Verdana"/>
          <w:sz w:val="28"/>
          <w:szCs w:val="28"/>
        </w:rPr>
      </w:pPr>
      <w:r w:rsidRPr="00DD5CFF">
        <w:rPr>
          <w:rFonts w:ascii="Verdana" w:hAnsi="Verdana"/>
          <w:sz w:val="28"/>
          <w:szCs w:val="28"/>
        </w:rPr>
        <w:t>6.6</w:t>
      </w:r>
      <w:r w:rsidRPr="00DD5CFF">
        <w:rPr>
          <w:rFonts w:ascii="Verdana" w:hAnsi="Verdana"/>
          <w:sz w:val="28"/>
          <w:szCs w:val="28"/>
        </w:rPr>
        <w:tab/>
        <w:t>Secure Disposal of Footage</w:t>
      </w:r>
    </w:p>
    <w:p w14:paraId="503C0383" w14:textId="295F88FC" w:rsidR="0034203C" w:rsidRPr="00DD5CFF" w:rsidRDefault="0034203C" w:rsidP="0034203C">
      <w:pPr>
        <w:spacing w:after="0" w:line="240" w:lineRule="auto"/>
        <w:rPr>
          <w:rFonts w:ascii="Verdana" w:hAnsi="Verdana"/>
          <w:sz w:val="28"/>
          <w:szCs w:val="28"/>
        </w:rPr>
      </w:pPr>
    </w:p>
    <w:p w14:paraId="64C6491D" w14:textId="78619D49" w:rsidR="0034203C" w:rsidRPr="00DD5CFF" w:rsidRDefault="0034203C" w:rsidP="0034203C">
      <w:pPr>
        <w:spacing w:after="0" w:line="240" w:lineRule="auto"/>
        <w:ind w:left="720"/>
        <w:rPr>
          <w:rFonts w:ascii="Verdana" w:hAnsi="Verdana"/>
        </w:rPr>
      </w:pPr>
      <w:r w:rsidRPr="00DD5CFF">
        <w:rPr>
          <w:rFonts w:ascii="Verdana" w:hAnsi="Verdana"/>
        </w:rPr>
        <w:t xml:space="preserve">Once the retention period for CCTV footage has expired, the data will be permanently deleted in a secure manner to prevent unauthorised access or recovery. For digital systems, this includes automated overwriting in </w:t>
      </w:r>
      <w:r w:rsidRPr="00DD5CFF">
        <w:rPr>
          <w:rFonts w:ascii="Verdana" w:hAnsi="Verdana"/>
        </w:rPr>
        <w:lastRenderedPageBreak/>
        <w:t>accordance with system configuration settings. Where manual deletion is required, footage will be securely erased using appropriate data destruction methods. If footage has been downloaded for investigative or legal purposes, it will be securely deleted once no longer required and in line with the College’s data retention schedule. All disposal actions will comply with UK GDPR principles and the College’s Information Security Policy. Digital equipment that fails during its lifetime, or reaches the end of its usable service, will be securely disposed of. This includes secure erasure of any stored data in accordance with data protection requirements, or physical destruction where appropriate to ensure data cannot be recovered.</w:t>
      </w:r>
    </w:p>
    <w:p w14:paraId="29C902C0" w14:textId="77777777" w:rsidR="00B543F1" w:rsidRPr="00DD5CFF" w:rsidRDefault="00B543F1" w:rsidP="00FA2802">
      <w:pPr>
        <w:spacing w:after="0" w:line="240" w:lineRule="auto"/>
        <w:rPr>
          <w:rFonts w:ascii="Verdana" w:hAnsi="Verdana"/>
          <w:b/>
        </w:rPr>
      </w:pPr>
    </w:p>
    <w:p w14:paraId="403515E2" w14:textId="30DD0301" w:rsidR="005B636F" w:rsidRPr="00DD5CFF" w:rsidRDefault="005B636F" w:rsidP="00FA2802">
      <w:pPr>
        <w:pStyle w:val="Heading1"/>
        <w:spacing w:before="0" w:line="240" w:lineRule="auto"/>
        <w:rPr>
          <w:rFonts w:ascii="Verdana" w:hAnsi="Verdana"/>
          <w:color w:val="auto"/>
          <w:sz w:val="28"/>
          <w:szCs w:val="28"/>
        </w:rPr>
      </w:pPr>
      <w:r w:rsidRPr="00DD5CFF">
        <w:rPr>
          <w:rFonts w:ascii="Verdana" w:hAnsi="Verdana"/>
          <w:color w:val="auto"/>
          <w:sz w:val="28"/>
          <w:szCs w:val="28"/>
        </w:rPr>
        <w:t>7.</w:t>
      </w:r>
      <w:r w:rsidRPr="00DD5CFF">
        <w:rPr>
          <w:rFonts w:ascii="Verdana" w:hAnsi="Verdana"/>
          <w:color w:val="auto"/>
          <w:sz w:val="28"/>
          <w:szCs w:val="28"/>
        </w:rPr>
        <w:tab/>
        <w:t xml:space="preserve">The Welsh Language </w:t>
      </w:r>
    </w:p>
    <w:p w14:paraId="1D61447E" w14:textId="77777777" w:rsidR="00B543F1" w:rsidRPr="00DD5CFF" w:rsidRDefault="00B543F1" w:rsidP="00FA2802">
      <w:pPr>
        <w:spacing w:after="0" w:line="240" w:lineRule="auto"/>
        <w:rPr>
          <w:rFonts w:ascii="Verdana" w:hAnsi="Verdana"/>
        </w:rPr>
      </w:pPr>
    </w:p>
    <w:p w14:paraId="4F954CA7" w14:textId="71C34BCA" w:rsidR="005B636F" w:rsidRPr="00DD5CFF" w:rsidRDefault="00B543F1" w:rsidP="00FA2802">
      <w:pPr>
        <w:spacing w:after="0" w:line="240" w:lineRule="auto"/>
        <w:ind w:left="720" w:hanging="720"/>
        <w:rPr>
          <w:rFonts w:ascii="Verdana" w:hAnsi="Verdana"/>
        </w:rPr>
      </w:pPr>
      <w:r w:rsidRPr="00DD5CFF">
        <w:rPr>
          <w:rFonts w:ascii="Verdana" w:hAnsi="Verdana"/>
        </w:rPr>
        <w:t>7.1</w:t>
      </w:r>
      <w:r w:rsidRPr="00DD5CFF">
        <w:rPr>
          <w:rFonts w:ascii="Verdana" w:hAnsi="Verdana"/>
        </w:rPr>
        <w:tab/>
      </w:r>
      <w:r w:rsidR="005B636F" w:rsidRPr="00DD5CFF">
        <w:rPr>
          <w:rFonts w:ascii="Verdana" w:hAnsi="Verdana"/>
        </w:rPr>
        <w:t>Mae Coleg Gŵyr Abertawe yn ymrwymedig i hyrwyddo’r iaith Gymraeg, yn unol â Safonau’r Iaith Gymraeg a Mesur y Gymraeg (Cymru) 2011.</w:t>
      </w:r>
    </w:p>
    <w:p w14:paraId="5C952880" w14:textId="77777777" w:rsidR="00B543F1" w:rsidRPr="00DD5CFF" w:rsidRDefault="00B543F1" w:rsidP="00FA2802">
      <w:pPr>
        <w:spacing w:after="0" w:line="240" w:lineRule="auto"/>
        <w:rPr>
          <w:rFonts w:ascii="Verdana" w:hAnsi="Verdana"/>
        </w:rPr>
      </w:pPr>
    </w:p>
    <w:p w14:paraId="2DAA7C6F" w14:textId="6546553F" w:rsidR="005B636F" w:rsidRPr="00DD5CFF" w:rsidRDefault="00B543F1" w:rsidP="00FA2802">
      <w:pPr>
        <w:spacing w:after="0" w:line="240" w:lineRule="auto"/>
        <w:ind w:left="720" w:hanging="720"/>
        <w:rPr>
          <w:rFonts w:ascii="Verdana" w:hAnsi="Verdana"/>
        </w:rPr>
      </w:pPr>
      <w:r w:rsidRPr="00DD5CFF">
        <w:rPr>
          <w:rFonts w:ascii="Verdana" w:hAnsi="Verdana"/>
        </w:rPr>
        <w:t>7.2</w:t>
      </w:r>
      <w:r w:rsidRPr="00DD5CFF">
        <w:rPr>
          <w:rFonts w:ascii="Verdana" w:hAnsi="Verdana"/>
        </w:rPr>
        <w:tab/>
      </w:r>
      <w:r w:rsidR="005B636F" w:rsidRPr="00DD5CFF">
        <w:rPr>
          <w:rFonts w:ascii="Verdana" w:hAnsi="Verdana"/>
        </w:rPr>
        <w:t>Gower College Swansea is committed to the promotion of the Welsh language, in accordance with the Welsh Language Standards and the Welsh Language (Wales) Measure 2011.</w:t>
      </w:r>
    </w:p>
    <w:p w14:paraId="56414101" w14:textId="2067AB84" w:rsidR="00BC0DF1" w:rsidRPr="00DD5CFF" w:rsidRDefault="00BC0DF1" w:rsidP="00FA2802">
      <w:pPr>
        <w:spacing w:after="0" w:line="240" w:lineRule="auto"/>
        <w:ind w:left="720" w:hanging="720"/>
        <w:rPr>
          <w:rFonts w:ascii="Verdana" w:hAnsi="Verdana"/>
        </w:rPr>
      </w:pPr>
    </w:p>
    <w:p w14:paraId="442BACDC" w14:textId="1890D5FF" w:rsidR="00BC0DF1" w:rsidRPr="00DD5CFF" w:rsidRDefault="00BC0DF1" w:rsidP="00FA2802">
      <w:pPr>
        <w:spacing w:after="0" w:line="240" w:lineRule="auto"/>
        <w:ind w:left="720" w:hanging="720"/>
        <w:rPr>
          <w:rFonts w:ascii="Verdana" w:hAnsi="Verdana"/>
          <w:b/>
          <w:bCs/>
        </w:rPr>
      </w:pPr>
      <w:r w:rsidRPr="00DD5CFF">
        <w:rPr>
          <w:rFonts w:ascii="Verdana" w:hAnsi="Verdana"/>
        </w:rPr>
        <w:tab/>
      </w:r>
      <w:r w:rsidRPr="00DD5CFF">
        <w:rPr>
          <w:rFonts w:ascii="Verdana" w:hAnsi="Verdana"/>
          <w:b/>
          <w:bCs/>
        </w:rPr>
        <w:t>This Policy is available in Welsh</w:t>
      </w:r>
    </w:p>
    <w:p w14:paraId="06320A52" w14:textId="77777777" w:rsidR="00FA2802" w:rsidRPr="00DD5CFF" w:rsidRDefault="00FA2802">
      <w:pPr>
        <w:rPr>
          <w:rFonts w:ascii="Verdana" w:eastAsiaTheme="majorEastAsia" w:hAnsi="Verdana" w:cstheme="majorBidi"/>
          <w:b/>
          <w:bCs/>
          <w:sz w:val="28"/>
          <w:szCs w:val="28"/>
        </w:rPr>
      </w:pPr>
      <w:r w:rsidRPr="00DD5CFF">
        <w:rPr>
          <w:rFonts w:ascii="Verdana" w:hAnsi="Verdana"/>
          <w:b/>
          <w:bCs/>
          <w:sz w:val="28"/>
          <w:szCs w:val="28"/>
        </w:rPr>
        <w:br w:type="page"/>
      </w:r>
    </w:p>
    <w:p w14:paraId="1FA0E9F1" w14:textId="2B80C5D3" w:rsidR="009511BF" w:rsidRPr="00DD5CFF" w:rsidRDefault="00DB0A6D" w:rsidP="00476546">
      <w:pPr>
        <w:pStyle w:val="Heading1"/>
        <w:rPr>
          <w:rFonts w:ascii="Verdana" w:hAnsi="Verdana"/>
          <w:color w:val="auto"/>
          <w:sz w:val="28"/>
          <w:szCs w:val="28"/>
        </w:rPr>
      </w:pPr>
      <w:r w:rsidRPr="00DD5CFF">
        <w:rPr>
          <w:rFonts w:ascii="Verdana" w:hAnsi="Verdana"/>
          <w:color w:val="auto"/>
          <w:sz w:val="28"/>
          <w:szCs w:val="28"/>
        </w:rPr>
        <w:lastRenderedPageBreak/>
        <w:t>Appendix A</w:t>
      </w:r>
    </w:p>
    <w:p w14:paraId="45826D92" w14:textId="77777777" w:rsidR="00DB0A6D" w:rsidRPr="00DD5CFF" w:rsidRDefault="00DB0A6D" w:rsidP="00B543F1">
      <w:pPr>
        <w:spacing w:after="0" w:line="240" w:lineRule="auto"/>
        <w:rPr>
          <w:rFonts w:ascii="Verdana" w:hAnsi="Verdana"/>
        </w:rPr>
      </w:pPr>
    </w:p>
    <w:p w14:paraId="2204BCC3" w14:textId="77777777" w:rsidR="000F6A14" w:rsidRPr="00DD5CFF" w:rsidRDefault="000F6A14" w:rsidP="000F6A14">
      <w:pPr>
        <w:spacing w:after="0" w:line="240" w:lineRule="auto"/>
        <w:rPr>
          <w:rFonts w:ascii="Verdana" w:eastAsia="Times New Roman" w:hAnsi="Verdana" w:cs="Times New Roman"/>
          <w:lang w:eastAsia="en-GB"/>
        </w:rPr>
      </w:pPr>
      <w:r w:rsidRPr="00DD5CFF">
        <w:rPr>
          <w:rFonts w:ascii="Verdana" w:eastAsia="Times New Roman" w:hAnsi="Verdana" w:cs="Times New Roman"/>
          <w:lang w:eastAsia="en-GB"/>
        </w:rPr>
        <w:t xml:space="preserve">This form is to be completed by you if you want to access personal data held about you by the Gower College Swansea CCTV system. You have the right to access information about yourself but not to access that of any third parties. If your request relates to damage to your motor vehicle you are able to ask your insurance company to make a request under Schedule 2, Part 1 (5) of the Data Protection Act 2018.  They must make a separate request and provide proof that you have authorised them to act on your behalf. </w:t>
      </w:r>
    </w:p>
    <w:p w14:paraId="2ACA5B89" w14:textId="77777777" w:rsidR="000F6A14" w:rsidRPr="00DD5CFF" w:rsidRDefault="000F6A14" w:rsidP="000F6A14">
      <w:pPr>
        <w:spacing w:after="0" w:line="240" w:lineRule="auto"/>
        <w:rPr>
          <w:rFonts w:ascii="Verdana" w:eastAsia="Times New Roman" w:hAnsi="Verdana" w:cs="Times New Roman"/>
          <w:lang w:eastAsia="en-GB"/>
        </w:rPr>
      </w:pPr>
    </w:p>
    <w:p w14:paraId="30265051" w14:textId="77777777" w:rsidR="000F6A14" w:rsidRPr="00DD5CFF" w:rsidRDefault="000F6A14" w:rsidP="000F6A14">
      <w:pPr>
        <w:spacing w:after="0" w:line="240" w:lineRule="auto"/>
        <w:rPr>
          <w:rFonts w:ascii="Verdana" w:eastAsia="Times New Roman" w:hAnsi="Verdana" w:cs="Times New Roman"/>
          <w:lang w:eastAsia="en-GB"/>
        </w:rPr>
      </w:pPr>
      <w:r w:rsidRPr="00DD5CFF">
        <w:rPr>
          <w:rFonts w:ascii="Verdana" w:eastAsia="Times New Roman" w:hAnsi="Verdana" w:cs="Times New Roman"/>
          <w:lang w:eastAsia="en-GB"/>
        </w:rPr>
        <w:t>To help the College comply with your request we will need information on the position of the camera and the date and time of the images you wish to access.</w:t>
      </w:r>
    </w:p>
    <w:p w14:paraId="48E3FA15" w14:textId="77777777" w:rsidR="000F6A14" w:rsidRPr="00DD5CFF" w:rsidRDefault="000F6A14" w:rsidP="000F6A14">
      <w:pPr>
        <w:spacing w:after="0" w:line="240" w:lineRule="auto"/>
        <w:rPr>
          <w:rFonts w:ascii="Verdana" w:eastAsia="Times New Roman" w:hAnsi="Verdana" w:cs="Times New Roman"/>
          <w:lang w:eastAsia="en-GB"/>
        </w:rPr>
      </w:pPr>
    </w:p>
    <w:p w14:paraId="6CFDDC7B" w14:textId="77777777" w:rsidR="000F6A14" w:rsidRPr="00DD5CFF" w:rsidRDefault="000F6A14" w:rsidP="000F6A14">
      <w:pPr>
        <w:spacing w:after="0" w:line="240" w:lineRule="auto"/>
        <w:rPr>
          <w:rFonts w:ascii="Verdana" w:eastAsia="Times New Roman" w:hAnsi="Verdana" w:cs="Times New Roman"/>
          <w:lang w:eastAsia="en-GB"/>
        </w:rPr>
      </w:pPr>
      <w:r w:rsidRPr="00DD5CFF">
        <w:rPr>
          <w:rFonts w:ascii="Verdana" w:eastAsia="Times New Roman" w:hAnsi="Verdana" w:cs="Times New Roman"/>
          <w:lang w:eastAsia="en-GB"/>
        </w:rPr>
        <w:t xml:space="preserve">The College will try to provide the data you seek within one month of receipt of your request, but will contact you if we are not able to meet your request within that time. In most cases there is no charge for a subject access request. </w:t>
      </w:r>
    </w:p>
    <w:p w14:paraId="62004741" w14:textId="77777777" w:rsidR="000F6A14" w:rsidRPr="00DD5CFF" w:rsidRDefault="000F6A14" w:rsidP="000F6A14">
      <w:pPr>
        <w:spacing w:after="0" w:line="240" w:lineRule="auto"/>
        <w:rPr>
          <w:rFonts w:ascii="Verdana" w:eastAsia="Times New Roman" w:hAnsi="Verdana" w:cs="Times New Roman"/>
          <w:lang w:eastAsia="en-GB"/>
        </w:rPr>
      </w:pPr>
    </w:p>
    <w:p w14:paraId="3FBA6A18" w14:textId="77777777" w:rsidR="000F6A14" w:rsidRPr="00DD5CFF" w:rsidRDefault="000F6A14" w:rsidP="000F6A14">
      <w:pPr>
        <w:spacing w:after="0" w:line="240" w:lineRule="auto"/>
        <w:rPr>
          <w:rFonts w:ascii="Verdana" w:eastAsia="Times New Roman" w:hAnsi="Verdana" w:cs="Times New Roman"/>
          <w:lang w:eastAsia="en-GB"/>
        </w:rPr>
      </w:pPr>
      <w:r w:rsidRPr="00DD5CFF">
        <w:rPr>
          <w:rFonts w:ascii="Verdana" w:eastAsia="Times New Roman" w:hAnsi="Verdana" w:cs="Times New Roman"/>
          <w:lang w:eastAsia="en-GB"/>
        </w:rPr>
        <w:t xml:space="preserve">Current staff and students must produce their staff or student ID card for identification. </w:t>
      </w:r>
    </w:p>
    <w:p w14:paraId="6D85009E" w14:textId="77777777" w:rsidR="000F6A14" w:rsidRPr="00DD5CFF" w:rsidRDefault="000F6A14" w:rsidP="000F6A14">
      <w:pPr>
        <w:spacing w:after="0" w:line="240" w:lineRule="auto"/>
      </w:pPr>
      <w:permStart w:id="1231313230" w:edGrp="everyone"/>
    </w:p>
    <w:tbl>
      <w:tblPr>
        <w:tblStyle w:val="TableGrid"/>
        <w:tblW w:w="9072" w:type="dxa"/>
        <w:tblLayout w:type="fixed"/>
        <w:tblLook w:val="01E0" w:firstRow="1" w:lastRow="1" w:firstColumn="1" w:lastColumn="1" w:noHBand="0" w:noVBand="0"/>
      </w:tblPr>
      <w:tblGrid>
        <w:gridCol w:w="2694"/>
        <w:gridCol w:w="6378"/>
      </w:tblGrid>
      <w:tr w:rsidR="00DD5CFF" w:rsidRPr="00DD5CFF" w14:paraId="31B40AE9" w14:textId="77777777" w:rsidTr="003259E1">
        <w:trPr>
          <w:trHeight w:val="426"/>
        </w:trPr>
        <w:tc>
          <w:tcPr>
            <w:tcW w:w="2694" w:type="dxa"/>
          </w:tcPr>
          <w:p w14:paraId="2275AECD" w14:textId="77777777" w:rsidR="000F6A14" w:rsidRPr="00DD5CFF" w:rsidRDefault="000F6A14" w:rsidP="003259E1">
            <w:pPr>
              <w:rPr>
                <w:rFonts w:ascii="Verdana" w:eastAsia="Times New Roman" w:hAnsi="Verdana" w:cs="Times New Roman"/>
                <w:lang w:eastAsia="en-GB"/>
              </w:rPr>
            </w:pPr>
            <w:r w:rsidRPr="00DD5CFF">
              <w:rPr>
                <w:rFonts w:ascii="Verdana" w:eastAsia="Times New Roman" w:hAnsi="Verdana" w:cs="Times New Roman"/>
                <w:lang w:eastAsia="en-GB"/>
              </w:rPr>
              <w:t>Surname</w:t>
            </w:r>
          </w:p>
        </w:tc>
        <w:tc>
          <w:tcPr>
            <w:tcW w:w="6378" w:type="dxa"/>
          </w:tcPr>
          <w:p w14:paraId="17BFBCA0" w14:textId="3A9CA3A2" w:rsidR="000F6A14" w:rsidRPr="00DD5CFF" w:rsidRDefault="000F6A14" w:rsidP="003259E1">
            <w:pPr>
              <w:rPr>
                <w:rFonts w:ascii="Verdana" w:eastAsia="Times New Roman" w:hAnsi="Verdana" w:cs="Times New Roman"/>
                <w:lang w:eastAsia="en-GB"/>
              </w:rPr>
            </w:pPr>
          </w:p>
        </w:tc>
      </w:tr>
      <w:tr w:rsidR="000F6A14" w:rsidRPr="00DD5CFF" w14:paraId="557BCA72" w14:textId="77777777" w:rsidTr="003259E1">
        <w:trPr>
          <w:trHeight w:val="404"/>
        </w:trPr>
        <w:tc>
          <w:tcPr>
            <w:tcW w:w="2694" w:type="dxa"/>
          </w:tcPr>
          <w:p w14:paraId="63135CBE" w14:textId="77777777" w:rsidR="000F6A14" w:rsidRPr="00DD5CFF" w:rsidRDefault="000F6A14" w:rsidP="003259E1">
            <w:pPr>
              <w:rPr>
                <w:rFonts w:ascii="Verdana" w:eastAsia="Times New Roman" w:hAnsi="Verdana" w:cs="Times New Roman"/>
                <w:lang w:eastAsia="en-GB"/>
              </w:rPr>
            </w:pPr>
            <w:r w:rsidRPr="00DD5CFF">
              <w:rPr>
                <w:rFonts w:ascii="Verdana" w:eastAsia="Times New Roman" w:hAnsi="Verdana" w:cs="Times New Roman"/>
                <w:lang w:eastAsia="en-GB"/>
              </w:rPr>
              <w:t>First Name(s)</w:t>
            </w:r>
          </w:p>
        </w:tc>
        <w:tc>
          <w:tcPr>
            <w:tcW w:w="6378" w:type="dxa"/>
          </w:tcPr>
          <w:p w14:paraId="78D9C587" w14:textId="77777777" w:rsidR="000F6A14" w:rsidRPr="00DD5CFF" w:rsidRDefault="000F6A14" w:rsidP="003259E1">
            <w:pPr>
              <w:rPr>
                <w:rFonts w:ascii="Verdana" w:eastAsia="Times New Roman" w:hAnsi="Verdana" w:cs="Times New Roman"/>
                <w:lang w:eastAsia="en-GB"/>
              </w:rPr>
            </w:pPr>
          </w:p>
        </w:tc>
      </w:tr>
      <w:permEnd w:id="1231313230"/>
    </w:tbl>
    <w:p w14:paraId="091261BE" w14:textId="77777777" w:rsidR="000F6A14" w:rsidRPr="00DD5CFF" w:rsidRDefault="000F6A14" w:rsidP="000F6A14">
      <w:pPr>
        <w:spacing w:after="0" w:line="240" w:lineRule="auto"/>
      </w:pPr>
    </w:p>
    <w:p w14:paraId="213C5FD6" w14:textId="77777777" w:rsidR="000F6A14" w:rsidRPr="00DD5CFF" w:rsidRDefault="000F6A14" w:rsidP="000F6A14">
      <w:pPr>
        <w:spacing w:after="0" w:line="240" w:lineRule="auto"/>
      </w:pPr>
    </w:p>
    <w:p w14:paraId="243555DB" w14:textId="77777777" w:rsidR="000F6A14" w:rsidRPr="00DD5CFF" w:rsidRDefault="000F6A14" w:rsidP="000F6A14">
      <w:pPr>
        <w:rPr>
          <w:rFonts w:ascii="Verdana" w:eastAsia="Times New Roman" w:hAnsi="Verdana" w:cs="Times New Roman"/>
          <w:lang w:eastAsia="en-GB"/>
        </w:rPr>
      </w:pPr>
      <w:r w:rsidRPr="00DD5CFF">
        <w:rPr>
          <w:rFonts w:ascii="Verdana" w:eastAsia="Times New Roman" w:hAnsi="Verdana" w:cs="Times New Roman"/>
          <w:lang w:eastAsia="en-GB"/>
        </w:rPr>
        <w:t>Request: (please indicate)</w:t>
      </w:r>
    </w:p>
    <w:tbl>
      <w:tblPr>
        <w:tblStyle w:val="TableGrid"/>
        <w:tblW w:w="3261" w:type="dxa"/>
        <w:tblLayout w:type="fixed"/>
        <w:tblLook w:val="01E0" w:firstRow="1" w:lastRow="1" w:firstColumn="1" w:lastColumn="1" w:noHBand="0" w:noVBand="0"/>
      </w:tblPr>
      <w:tblGrid>
        <w:gridCol w:w="2694"/>
        <w:gridCol w:w="567"/>
      </w:tblGrid>
      <w:tr w:rsidR="00DD5CFF" w:rsidRPr="00DD5CFF" w14:paraId="2A0C6999" w14:textId="77777777" w:rsidTr="003259E1">
        <w:trPr>
          <w:trHeight w:val="407"/>
        </w:trPr>
        <w:tc>
          <w:tcPr>
            <w:tcW w:w="2694" w:type="dxa"/>
            <w:vAlign w:val="center"/>
          </w:tcPr>
          <w:p w14:paraId="2D2B867B" w14:textId="77777777" w:rsidR="000F6A14" w:rsidRPr="00DD5CFF" w:rsidRDefault="000F6A14" w:rsidP="003259E1">
            <w:pPr>
              <w:rPr>
                <w:rFonts w:ascii="Verdana" w:eastAsia="Times New Roman" w:hAnsi="Verdana" w:cs="Times New Roman"/>
                <w:lang w:eastAsia="en-GB"/>
              </w:rPr>
            </w:pPr>
            <w:permStart w:id="2131642792" w:edGrp="everyone"/>
            <w:r w:rsidRPr="00DD5CFF">
              <w:rPr>
                <w:rFonts w:ascii="Verdana" w:eastAsia="Times New Roman" w:hAnsi="Verdana" w:cs="Times New Roman"/>
                <w:lang w:eastAsia="en-GB"/>
              </w:rPr>
              <w:t>Staff</w:t>
            </w:r>
          </w:p>
        </w:tc>
        <w:tc>
          <w:tcPr>
            <w:tcW w:w="567" w:type="dxa"/>
            <w:vAlign w:val="center"/>
          </w:tcPr>
          <w:p w14:paraId="79D2E0F1" w14:textId="77777777" w:rsidR="000F6A14" w:rsidRPr="00DD5CFF" w:rsidRDefault="000F6A14" w:rsidP="003259E1">
            <w:pPr>
              <w:rPr>
                <w:rFonts w:ascii="Verdana" w:eastAsia="Times New Roman" w:hAnsi="Verdana" w:cs="Times New Roman"/>
                <w:lang w:eastAsia="en-GB"/>
              </w:rPr>
            </w:pPr>
          </w:p>
        </w:tc>
      </w:tr>
      <w:tr w:rsidR="00DD5CFF" w:rsidRPr="00DD5CFF" w14:paraId="021A059C" w14:textId="77777777" w:rsidTr="003259E1">
        <w:trPr>
          <w:trHeight w:val="413"/>
        </w:trPr>
        <w:tc>
          <w:tcPr>
            <w:tcW w:w="2694" w:type="dxa"/>
            <w:vAlign w:val="center"/>
          </w:tcPr>
          <w:p w14:paraId="393BE9B9" w14:textId="77777777" w:rsidR="000F6A14" w:rsidRPr="00DD5CFF" w:rsidRDefault="000F6A14" w:rsidP="003259E1">
            <w:pPr>
              <w:rPr>
                <w:rFonts w:ascii="Verdana" w:eastAsia="Times New Roman" w:hAnsi="Verdana" w:cs="Times New Roman"/>
                <w:lang w:eastAsia="en-GB"/>
              </w:rPr>
            </w:pPr>
            <w:r w:rsidRPr="00DD5CFF">
              <w:rPr>
                <w:rFonts w:ascii="Verdana" w:eastAsia="Times New Roman" w:hAnsi="Verdana" w:cs="Times New Roman"/>
                <w:lang w:eastAsia="en-GB"/>
              </w:rPr>
              <w:t>Student</w:t>
            </w:r>
          </w:p>
        </w:tc>
        <w:tc>
          <w:tcPr>
            <w:tcW w:w="567" w:type="dxa"/>
            <w:vAlign w:val="center"/>
          </w:tcPr>
          <w:p w14:paraId="4A824190" w14:textId="77777777" w:rsidR="000F6A14" w:rsidRPr="00DD5CFF" w:rsidRDefault="000F6A14" w:rsidP="003259E1">
            <w:pPr>
              <w:rPr>
                <w:rFonts w:ascii="Verdana" w:eastAsia="Times New Roman" w:hAnsi="Verdana" w:cs="Times New Roman"/>
                <w:lang w:eastAsia="en-GB"/>
              </w:rPr>
            </w:pPr>
          </w:p>
        </w:tc>
      </w:tr>
      <w:tr w:rsidR="000F6A14" w:rsidRPr="00DD5CFF" w14:paraId="4A7BD35C" w14:textId="77777777" w:rsidTr="003259E1">
        <w:trPr>
          <w:trHeight w:val="419"/>
        </w:trPr>
        <w:tc>
          <w:tcPr>
            <w:tcW w:w="2694" w:type="dxa"/>
            <w:vAlign w:val="center"/>
          </w:tcPr>
          <w:p w14:paraId="3B55F269" w14:textId="77777777" w:rsidR="000F6A14" w:rsidRPr="00DD5CFF" w:rsidRDefault="000F6A14" w:rsidP="003259E1">
            <w:pPr>
              <w:rPr>
                <w:rFonts w:ascii="Verdana" w:eastAsia="Times New Roman" w:hAnsi="Verdana" w:cs="Times New Roman"/>
                <w:lang w:eastAsia="en-GB"/>
              </w:rPr>
            </w:pPr>
            <w:r w:rsidRPr="00DD5CFF">
              <w:rPr>
                <w:rFonts w:ascii="Verdana" w:eastAsia="Times New Roman" w:hAnsi="Verdana" w:cs="Times New Roman"/>
                <w:lang w:eastAsia="en-GB"/>
              </w:rPr>
              <w:t>Other</w:t>
            </w:r>
          </w:p>
        </w:tc>
        <w:tc>
          <w:tcPr>
            <w:tcW w:w="567" w:type="dxa"/>
            <w:vAlign w:val="center"/>
          </w:tcPr>
          <w:p w14:paraId="6B417D96" w14:textId="77777777" w:rsidR="000F6A14" w:rsidRPr="00DD5CFF" w:rsidRDefault="000F6A14" w:rsidP="003259E1">
            <w:pPr>
              <w:rPr>
                <w:rFonts w:ascii="Verdana" w:eastAsia="Times New Roman" w:hAnsi="Verdana" w:cs="Times New Roman"/>
                <w:lang w:eastAsia="en-GB"/>
              </w:rPr>
            </w:pPr>
          </w:p>
        </w:tc>
      </w:tr>
      <w:permEnd w:id="2131642792"/>
    </w:tbl>
    <w:p w14:paraId="0B68519B" w14:textId="77777777" w:rsidR="000F6A14" w:rsidRPr="00DD5CFF" w:rsidRDefault="000F6A14" w:rsidP="000F6A14">
      <w:pPr>
        <w:spacing w:after="0" w:line="240" w:lineRule="auto"/>
      </w:pPr>
    </w:p>
    <w:p w14:paraId="3C0F7157" w14:textId="77777777" w:rsidR="000F6A14" w:rsidRPr="00DD5CFF" w:rsidRDefault="000F6A14" w:rsidP="000F6A14">
      <w:pPr>
        <w:spacing w:after="0" w:line="240" w:lineRule="auto"/>
      </w:pPr>
    </w:p>
    <w:tbl>
      <w:tblPr>
        <w:tblStyle w:val="TableGrid"/>
        <w:tblW w:w="9072" w:type="dxa"/>
        <w:tblLayout w:type="fixed"/>
        <w:tblLook w:val="01E0" w:firstRow="1" w:lastRow="1" w:firstColumn="1" w:lastColumn="1" w:noHBand="0" w:noVBand="0"/>
      </w:tblPr>
      <w:tblGrid>
        <w:gridCol w:w="2694"/>
        <w:gridCol w:w="6378"/>
      </w:tblGrid>
      <w:tr w:rsidR="00DD5CFF" w:rsidRPr="00DD5CFF" w14:paraId="21CC5690" w14:textId="77777777" w:rsidTr="003259E1">
        <w:trPr>
          <w:trHeight w:val="415"/>
        </w:trPr>
        <w:tc>
          <w:tcPr>
            <w:tcW w:w="2694" w:type="dxa"/>
            <w:vAlign w:val="center"/>
          </w:tcPr>
          <w:p w14:paraId="377BDBC4" w14:textId="77777777" w:rsidR="000F6A14" w:rsidRPr="00DD5CFF" w:rsidRDefault="000F6A14" w:rsidP="003259E1">
            <w:pPr>
              <w:rPr>
                <w:rFonts w:ascii="Verdana" w:eastAsia="Times New Roman" w:hAnsi="Verdana" w:cs="Times New Roman"/>
                <w:lang w:eastAsia="en-GB"/>
              </w:rPr>
            </w:pPr>
            <w:permStart w:id="527568850" w:edGrp="everyone"/>
            <w:r w:rsidRPr="00DD5CFF">
              <w:rPr>
                <w:rFonts w:ascii="Verdana" w:eastAsia="Times New Roman" w:hAnsi="Verdana" w:cs="Times New Roman"/>
                <w:lang w:eastAsia="en-GB"/>
              </w:rPr>
              <w:t>Date</w:t>
            </w:r>
          </w:p>
        </w:tc>
        <w:tc>
          <w:tcPr>
            <w:tcW w:w="6378" w:type="dxa"/>
            <w:vAlign w:val="center"/>
          </w:tcPr>
          <w:p w14:paraId="25AABAC8" w14:textId="77777777" w:rsidR="000F6A14" w:rsidRPr="00DD5CFF" w:rsidRDefault="000F6A14" w:rsidP="003259E1">
            <w:pPr>
              <w:rPr>
                <w:rFonts w:ascii="Verdana" w:eastAsia="Times New Roman" w:hAnsi="Verdana" w:cs="Times New Roman"/>
                <w:lang w:eastAsia="en-GB"/>
              </w:rPr>
            </w:pPr>
          </w:p>
        </w:tc>
      </w:tr>
      <w:tr w:rsidR="00DD5CFF" w:rsidRPr="00DD5CFF" w14:paraId="10E9245F" w14:textId="77777777" w:rsidTr="003259E1">
        <w:trPr>
          <w:trHeight w:val="421"/>
        </w:trPr>
        <w:tc>
          <w:tcPr>
            <w:tcW w:w="2694" w:type="dxa"/>
            <w:vAlign w:val="center"/>
          </w:tcPr>
          <w:p w14:paraId="372185DD" w14:textId="77777777" w:rsidR="000F6A14" w:rsidRPr="00DD5CFF" w:rsidRDefault="000F6A14" w:rsidP="003259E1">
            <w:pPr>
              <w:rPr>
                <w:rFonts w:ascii="Verdana" w:eastAsia="Times New Roman" w:hAnsi="Verdana" w:cs="Times New Roman"/>
                <w:lang w:eastAsia="en-GB"/>
              </w:rPr>
            </w:pPr>
            <w:r w:rsidRPr="00DD5CFF">
              <w:rPr>
                <w:rFonts w:ascii="Verdana" w:eastAsia="Times New Roman" w:hAnsi="Verdana" w:cs="Times New Roman"/>
                <w:lang w:eastAsia="en-GB"/>
              </w:rPr>
              <w:t>Start time</w:t>
            </w:r>
          </w:p>
        </w:tc>
        <w:tc>
          <w:tcPr>
            <w:tcW w:w="6378" w:type="dxa"/>
            <w:vAlign w:val="center"/>
          </w:tcPr>
          <w:p w14:paraId="1C1947EE" w14:textId="77777777" w:rsidR="000F6A14" w:rsidRPr="00DD5CFF" w:rsidRDefault="000F6A14" w:rsidP="003259E1">
            <w:pPr>
              <w:rPr>
                <w:rFonts w:ascii="Verdana" w:eastAsia="Times New Roman" w:hAnsi="Verdana" w:cs="Times New Roman"/>
                <w:lang w:eastAsia="en-GB"/>
              </w:rPr>
            </w:pPr>
          </w:p>
        </w:tc>
      </w:tr>
      <w:tr w:rsidR="00DD5CFF" w:rsidRPr="00DD5CFF" w14:paraId="07576BEC" w14:textId="77777777" w:rsidTr="003259E1">
        <w:trPr>
          <w:trHeight w:val="412"/>
        </w:trPr>
        <w:tc>
          <w:tcPr>
            <w:tcW w:w="2694" w:type="dxa"/>
            <w:vAlign w:val="center"/>
          </w:tcPr>
          <w:p w14:paraId="5B24F8BF" w14:textId="77777777" w:rsidR="000F6A14" w:rsidRPr="00DD5CFF" w:rsidRDefault="000F6A14" w:rsidP="003259E1">
            <w:pPr>
              <w:rPr>
                <w:rFonts w:ascii="Verdana" w:eastAsia="Times New Roman" w:hAnsi="Verdana" w:cs="Times New Roman"/>
                <w:lang w:eastAsia="en-GB"/>
              </w:rPr>
            </w:pPr>
            <w:r w:rsidRPr="00DD5CFF">
              <w:rPr>
                <w:rFonts w:ascii="Verdana" w:eastAsia="Times New Roman" w:hAnsi="Verdana" w:cs="Times New Roman"/>
                <w:lang w:eastAsia="en-GB"/>
              </w:rPr>
              <w:t>Finish time</w:t>
            </w:r>
          </w:p>
        </w:tc>
        <w:tc>
          <w:tcPr>
            <w:tcW w:w="6378" w:type="dxa"/>
            <w:vAlign w:val="center"/>
          </w:tcPr>
          <w:p w14:paraId="3467A5FB" w14:textId="77777777" w:rsidR="000F6A14" w:rsidRPr="00DD5CFF" w:rsidRDefault="000F6A14" w:rsidP="003259E1">
            <w:pPr>
              <w:rPr>
                <w:rFonts w:ascii="Verdana" w:eastAsia="Times New Roman" w:hAnsi="Verdana" w:cs="Times New Roman"/>
                <w:lang w:eastAsia="en-GB"/>
              </w:rPr>
            </w:pPr>
          </w:p>
        </w:tc>
      </w:tr>
      <w:tr w:rsidR="000F6A14" w:rsidRPr="00DD5CFF" w14:paraId="74993E42" w14:textId="77777777" w:rsidTr="003259E1">
        <w:trPr>
          <w:trHeight w:val="418"/>
        </w:trPr>
        <w:tc>
          <w:tcPr>
            <w:tcW w:w="2694" w:type="dxa"/>
            <w:vAlign w:val="center"/>
          </w:tcPr>
          <w:p w14:paraId="3FD3F920" w14:textId="77777777" w:rsidR="000F6A14" w:rsidRPr="00DD5CFF" w:rsidRDefault="000F6A14" w:rsidP="003259E1">
            <w:pPr>
              <w:rPr>
                <w:rFonts w:ascii="Verdana" w:eastAsia="Times New Roman" w:hAnsi="Verdana" w:cs="Times New Roman"/>
                <w:lang w:eastAsia="en-GB"/>
              </w:rPr>
            </w:pPr>
            <w:r w:rsidRPr="00DD5CFF">
              <w:rPr>
                <w:rFonts w:ascii="Verdana" w:eastAsia="Times New Roman" w:hAnsi="Verdana" w:cs="Times New Roman"/>
                <w:lang w:eastAsia="en-GB"/>
              </w:rPr>
              <w:t>Camera Location</w:t>
            </w:r>
          </w:p>
        </w:tc>
        <w:tc>
          <w:tcPr>
            <w:tcW w:w="6378" w:type="dxa"/>
            <w:vAlign w:val="center"/>
          </w:tcPr>
          <w:p w14:paraId="420929E6" w14:textId="77777777" w:rsidR="000F6A14" w:rsidRPr="00DD5CFF" w:rsidRDefault="000F6A14" w:rsidP="003259E1">
            <w:pPr>
              <w:rPr>
                <w:rFonts w:ascii="Verdana" w:eastAsia="Times New Roman" w:hAnsi="Verdana" w:cs="Times New Roman"/>
                <w:lang w:eastAsia="en-GB"/>
              </w:rPr>
            </w:pPr>
          </w:p>
        </w:tc>
      </w:tr>
      <w:permEnd w:id="527568850"/>
    </w:tbl>
    <w:p w14:paraId="35F664C9" w14:textId="30C24996" w:rsidR="000F6A14" w:rsidRPr="00DD5CFF" w:rsidRDefault="000F6A14" w:rsidP="000F6A14">
      <w:pPr>
        <w:spacing w:after="0" w:line="240" w:lineRule="auto"/>
      </w:pPr>
    </w:p>
    <w:p w14:paraId="288DC16E" w14:textId="77777777" w:rsidR="00CC7B41" w:rsidRPr="00DD5CFF" w:rsidRDefault="00CC7B41" w:rsidP="000F6A14">
      <w:pPr>
        <w:spacing w:after="0" w:line="240" w:lineRule="auto"/>
      </w:pPr>
    </w:p>
    <w:tbl>
      <w:tblPr>
        <w:tblStyle w:val="TableGrid"/>
        <w:tblW w:w="0" w:type="auto"/>
        <w:tblLook w:val="04A0" w:firstRow="1" w:lastRow="0" w:firstColumn="1" w:lastColumn="0" w:noHBand="0" w:noVBand="1"/>
      </w:tblPr>
      <w:tblGrid>
        <w:gridCol w:w="9016"/>
      </w:tblGrid>
      <w:tr w:rsidR="000F6A14" w:rsidRPr="00DD5CFF" w14:paraId="13AB19CB" w14:textId="77777777" w:rsidTr="00CC7B41">
        <w:trPr>
          <w:trHeight w:val="2400"/>
        </w:trPr>
        <w:tc>
          <w:tcPr>
            <w:tcW w:w="9016" w:type="dxa"/>
          </w:tcPr>
          <w:p w14:paraId="3B38F8BC" w14:textId="77777777" w:rsidR="000F6A14" w:rsidRPr="00DD5CFF" w:rsidRDefault="000F6A14" w:rsidP="003259E1">
            <w:pPr>
              <w:rPr>
                <w:rFonts w:ascii="Verdana" w:hAnsi="Verdana"/>
              </w:rPr>
            </w:pPr>
            <w:permStart w:id="764085338" w:edGrp="everyone"/>
            <w:r w:rsidRPr="00DD5CFF">
              <w:rPr>
                <w:rFonts w:ascii="Verdana" w:hAnsi="Verdana"/>
              </w:rPr>
              <w:t>Description of data required</w:t>
            </w:r>
          </w:p>
        </w:tc>
      </w:tr>
      <w:permEnd w:id="764085338"/>
    </w:tbl>
    <w:p w14:paraId="26093DE4" w14:textId="77777777" w:rsidR="000F6A14" w:rsidRPr="00DD5CFF" w:rsidRDefault="000F6A14" w:rsidP="000F6A14">
      <w:pPr>
        <w:spacing w:after="0" w:line="240" w:lineRule="auto"/>
      </w:pPr>
    </w:p>
    <w:tbl>
      <w:tblPr>
        <w:tblStyle w:val="TableGrid"/>
        <w:tblW w:w="0" w:type="auto"/>
        <w:tblLook w:val="04A0" w:firstRow="1" w:lastRow="0" w:firstColumn="1" w:lastColumn="0" w:noHBand="0" w:noVBand="1"/>
      </w:tblPr>
      <w:tblGrid>
        <w:gridCol w:w="5524"/>
        <w:gridCol w:w="567"/>
      </w:tblGrid>
      <w:tr w:rsidR="000F6A14" w:rsidRPr="00DD5CFF" w14:paraId="259732DF" w14:textId="77777777" w:rsidTr="003259E1">
        <w:trPr>
          <w:trHeight w:val="558"/>
        </w:trPr>
        <w:tc>
          <w:tcPr>
            <w:tcW w:w="5524" w:type="dxa"/>
            <w:vAlign w:val="center"/>
          </w:tcPr>
          <w:p w14:paraId="4B980FB2" w14:textId="77777777" w:rsidR="000F6A14" w:rsidRPr="00DD5CFF" w:rsidRDefault="000F6A14" w:rsidP="003259E1">
            <w:pPr>
              <w:rPr>
                <w:rFonts w:ascii="Verdana" w:hAnsi="Verdana"/>
              </w:rPr>
            </w:pPr>
            <w:permStart w:id="1214674966" w:edGrp="everyone"/>
            <w:r w:rsidRPr="00DD5CFF">
              <w:rPr>
                <w:rFonts w:ascii="Verdana" w:eastAsia="Times New Roman" w:hAnsi="Verdana" w:cs="Times New Roman"/>
                <w:lang w:eastAsia="en-GB"/>
              </w:rPr>
              <w:t>I enclose required proof of personal identity</w:t>
            </w:r>
          </w:p>
        </w:tc>
        <w:tc>
          <w:tcPr>
            <w:tcW w:w="567" w:type="dxa"/>
            <w:vAlign w:val="center"/>
          </w:tcPr>
          <w:p w14:paraId="239EFE86" w14:textId="77777777" w:rsidR="000F6A14" w:rsidRPr="00DD5CFF" w:rsidRDefault="000F6A14" w:rsidP="003259E1">
            <w:pPr>
              <w:rPr>
                <w:rFonts w:ascii="Verdana" w:hAnsi="Verdana"/>
              </w:rPr>
            </w:pPr>
          </w:p>
        </w:tc>
      </w:tr>
      <w:permEnd w:id="1214674966"/>
    </w:tbl>
    <w:p w14:paraId="348766D6" w14:textId="77777777" w:rsidR="000F6A14" w:rsidRPr="00DD5CFF" w:rsidRDefault="000F6A14" w:rsidP="000F6A14">
      <w:pPr>
        <w:spacing w:after="0" w:line="240" w:lineRule="auto"/>
      </w:pPr>
    </w:p>
    <w:p w14:paraId="4980E0B4" w14:textId="77777777" w:rsidR="000F6A14" w:rsidRPr="00DD5CFF" w:rsidRDefault="000F6A14" w:rsidP="000F6A14">
      <w:pPr>
        <w:spacing w:after="0" w:line="240" w:lineRule="auto"/>
      </w:pPr>
    </w:p>
    <w:tbl>
      <w:tblPr>
        <w:tblStyle w:val="TableGrid"/>
        <w:tblW w:w="0" w:type="auto"/>
        <w:tblLook w:val="04A0" w:firstRow="1" w:lastRow="0" w:firstColumn="1" w:lastColumn="0" w:noHBand="0" w:noVBand="1"/>
      </w:tblPr>
      <w:tblGrid>
        <w:gridCol w:w="1271"/>
        <w:gridCol w:w="7745"/>
      </w:tblGrid>
      <w:tr w:rsidR="00DD5CFF" w:rsidRPr="00DD5CFF" w14:paraId="73858044" w14:textId="77777777" w:rsidTr="003259E1">
        <w:trPr>
          <w:trHeight w:val="567"/>
        </w:trPr>
        <w:tc>
          <w:tcPr>
            <w:tcW w:w="1271" w:type="dxa"/>
            <w:vAlign w:val="center"/>
          </w:tcPr>
          <w:p w14:paraId="703945BC" w14:textId="77777777" w:rsidR="000F6A14" w:rsidRPr="00DD5CFF" w:rsidRDefault="000F6A14" w:rsidP="003259E1">
            <w:pPr>
              <w:rPr>
                <w:rFonts w:ascii="Verdana" w:eastAsia="Times New Roman" w:hAnsi="Verdana" w:cs="Times New Roman"/>
                <w:lang w:eastAsia="en-GB"/>
              </w:rPr>
            </w:pPr>
            <w:permStart w:id="428752616" w:edGrp="everyone"/>
            <w:r w:rsidRPr="00DD5CFF">
              <w:rPr>
                <w:rFonts w:ascii="Verdana" w:eastAsia="Times New Roman" w:hAnsi="Verdana" w:cs="Times New Roman"/>
                <w:lang w:eastAsia="en-GB"/>
              </w:rPr>
              <w:t>Signed</w:t>
            </w:r>
          </w:p>
        </w:tc>
        <w:tc>
          <w:tcPr>
            <w:tcW w:w="7745" w:type="dxa"/>
            <w:vAlign w:val="center"/>
          </w:tcPr>
          <w:p w14:paraId="60353029" w14:textId="77777777" w:rsidR="000F6A14" w:rsidRPr="00DD5CFF" w:rsidRDefault="000F6A14" w:rsidP="003259E1">
            <w:pPr>
              <w:rPr>
                <w:rFonts w:ascii="Verdana" w:hAnsi="Verdana"/>
              </w:rPr>
            </w:pPr>
          </w:p>
        </w:tc>
      </w:tr>
      <w:tr w:rsidR="000F6A14" w:rsidRPr="00DD5CFF" w14:paraId="6F0094B8" w14:textId="77777777" w:rsidTr="003259E1">
        <w:trPr>
          <w:trHeight w:val="561"/>
        </w:trPr>
        <w:tc>
          <w:tcPr>
            <w:tcW w:w="1271" w:type="dxa"/>
            <w:vAlign w:val="center"/>
          </w:tcPr>
          <w:p w14:paraId="639695B4" w14:textId="77777777" w:rsidR="000F6A14" w:rsidRPr="00DD5CFF" w:rsidRDefault="000F6A14" w:rsidP="003259E1">
            <w:pPr>
              <w:rPr>
                <w:rFonts w:ascii="Verdana" w:eastAsia="Times New Roman" w:hAnsi="Verdana" w:cs="Times New Roman"/>
                <w:lang w:eastAsia="en-GB"/>
              </w:rPr>
            </w:pPr>
            <w:r w:rsidRPr="00DD5CFF">
              <w:rPr>
                <w:rFonts w:ascii="Verdana" w:eastAsia="Times New Roman" w:hAnsi="Verdana" w:cs="Times New Roman"/>
                <w:lang w:eastAsia="en-GB"/>
              </w:rPr>
              <w:t>Date</w:t>
            </w:r>
          </w:p>
        </w:tc>
        <w:tc>
          <w:tcPr>
            <w:tcW w:w="7745" w:type="dxa"/>
            <w:vAlign w:val="center"/>
          </w:tcPr>
          <w:p w14:paraId="22FA14E7" w14:textId="77777777" w:rsidR="000F6A14" w:rsidRPr="00DD5CFF" w:rsidRDefault="000F6A14" w:rsidP="003259E1">
            <w:pPr>
              <w:rPr>
                <w:rFonts w:ascii="Verdana" w:hAnsi="Verdana"/>
              </w:rPr>
            </w:pPr>
          </w:p>
        </w:tc>
      </w:tr>
      <w:permEnd w:id="428752616"/>
    </w:tbl>
    <w:p w14:paraId="04563688" w14:textId="77777777" w:rsidR="000F6A14" w:rsidRPr="00DD5CFF" w:rsidRDefault="000F6A14" w:rsidP="000F6A14">
      <w:pPr>
        <w:spacing w:after="0" w:line="240" w:lineRule="auto"/>
      </w:pPr>
    </w:p>
    <w:p w14:paraId="7A76B13B" w14:textId="77777777" w:rsidR="000F6A14" w:rsidRPr="00DD5CFF" w:rsidRDefault="000F6A14" w:rsidP="000F6A14">
      <w:pPr>
        <w:spacing w:after="0" w:line="240" w:lineRule="auto"/>
        <w:rPr>
          <w:rFonts w:ascii="Verdana" w:eastAsia="Times New Roman" w:hAnsi="Verdana" w:cs="Times New Roman"/>
          <w:lang w:eastAsia="en-GB"/>
        </w:rPr>
      </w:pPr>
      <w:r w:rsidRPr="00DD5CFF">
        <w:rPr>
          <w:rFonts w:ascii="Verdana" w:eastAsia="Times New Roman" w:hAnsi="Verdana" w:cs="Times New Roman"/>
          <w:lang w:eastAsia="en-GB"/>
        </w:rPr>
        <w:t>Please return this form to the Data Protection Officer, Clerk to the Governors, Gower College Swansea, Tycoch Road, Swansea, SA2 9EB</w:t>
      </w:r>
    </w:p>
    <w:p w14:paraId="367A1C9F" w14:textId="77777777" w:rsidR="000F6A14" w:rsidRPr="00DD5CFF" w:rsidRDefault="000F6A14" w:rsidP="000F6A14">
      <w:pPr>
        <w:spacing w:after="0" w:line="240" w:lineRule="auto"/>
      </w:pPr>
    </w:p>
    <w:p w14:paraId="05A8C0BA" w14:textId="77777777" w:rsidR="000F6A14" w:rsidRPr="00DD5CFF" w:rsidRDefault="000F6A14" w:rsidP="000F6A14">
      <w:pPr>
        <w:spacing w:after="0" w:line="240" w:lineRule="auto"/>
      </w:pPr>
    </w:p>
    <w:p w14:paraId="35F6658E" w14:textId="77777777" w:rsidR="000F6A14" w:rsidRPr="00DD5CFF" w:rsidRDefault="000F6A14" w:rsidP="000F6A14">
      <w:pPr>
        <w:spacing w:after="0" w:line="240" w:lineRule="auto"/>
        <w:rPr>
          <w:rFonts w:ascii="Verdana" w:eastAsia="Times New Roman" w:hAnsi="Verdana" w:cs="Times New Roman"/>
          <w:b/>
          <w:lang w:eastAsia="en-GB"/>
        </w:rPr>
      </w:pPr>
      <w:r w:rsidRPr="00DD5CFF">
        <w:rPr>
          <w:rFonts w:ascii="Verdana" w:eastAsia="Times New Roman" w:hAnsi="Verdana" w:cs="Times New Roman"/>
          <w:b/>
          <w:lang w:eastAsia="en-GB"/>
        </w:rPr>
        <w:t>For Office Use Only</w:t>
      </w:r>
    </w:p>
    <w:p w14:paraId="48A2C516" w14:textId="77777777" w:rsidR="000F6A14" w:rsidRPr="00DD5CFF" w:rsidRDefault="000F6A14" w:rsidP="000F6A14">
      <w:pPr>
        <w:spacing w:after="0" w:line="240" w:lineRule="auto"/>
        <w:rPr>
          <w:b/>
        </w:rPr>
      </w:pPr>
    </w:p>
    <w:tbl>
      <w:tblPr>
        <w:tblStyle w:val="TableGrid"/>
        <w:tblW w:w="9072" w:type="dxa"/>
        <w:tblLayout w:type="fixed"/>
        <w:tblLook w:val="01E0" w:firstRow="1" w:lastRow="1" w:firstColumn="1" w:lastColumn="1" w:noHBand="0" w:noVBand="0"/>
      </w:tblPr>
      <w:tblGrid>
        <w:gridCol w:w="4390"/>
        <w:gridCol w:w="4682"/>
      </w:tblGrid>
      <w:tr w:rsidR="00DD5CFF" w:rsidRPr="00DD5CFF" w14:paraId="10363502" w14:textId="77777777" w:rsidTr="003259E1">
        <w:trPr>
          <w:trHeight w:val="641"/>
        </w:trPr>
        <w:tc>
          <w:tcPr>
            <w:tcW w:w="4390" w:type="dxa"/>
            <w:vAlign w:val="center"/>
          </w:tcPr>
          <w:p w14:paraId="276FC84B" w14:textId="77777777" w:rsidR="000F6A14" w:rsidRPr="00DD5CFF" w:rsidRDefault="000F6A14" w:rsidP="003259E1">
            <w:pPr>
              <w:rPr>
                <w:rFonts w:ascii="Verdana" w:eastAsia="Times New Roman" w:hAnsi="Verdana" w:cs="Times New Roman"/>
                <w:lang w:eastAsia="en-GB"/>
              </w:rPr>
            </w:pPr>
            <w:permStart w:id="1572803140" w:edGrp="everyone"/>
            <w:r w:rsidRPr="00DD5CFF">
              <w:rPr>
                <w:rFonts w:ascii="Verdana" w:eastAsia="Times New Roman" w:hAnsi="Verdana" w:cs="Times New Roman"/>
                <w:lang w:eastAsia="en-GB"/>
              </w:rPr>
              <w:t xml:space="preserve">Date Request Received </w:t>
            </w:r>
          </w:p>
        </w:tc>
        <w:tc>
          <w:tcPr>
            <w:tcW w:w="4682" w:type="dxa"/>
            <w:vAlign w:val="center"/>
          </w:tcPr>
          <w:p w14:paraId="06639CEC" w14:textId="77777777" w:rsidR="000F6A14" w:rsidRPr="00DD5CFF" w:rsidRDefault="000F6A14" w:rsidP="003259E1">
            <w:pPr>
              <w:rPr>
                <w:rFonts w:ascii="Verdana" w:eastAsia="Times New Roman" w:hAnsi="Verdana" w:cs="Times New Roman"/>
                <w:lang w:eastAsia="en-GB"/>
              </w:rPr>
            </w:pPr>
          </w:p>
          <w:p w14:paraId="3687BBA3" w14:textId="77777777" w:rsidR="000F6A14" w:rsidRPr="00DD5CFF" w:rsidRDefault="000F6A14" w:rsidP="003259E1">
            <w:pPr>
              <w:rPr>
                <w:rFonts w:ascii="Verdana" w:eastAsia="Times New Roman" w:hAnsi="Verdana" w:cs="Times New Roman"/>
                <w:lang w:eastAsia="en-GB"/>
              </w:rPr>
            </w:pPr>
          </w:p>
        </w:tc>
      </w:tr>
      <w:tr w:rsidR="000F6A14" w:rsidRPr="00DD5CFF" w14:paraId="684A4AF6" w14:textId="77777777" w:rsidTr="003259E1">
        <w:trPr>
          <w:trHeight w:val="663"/>
        </w:trPr>
        <w:tc>
          <w:tcPr>
            <w:tcW w:w="4390" w:type="dxa"/>
            <w:vAlign w:val="center"/>
          </w:tcPr>
          <w:p w14:paraId="0A9C4A92" w14:textId="77777777" w:rsidR="000F6A14" w:rsidRPr="00DD5CFF" w:rsidRDefault="000F6A14" w:rsidP="003259E1">
            <w:pPr>
              <w:rPr>
                <w:rFonts w:ascii="Verdana" w:eastAsia="Times New Roman" w:hAnsi="Verdana" w:cs="Times New Roman"/>
                <w:lang w:eastAsia="en-GB"/>
              </w:rPr>
            </w:pPr>
            <w:r w:rsidRPr="00DD5CFF">
              <w:rPr>
                <w:rFonts w:ascii="Verdana" w:eastAsia="Times New Roman" w:hAnsi="Verdana" w:cs="Times New Roman"/>
                <w:lang w:eastAsia="en-GB"/>
              </w:rPr>
              <w:t>Date of Data Supplied</w:t>
            </w:r>
          </w:p>
        </w:tc>
        <w:tc>
          <w:tcPr>
            <w:tcW w:w="4682" w:type="dxa"/>
            <w:vAlign w:val="center"/>
          </w:tcPr>
          <w:p w14:paraId="28E58966" w14:textId="77777777" w:rsidR="000F6A14" w:rsidRPr="00DD5CFF" w:rsidRDefault="000F6A14" w:rsidP="003259E1">
            <w:pPr>
              <w:rPr>
                <w:rFonts w:ascii="Verdana" w:eastAsia="Times New Roman" w:hAnsi="Verdana" w:cs="Times New Roman"/>
                <w:lang w:eastAsia="en-GB"/>
              </w:rPr>
            </w:pPr>
          </w:p>
          <w:p w14:paraId="08D4D70A" w14:textId="77777777" w:rsidR="000F6A14" w:rsidRPr="00DD5CFF" w:rsidRDefault="000F6A14" w:rsidP="003259E1">
            <w:pPr>
              <w:rPr>
                <w:rFonts w:ascii="Verdana" w:eastAsia="Times New Roman" w:hAnsi="Verdana" w:cs="Times New Roman"/>
                <w:lang w:eastAsia="en-GB"/>
              </w:rPr>
            </w:pPr>
          </w:p>
        </w:tc>
      </w:tr>
      <w:permEnd w:id="1572803140"/>
    </w:tbl>
    <w:p w14:paraId="052A9F48" w14:textId="77777777" w:rsidR="000F6A14" w:rsidRPr="00DD5CFF" w:rsidRDefault="000F6A14" w:rsidP="000F6A14">
      <w:pPr>
        <w:spacing w:after="0" w:line="240" w:lineRule="auto"/>
      </w:pPr>
    </w:p>
    <w:p w14:paraId="4F2D2D73" w14:textId="77777777" w:rsidR="000F6A14" w:rsidRPr="00DD5CFF" w:rsidRDefault="000F6A14" w:rsidP="000F6A14">
      <w:pPr>
        <w:spacing w:after="0" w:line="240" w:lineRule="auto"/>
      </w:pPr>
    </w:p>
    <w:tbl>
      <w:tblPr>
        <w:tblStyle w:val="TableGrid"/>
        <w:tblW w:w="9072" w:type="dxa"/>
        <w:tblLayout w:type="fixed"/>
        <w:tblLook w:val="01E0" w:firstRow="1" w:lastRow="1" w:firstColumn="1" w:lastColumn="1" w:noHBand="0" w:noVBand="0"/>
      </w:tblPr>
      <w:tblGrid>
        <w:gridCol w:w="9072"/>
      </w:tblGrid>
      <w:tr w:rsidR="000F6A14" w:rsidRPr="00DD5CFF" w14:paraId="4DC3DADB" w14:textId="77777777" w:rsidTr="003259E1">
        <w:trPr>
          <w:trHeight w:val="1633"/>
        </w:trPr>
        <w:tc>
          <w:tcPr>
            <w:tcW w:w="9072" w:type="dxa"/>
          </w:tcPr>
          <w:p w14:paraId="133579A2" w14:textId="77777777" w:rsidR="000F6A14" w:rsidRPr="00DD5CFF" w:rsidRDefault="000F6A14" w:rsidP="003259E1">
            <w:pPr>
              <w:rPr>
                <w:rFonts w:ascii="Verdana" w:eastAsia="Times New Roman" w:hAnsi="Verdana" w:cs="Times New Roman"/>
                <w:lang w:eastAsia="en-GB"/>
              </w:rPr>
            </w:pPr>
            <w:permStart w:id="1633691058" w:edGrp="everyone"/>
            <w:r w:rsidRPr="00DD5CFF">
              <w:rPr>
                <w:rFonts w:ascii="Verdana" w:eastAsia="Times New Roman" w:hAnsi="Verdana" w:cs="Times New Roman"/>
                <w:lang w:eastAsia="en-GB"/>
              </w:rPr>
              <w:t>Notes</w:t>
            </w:r>
          </w:p>
          <w:p w14:paraId="05880210" w14:textId="77777777" w:rsidR="000F6A14" w:rsidRPr="00DD5CFF" w:rsidRDefault="000F6A14" w:rsidP="003259E1">
            <w:pPr>
              <w:rPr>
                <w:rFonts w:ascii="Verdana" w:eastAsia="Times New Roman" w:hAnsi="Verdana" w:cs="Times New Roman"/>
                <w:lang w:eastAsia="en-GB"/>
              </w:rPr>
            </w:pPr>
          </w:p>
        </w:tc>
      </w:tr>
      <w:permEnd w:id="1633691058"/>
    </w:tbl>
    <w:p w14:paraId="6DAFE27E" w14:textId="77777777" w:rsidR="000F6A14" w:rsidRPr="00DD5CFF" w:rsidRDefault="000F6A14" w:rsidP="000F6A14"/>
    <w:p w14:paraId="520CD706" w14:textId="10D4570C" w:rsidR="00CC7B41" w:rsidRPr="00DD5CFF" w:rsidRDefault="00CC7B41">
      <w:pPr>
        <w:rPr>
          <w:rFonts w:ascii="Verdana" w:eastAsia="Times New Roman" w:hAnsi="Verdana" w:cs="Times New Roman"/>
        </w:rPr>
      </w:pPr>
      <w:r w:rsidRPr="00DD5CFF">
        <w:rPr>
          <w:rFonts w:ascii="Verdana" w:eastAsia="Times New Roman" w:hAnsi="Verdana" w:cs="Times New Roman"/>
        </w:rPr>
        <w:br w:type="page"/>
      </w:r>
    </w:p>
    <w:p w14:paraId="378F3C14" w14:textId="77777777" w:rsidR="00F31CEF" w:rsidRPr="00DD5CFF" w:rsidRDefault="00F31CEF" w:rsidP="00CC7B41">
      <w:pPr>
        <w:pStyle w:val="Heading1"/>
        <w:spacing w:before="0" w:line="240" w:lineRule="auto"/>
        <w:rPr>
          <w:rFonts w:ascii="Verdana" w:hAnsi="Verdana"/>
          <w:color w:val="auto"/>
          <w:sz w:val="28"/>
          <w:szCs w:val="28"/>
        </w:rPr>
      </w:pPr>
      <w:r w:rsidRPr="00DD5CFF">
        <w:rPr>
          <w:rFonts w:ascii="Verdana" w:hAnsi="Verdana"/>
          <w:color w:val="auto"/>
          <w:sz w:val="28"/>
          <w:szCs w:val="28"/>
        </w:rPr>
        <w:lastRenderedPageBreak/>
        <w:t>Appendix B</w:t>
      </w:r>
    </w:p>
    <w:p w14:paraId="34FDF568" w14:textId="77777777" w:rsidR="00814397" w:rsidRPr="00DD5CFF" w:rsidRDefault="00F31CEF" w:rsidP="00814397">
      <w:pPr>
        <w:spacing w:after="0" w:line="240" w:lineRule="auto"/>
        <w:rPr>
          <w:rFonts w:ascii="Verdana" w:hAnsi="Verdana"/>
        </w:rPr>
      </w:pPr>
      <w:r w:rsidRPr="00DD5CFF">
        <w:rPr>
          <w:rFonts w:ascii="Verdana" w:hAnsi="Verdana"/>
          <w:b/>
        </w:rPr>
        <w:t>Request to external organisation for the disclosure of personal data to the Police</w:t>
      </w:r>
      <w:r w:rsidRPr="00DD5CFF">
        <w:rPr>
          <w:rFonts w:ascii="Verdana" w:hAnsi="Verdana"/>
        </w:rPr>
        <w:br/>
      </w:r>
    </w:p>
    <w:p w14:paraId="0D009E5D" w14:textId="268B1766" w:rsidR="00F31CEF" w:rsidRPr="00DD5CFF" w:rsidRDefault="00F31CEF" w:rsidP="00814397">
      <w:pPr>
        <w:spacing w:after="0" w:line="240" w:lineRule="auto"/>
        <w:rPr>
          <w:rFonts w:ascii="Verdana" w:hAnsi="Verdana"/>
        </w:rPr>
      </w:pPr>
      <w:r w:rsidRPr="00DD5CFF">
        <w:rPr>
          <w:rFonts w:ascii="Verdana" w:hAnsi="Verdana"/>
        </w:rPr>
        <w:t>Under Schedule 2 Part 1 Paragraph 2 of the Data Protection Act 2018 and GDPR Article 6(1)(d)</w:t>
      </w:r>
    </w:p>
    <w:p w14:paraId="410D6B29" w14:textId="3AD4EC32" w:rsidR="00250E47" w:rsidRPr="00DD5CFF" w:rsidRDefault="00250E47" w:rsidP="00814397">
      <w:pPr>
        <w:spacing w:after="0" w:line="240" w:lineRule="auto"/>
        <w:rPr>
          <w:rFonts w:ascii="Verdana" w:hAnsi="Verdana"/>
        </w:rPr>
      </w:pPr>
    </w:p>
    <w:tbl>
      <w:tblPr>
        <w:tblStyle w:val="TableGrid"/>
        <w:tblW w:w="0" w:type="auto"/>
        <w:tblLook w:val="04A0" w:firstRow="1" w:lastRow="0" w:firstColumn="1" w:lastColumn="0" w:noHBand="0" w:noVBand="1"/>
      </w:tblPr>
      <w:tblGrid>
        <w:gridCol w:w="3539"/>
        <w:gridCol w:w="5477"/>
      </w:tblGrid>
      <w:tr w:rsidR="00DD5CFF" w:rsidRPr="00DD5CFF" w14:paraId="3C528BBD" w14:textId="77777777" w:rsidTr="003259E1">
        <w:trPr>
          <w:trHeight w:val="450"/>
        </w:trPr>
        <w:tc>
          <w:tcPr>
            <w:tcW w:w="3539" w:type="dxa"/>
            <w:vAlign w:val="center"/>
          </w:tcPr>
          <w:p w14:paraId="7778DA30" w14:textId="77777777" w:rsidR="00250E47" w:rsidRPr="00DD5CFF" w:rsidRDefault="00250E47" w:rsidP="003259E1">
            <w:pPr>
              <w:rPr>
                <w:rFonts w:ascii="Verdana" w:hAnsi="Verdana"/>
                <w:b/>
              </w:rPr>
            </w:pPr>
            <w:bookmarkStart w:id="1" w:name="_Hlk162509877"/>
            <w:permStart w:id="1909943542" w:edGrp="everyone"/>
            <w:r w:rsidRPr="00DD5CFF">
              <w:rPr>
                <w:rFonts w:ascii="Verdana" w:hAnsi="Verdana"/>
                <w:b/>
              </w:rPr>
              <w:t>To</w:t>
            </w:r>
          </w:p>
          <w:p w14:paraId="72575BFF" w14:textId="77777777" w:rsidR="00250E47" w:rsidRPr="00DD5CFF" w:rsidRDefault="00250E47" w:rsidP="003259E1">
            <w:pPr>
              <w:rPr>
                <w:rFonts w:ascii="Verdana" w:hAnsi="Verdana"/>
                <w:i/>
              </w:rPr>
            </w:pPr>
            <w:r w:rsidRPr="00DD5CFF">
              <w:rPr>
                <w:rFonts w:ascii="Verdana" w:hAnsi="Verdana"/>
                <w:i/>
              </w:rPr>
              <w:t>Enter name of person this is sent to</w:t>
            </w:r>
          </w:p>
        </w:tc>
        <w:tc>
          <w:tcPr>
            <w:tcW w:w="5477" w:type="dxa"/>
            <w:vAlign w:val="center"/>
          </w:tcPr>
          <w:p w14:paraId="1C712985" w14:textId="3934A90E" w:rsidR="00250E47" w:rsidRPr="00DD5CFF" w:rsidRDefault="00250E47" w:rsidP="003259E1">
            <w:pPr>
              <w:rPr>
                <w:rFonts w:ascii="Verdana" w:hAnsi="Verdana"/>
              </w:rPr>
            </w:pPr>
          </w:p>
        </w:tc>
      </w:tr>
      <w:tr w:rsidR="00DD5CFF" w:rsidRPr="00DD5CFF" w14:paraId="10478DC9" w14:textId="77777777" w:rsidTr="003259E1">
        <w:trPr>
          <w:trHeight w:val="558"/>
        </w:trPr>
        <w:tc>
          <w:tcPr>
            <w:tcW w:w="3539" w:type="dxa"/>
            <w:vAlign w:val="center"/>
          </w:tcPr>
          <w:p w14:paraId="45C7A2E2" w14:textId="77777777" w:rsidR="00250E47" w:rsidRPr="00DD5CFF" w:rsidRDefault="00250E47" w:rsidP="003259E1">
            <w:pPr>
              <w:rPr>
                <w:rFonts w:ascii="Verdana" w:hAnsi="Verdana"/>
                <w:b/>
              </w:rPr>
            </w:pPr>
            <w:r w:rsidRPr="00DD5CFF">
              <w:rPr>
                <w:rFonts w:ascii="Verdana" w:hAnsi="Verdana"/>
                <w:b/>
              </w:rPr>
              <w:t>Position (where known)</w:t>
            </w:r>
          </w:p>
          <w:p w14:paraId="16C08E0C" w14:textId="77777777" w:rsidR="00250E47" w:rsidRPr="00DD5CFF" w:rsidRDefault="00250E47" w:rsidP="003259E1">
            <w:pPr>
              <w:rPr>
                <w:rFonts w:ascii="Verdana" w:hAnsi="Verdana"/>
                <w:i/>
              </w:rPr>
            </w:pPr>
            <w:r w:rsidRPr="00DD5CFF">
              <w:rPr>
                <w:rFonts w:ascii="Verdana" w:hAnsi="Verdana"/>
                <w:i/>
              </w:rPr>
              <w:t>Enter their position in the organisation</w:t>
            </w:r>
          </w:p>
        </w:tc>
        <w:tc>
          <w:tcPr>
            <w:tcW w:w="5477" w:type="dxa"/>
            <w:vAlign w:val="center"/>
          </w:tcPr>
          <w:p w14:paraId="741622F2" w14:textId="77777777" w:rsidR="00250E47" w:rsidRPr="00DD5CFF" w:rsidRDefault="00250E47" w:rsidP="003259E1">
            <w:pPr>
              <w:rPr>
                <w:rFonts w:ascii="Verdana" w:hAnsi="Verdana"/>
              </w:rPr>
            </w:pPr>
          </w:p>
        </w:tc>
      </w:tr>
      <w:tr w:rsidR="00DD5CFF" w:rsidRPr="00DD5CFF" w14:paraId="3C7F60F4" w14:textId="77777777" w:rsidTr="003259E1">
        <w:trPr>
          <w:trHeight w:val="408"/>
        </w:trPr>
        <w:tc>
          <w:tcPr>
            <w:tcW w:w="3539" w:type="dxa"/>
            <w:vAlign w:val="center"/>
          </w:tcPr>
          <w:p w14:paraId="241712D7" w14:textId="77777777" w:rsidR="00250E47" w:rsidRPr="00DD5CFF" w:rsidRDefault="00250E47" w:rsidP="003259E1">
            <w:pPr>
              <w:rPr>
                <w:rFonts w:ascii="Verdana" w:hAnsi="Verdana"/>
                <w:b/>
              </w:rPr>
            </w:pPr>
            <w:r w:rsidRPr="00DD5CFF">
              <w:rPr>
                <w:rFonts w:ascii="Verdana" w:hAnsi="Verdana"/>
                <w:b/>
              </w:rPr>
              <w:t>Organisation</w:t>
            </w:r>
          </w:p>
          <w:p w14:paraId="243A8C23" w14:textId="77777777" w:rsidR="00250E47" w:rsidRPr="00DD5CFF" w:rsidRDefault="00250E47" w:rsidP="003259E1">
            <w:pPr>
              <w:rPr>
                <w:rFonts w:ascii="Verdana" w:hAnsi="Verdana"/>
                <w:i/>
              </w:rPr>
            </w:pPr>
            <w:r w:rsidRPr="00DD5CFF">
              <w:rPr>
                <w:rFonts w:ascii="Verdana" w:hAnsi="Verdana"/>
                <w:i/>
              </w:rPr>
              <w:t>Enter the name of their organisation</w:t>
            </w:r>
          </w:p>
        </w:tc>
        <w:tc>
          <w:tcPr>
            <w:tcW w:w="5477" w:type="dxa"/>
            <w:vAlign w:val="center"/>
          </w:tcPr>
          <w:p w14:paraId="751EDFDF" w14:textId="77777777" w:rsidR="00250E47" w:rsidRPr="00DD5CFF" w:rsidRDefault="00250E47" w:rsidP="003259E1">
            <w:pPr>
              <w:rPr>
                <w:rFonts w:ascii="Verdana" w:hAnsi="Verdana"/>
              </w:rPr>
            </w:pPr>
          </w:p>
        </w:tc>
      </w:tr>
      <w:tr w:rsidR="00250E47" w:rsidRPr="00DD5CFF" w14:paraId="457EE282" w14:textId="77777777" w:rsidTr="003259E1">
        <w:trPr>
          <w:trHeight w:val="996"/>
        </w:trPr>
        <w:tc>
          <w:tcPr>
            <w:tcW w:w="3539" w:type="dxa"/>
            <w:vAlign w:val="center"/>
          </w:tcPr>
          <w:p w14:paraId="7DB73CB0" w14:textId="77777777" w:rsidR="00250E47" w:rsidRPr="00DD5CFF" w:rsidRDefault="00250E47" w:rsidP="003259E1">
            <w:pPr>
              <w:rPr>
                <w:rFonts w:ascii="Verdana" w:hAnsi="Verdana"/>
                <w:b/>
              </w:rPr>
            </w:pPr>
            <w:r w:rsidRPr="00DD5CFF">
              <w:rPr>
                <w:rFonts w:ascii="Verdana" w:hAnsi="Verdana"/>
                <w:b/>
              </w:rPr>
              <w:t>Address</w:t>
            </w:r>
          </w:p>
          <w:p w14:paraId="79A03A26" w14:textId="77777777" w:rsidR="00250E47" w:rsidRPr="00DD5CFF" w:rsidRDefault="00250E47" w:rsidP="003259E1">
            <w:pPr>
              <w:rPr>
                <w:rFonts w:ascii="Verdana" w:hAnsi="Verdana"/>
                <w:i/>
              </w:rPr>
            </w:pPr>
            <w:r w:rsidRPr="00DD5CFF">
              <w:rPr>
                <w:rFonts w:ascii="Verdana" w:hAnsi="Verdana"/>
                <w:i/>
              </w:rPr>
              <w:t>Enter the address of their organisation</w:t>
            </w:r>
          </w:p>
        </w:tc>
        <w:tc>
          <w:tcPr>
            <w:tcW w:w="5477" w:type="dxa"/>
            <w:vAlign w:val="center"/>
          </w:tcPr>
          <w:p w14:paraId="12E3BAB8" w14:textId="77777777" w:rsidR="00250E47" w:rsidRPr="00DD5CFF" w:rsidRDefault="00250E47" w:rsidP="003259E1">
            <w:pPr>
              <w:rPr>
                <w:rFonts w:ascii="Verdana" w:hAnsi="Verdana"/>
              </w:rPr>
            </w:pPr>
          </w:p>
        </w:tc>
      </w:tr>
      <w:bookmarkEnd w:id="1"/>
      <w:permEnd w:id="1909943542"/>
    </w:tbl>
    <w:p w14:paraId="15760E03" w14:textId="77777777" w:rsidR="00250E47" w:rsidRPr="00DD5CFF" w:rsidRDefault="00250E47" w:rsidP="00250E47">
      <w:pPr>
        <w:spacing w:after="0" w:line="240" w:lineRule="auto"/>
        <w:ind w:left="57"/>
        <w:rPr>
          <w:rFonts w:ascii="Verdana" w:hAnsi="Verdana"/>
        </w:rPr>
      </w:pPr>
    </w:p>
    <w:p w14:paraId="3CBECFDB" w14:textId="77777777" w:rsidR="00250E47" w:rsidRPr="00DD5CFF" w:rsidRDefault="00250E47" w:rsidP="00250E47">
      <w:pPr>
        <w:spacing w:after="0" w:line="240" w:lineRule="auto"/>
        <w:ind w:left="57"/>
        <w:rPr>
          <w:rFonts w:ascii="Verdana" w:hAnsi="Verdana" w:cs="Arial"/>
        </w:rPr>
      </w:pPr>
      <w:r w:rsidRPr="00DD5CFF">
        <w:rPr>
          <w:rFonts w:ascii="Verdana" w:hAnsi="Verdana" w:cs="Arial"/>
        </w:rPr>
        <w:t>I am making enquiries which are concerned with:</w:t>
      </w:r>
    </w:p>
    <w:p w14:paraId="7F38E55D" w14:textId="77777777" w:rsidR="00250E47" w:rsidRPr="00DD5CFF" w:rsidRDefault="00250E47" w:rsidP="00250E47">
      <w:pPr>
        <w:spacing w:after="0" w:line="240" w:lineRule="auto"/>
        <w:ind w:left="57" w:hanging="709"/>
        <w:rPr>
          <w:rFonts w:ascii="Verdana" w:hAnsi="Verdana" w:cs="Arial"/>
        </w:rPr>
      </w:pPr>
    </w:p>
    <w:tbl>
      <w:tblPr>
        <w:tblStyle w:val="TableGrid"/>
        <w:tblW w:w="0" w:type="auto"/>
        <w:tblInd w:w="-5" w:type="dxa"/>
        <w:tblLook w:val="04A0" w:firstRow="1" w:lastRow="0" w:firstColumn="1" w:lastColumn="0" w:noHBand="0" w:noVBand="1"/>
      </w:tblPr>
      <w:tblGrid>
        <w:gridCol w:w="6521"/>
        <w:gridCol w:w="567"/>
      </w:tblGrid>
      <w:tr w:rsidR="00DD5CFF" w:rsidRPr="00DD5CFF" w14:paraId="08D74653" w14:textId="77777777" w:rsidTr="003259E1">
        <w:trPr>
          <w:trHeight w:val="447"/>
        </w:trPr>
        <w:tc>
          <w:tcPr>
            <w:tcW w:w="6521" w:type="dxa"/>
            <w:vAlign w:val="center"/>
          </w:tcPr>
          <w:p w14:paraId="44C414B3" w14:textId="77777777" w:rsidR="00250E47" w:rsidRPr="00DD5CFF" w:rsidRDefault="00250E47" w:rsidP="00250E47">
            <w:pPr>
              <w:ind w:left="57"/>
              <w:rPr>
                <w:rFonts w:ascii="Verdana" w:hAnsi="Verdana" w:cs="Arial"/>
              </w:rPr>
            </w:pPr>
            <w:permStart w:id="524101164" w:edGrp="everyone"/>
            <w:r w:rsidRPr="00DD5CFF">
              <w:rPr>
                <w:rFonts w:ascii="Verdana" w:hAnsi="Verdana" w:cs="Arial"/>
              </w:rPr>
              <w:t>The prevention or detection of crime</w:t>
            </w:r>
          </w:p>
        </w:tc>
        <w:tc>
          <w:tcPr>
            <w:tcW w:w="567" w:type="dxa"/>
            <w:vAlign w:val="center"/>
          </w:tcPr>
          <w:p w14:paraId="315AF0DE" w14:textId="77777777" w:rsidR="00250E47" w:rsidRPr="00DD5CFF" w:rsidRDefault="00250E47" w:rsidP="00250E47">
            <w:pPr>
              <w:ind w:left="57"/>
              <w:rPr>
                <w:rFonts w:ascii="Verdana" w:hAnsi="Verdana" w:cs="Arial"/>
              </w:rPr>
            </w:pPr>
          </w:p>
        </w:tc>
      </w:tr>
      <w:tr w:rsidR="00DD5CFF" w:rsidRPr="00DD5CFF" w14:paraId="5D3C45F0" w14:textId="77777777" w:rsidTr="003259E1">
        <w:trPr>
          <w:trHeight w:val="411"/>
        </w:trPr>
        <w:tc>
          <w:tcPr>
            <w:tcW w:w="6521" w:type="dxa"/>
            <w:vAlign w:val="center"/>
          </w:tcPr>
          <w:p w14:paraId="45B1912E" w14:textId="77777777" w:rsidR="00250E47" w:rsidRPr="00DD5CFF" w:rsidRDefault="00250E47" w:rsidP="00250E47">
            <w:pPr>
              <w:ind w:left="57"/>
              <w:rPr>
                <w:rFonts w:ascii="Verdana" w:hAnsi="Verdana" w:cs="Arial"/>
              </w:rPr>
            </w:pPr>
            <w:r w:rsidRPr="00DD5CFF">
              <w:rPr>
                <w:rFonts w:ascii="Verdana" w:hAnsi="Verdana" w:cs="Arial"/>
              </w:rPr>
              <w:t>The prosecution or apprehension of offenders</w:t>
            </w:r>
          </w:p>
        </w:tc>
        <w:tc>
          <w:tcPr>
            <w:tcW w:w="567" w:type="dxa"/>
            <w:vAlign w:val="center"/>
          </w:tcPr>
          <w:p w14:paraId="481B5FF0" w14:textId="77777777" w:rsidR="00250E47" w:rsidRPr="00DD5CFF" w:rsidRDefault="00250E47" w:rsidP="00250E47">
            <w:pPr>
              <w:ind w:left="57"/>
              <w:rPr>
                <w:rFonts w:ascii="Verdana" w:hAnsi="Verdana" w:cs="Arial"/>
              </w:rPr>
            </w:pPr>
          </w:p>
        </w:tc>
      </w:tr>
      <w:tr w:rsidR="00DD5CFF" w:rsidRPr="00DD5CFF" w14:paraId="73BA71B0" w14:textId="77777777" w:rsidTr="003259E1">
        <w:trPr>
          <w:trHeight w:val="433"/>
        </w:trPr>
        <w:tc>
          <w:tcPr>
            <w:tcW w:w="6521" w:type="dxa"/>
            <w:vAlign w:val="center"/>
          </w:tcPr>
          <w:p w14:paraId="6C53FA87" w14:textId="77777777" w:rsidR="00250E47" w:rsidRPr="00DD5CFF" w:rsidRDefault="00250E47" w:rsidP="00250E47">
            <w:pPr>
              <w:ind w:left="57"/>
              <w:rPr>
                <w:rFonts w:ascii="Verdana" w:hAnsi="Verdana" w:cs="Arial"/>
              </w:rPr>
            </w:pPr>
            <w:r w:rsidRPr="00DD5CFF">
              <w:rPr>
                <w:rFonts w:ascii="Verdana" w:hAnsi="Verdana" w:cs="Arial"/>
              </w:rPr>
              <w:t>Protecting the vital interests of a person</w:t>
            </w:r>
          </w:p>
        </w:tc>
        <w:tc>
          <w:tcPr>
            <w:tcW w:w="567" w:type="dxa"/>
            <w:vAlign w:val="center"/>
          </w:tcPr>
          <w:p w14:paraId="6CBEEDEC" w14:textId="77777777" w:rsidR="00250E47" w:rsidRPr="00DD5CFF" w:rsidRDefault="00250E47" w:rsidP="00250E47">
            <w:pPr>
              <w:ind w:left="57"/>
              <w:rPr>
                <w:rFonts w:ascii="Verdana" w:hAnsi="Verdana" w:cs="Arial"/>
              </w:rPr>
            </w:pPr>
          </w:p>
        </w:tc>
      </w:tr>
      <w:permEnd w:id="524101164"/>
    </w:tbl>
    <w:p w14:paraId="2298DD43" w14:textId="4B1701B7" w:rsidR="00250E47" w:rsidRPr="00DD5CFF" w:rsidRDefault="00250E47" w:rsidP="00250E47">
      <w:pPr>
        <w:spacing w:after="0" w:line="240" w:lineRule="auto"/>
        <w:ind w:left="57" w:hanging="709"/>
        <w:rPr>
          <w:rFonts w:ascii="Verdana" w:hAnsi="Verdana" w:cs="Arial"/>
        </w:rPr>
      </w:pPr>
    </w:p>
    <w:tbl>
      <w:tblPr>
        <w:tblStyle w:val="TableGrid"/>
        <w:tblW w:w="0" w:type="auto"/>
        <w:tblInd w:w="-5" w:type="dxa"/>
        <w:tblLook w:val="04A0" w:firstRow="1" w:lastRow="0" w:firstColumn="1" w:lastColumn="0" w:noHBand="0" w:noVBand="1"/>
      </w:tblPr>
      <w:tblGrid>
        <w:gridCol w:w="8222"/>
        <w:gridCol w:w="799"/>
      </w:tblGrid>
      <w:tr w:rsidR="00DD5CFF" w:rsidRPr="00DD5CFF" w14:paraId="5B9CE970" w14:textId="77777777" w:rsidTr="003259E1">
        <w:trPr>
          <w:trHeight w:val="838"/>
        </w:trPr>
        <w:tc>
          <w:tcPr>
            <w:tcW w:w="8222" w:type="dxa"/>
            <w:vAlign w:val="center"/>
          </w:tcPr>
          <w:p w14:paraId="52BFA268" w14:textId="77777777" w:rsidR="00250E47" w:rsidRPr="00DD5CFF" w:rsidRDefault="00250E47" w:rsidP="003259E1">
            <w:pPr>
              <w:ind w:left="426" w:hanging="426"/>
              <w:rPr>
                <w:rFonts w:ascii="Verdana" w:hAnsi="Verdana" w:cs="Arial"/>
              </w:rPr>
            </w:pPr>
            <w:bookmarkStart w:id="2" w:name="_Hlk162527395"/>
            <w:permStart w:id="749934063" w:edGrp="everyone"/>
            <w:r w:rsidRPr="00DD5CFF">
              <w:rPr>
                <w:rFonts w:ascii="Verdana" w:hAnsi="Verdana" w:cs="Arial"/>
              </w:rPr>
              <w:t xml:space="preserve">I confirm that the personal data requested below is needed for the </w:t>
            </w:r>
          </w:p>
          <w:p w14:paraId="1CC65D7B" w14:textId="77777777" w:rsidR="00250E47" w:rsidRPr="00DD5CFF" w:rsidRDefault="00250E47" w:rsidP="003259E1">
            <w:pPr>
              <w:ind w:left="426" w:hanging="426"/>
              <w:rPr>
                <w:rFonts w:ascii="Verdana" w:hAnsi="Verdana" w:cs="Arial"/>
              </w:rPr>
            </w:pPr>
            <w:r w:rsidRPr="00DD5CFF">
              <w:rPr>
                <w:rFonts w:ascii="Verdana" w:hAnsi="Verdana" w:cs="Arial"/>
              </w:rPr>
              <w:t xml:space="preserve">purposes indicated above and a failure to provide that information will </w:t>
            </w:r>
          </w:p>
          <w:p w14:paraId="00FCE82B" w14:textId="77777777" w:rsidR="00250E47" w:rsidRPr="00DD5CFF" w:rsidRDefault="00250E47" w:rsidP="003259E1">
            <w:pPr>
              <w:ind w:left="426" w:hanging="426"/>
              <w:rPr>
                <w:rFonts w:ascii="Verdana" w:hAnsi="Verdana" w:cs="Arial"/>
              </w:rPr>
            </w:pPr>
            <w:r w:rsidRPr="00DD5CFF">
              <w:rPr>
                <w:rFonts w:ascii="Verdana" w:hAnsi="Verdana" w:cs="Arial"/>
              </w:rPr>
              <w:t>be likely to prejudice those matters.</w:t>
            </w:r>
          </w:p>
        </w:tc>
        <w:tc>
          <w:tcPr>
            <w:tcW w:w="799" w:type="dxa"/>
            <w:vAlign w:val="center"/>
          </w:tcPr>
          <w:p w14:paraId="01635ABE" w14:textId="77777777" w:rsidR="00250E47" w:rsidRPr="00DD5CFF" w:rsidRDefault="00250E47" w:rsidP="003259E1">
            <w:pPr>
              <w:rPr>
                <w:rFonts w:ascii="Verdana" w:hAnsi="Verdana" w:cs="Arial"/>
              </w:rPr>
            </w:pPr>
          </w:p>
        </w:tc>
      </w:tr>
      <w:permEnd w:id="749934063"/>
    </w:tbl>
    <w:p w14:paraId="2DB45ECA" w14:textId="77777777" w:rsidR="00250E47" w:rsidRPr="00DD5CFF" w:rsidRDefault="00250E47" w:rsidP="00250E47">
      <w:pPr>
        <w:spacing w:after="0" w:line="240" w:lineRule="auto"/>
        <w:rPr>
          <w:rFonts w:ascii="Verdana" w:hAnsi="Verdana"/>
        </w:rPr>
      </w:pPr>
    </w:p>
    <w:tbl>
      <w:tblPr>
        <w:tblStyle w:val="TableGrid"/>
        <w:tblW w:w="0" w:type="auto"/>
        <w:tblInd w:w="-5" w:type="dxa"/>
        <w:tblLook w:val="04A0" w:firstRow="1" w:lastRow="0" w:firstColumn="1" w:lastColumn="0" w:noHBand="0" w:noVBand="1"/>
      </w:tblPr>
      <w:tblGrid>
        <w:gridCol w:w="8222"/>
        <w:gridCol w:w="799"/>
      </w:tblGrid>
      <w:tr w:rsidR="00DD5CFF" w:rsidRPr="00DD5CFF" w14:paraId="454806BA" w14:textId="77777777" w:rsidTr="003259E1">
        <w:trPr>
          <w:trHeight w:val="726"/>
        </w:trPr>
        <w:tc>
          <w:tcPr>
            <w:tcW w:w="8222" w:type="dxa"/>
            <w:vAlign w:val="center"/>
          </w:tcPr>
          <w:p w14:paraId="7BA54897" w14:textId="77777777" w:rsidR="00250E47" w:rsidRPr="00DD5CFF" w:rsidRDefault="00250E47" w:rsidP="003259E1">
            <w:pPr>
              <w:ind w:left="426" w:hanging="426"/>
              <w:rPr>
                <w:rFonts w:ascii="Verdana" w:hAnsi="Verdana" w:cs="Arial"/>
              </w:rPr>
            </w:pPr>
            <w:permStart w:id="762054416" w:edGrp="everyone"/>
            <w:r w:rsidRPr="00DD5CFF">
              <w:rPr>
                <w:rFonts w:ascii="Verdana" w:hAnsi="Verdana" w:cs="Arial"/>
              </w:rPr>
              <w:t xml:space="preserve">I confirm that the individual(s) whose personal data is sought should </w:t>
            </w:r>
          </w:p>
          <w:p w14:paraId="0EDEC790" w14:textId="77777777" w:rsidR="00250E47" w:rsidRPr="00DD5CFF" w:rsidRDefault="00250E47" w:rsidP="003259E1">
            <w:pPr>
              <w:ind w:left="426" w:hanging="426"/>
              <w:rPr>
                <w:rFonts w:ascii="Verdana" w:hAnsi="Verdana" w:cs="Arial"/>
              </w:rPr>
            </w:pPr>
            <w:r w:rsidRPr="00DD5CFF">
              <w:rPr>
                <w:rFonts w:ascii="Verdana" w:hAnsi="Verdana" w:cs="Arial"/>
              </w:rPr>
              <w:t xml:space="preserve">not be informed of this request as to do so would be likely to prejudice </w:t>
            </w:r>
          </w:p>
          <w:p w14:paraId="139A98C9" w14:textId="77777777" w:rsidR="00250E47" w:rsidRPr="00DD5CFF" w:rsidRDefault="00250E47" w:rsidP="003259E1">
            <w:pPr>
              <w:ind w:left="426" w:hanging="426"/>
              <w:rPr>
                <w:rFonts w:ascii="Verdana" w:hAnsi="Verdana" w:cs="Arial"/>
              </w:rPr>
            </w:pPr>
            <w:r w:rsidRPr="00DD5CFF">
              <w:rPr>
                <w:rFonts w:ascii="Verdana" w:hAnsi="Verdana" w:cs="Arial"/>
              </w:rPr>
              <w:t>the matters described above.</w:t>
            </w:r>
          </w:p>
        </w:tc>
        <w:tc>
          <w:tcPr>
            <w:tcW w:w="799" w:type="dxa"/>
            <w:vAlign w:val="center"/>
          </w:tcPr>
          <w:p w14:paraId="2CE416B6" w14:textId="77777777" w:rsidR="00250E47" w:rsidRPr="00DD5CFF" w:rsidRDefault="00250E47" w:rsidP="003259E1">
            <w:pPr>
              <w:rPr>
                <w:rFonts w:ascii="Verdana" w:hAnsi="Verdana" w:cs="Arial"/>
              </w:rPr>
            </w:pPr>
          </w:p>
        </w:tc>
      </w:tr>
      <w:bookmarkEnd w:id="2"/>
      <w:permEnd w:id="762054416"/>
    </w:tbl>
    <w:p w14:paraId="3D321480" w14:textId="77777777" w:rsidR="00250E47" w:rsidRPr="00DD5CFF" w:rsidRDefault="00250E47" w:rsidP="00B543F1">
      <w:pPr>
        <w:spacing w:after="0" w:line="240" w:lineRule="auto"/>
        <w:ind w:left="709" w:hanging="709"/>
        <w:rPr>
          <w:rFonts w:ascii="Verdana" w:hAnsi="Verdana" w:cs="Arial"/>
        </w:rPr>
      </w:pPr>
    </w:p>
    <w:tbl>
      <w:tblPr>
        <w:tblStyle w:val="TableGrid"/>
        <w:tblW w:w="0" w:type="auto"/>
        <w:tblInd w:w="-5" w:type="dxa"/>
        <w:tblLook w:val="04A0" w:firstRow="1" w:lastRow="0" w:firstColumn="1" w:lastColumn="0" w:noHBand="0" w:noVBand="1"/>
      </w:tblPr>
      <w:tblGrid>
        <w:gridCol w:w="9021"/>
      </w:tblGrid>
      <w:tr w:rsidR="00DD5CFF" w:rsidRPr="00DD5CFF" w14:paraId="7428086D" w14:textId="77777777" w:rsidTr="00250E47">
        <w:trPr>
          <w:trHeight w:val="2164"/>
        </w:trPr>
        <w:tc>
          <w:tcPr>
            <w:tcW w:w="9021" w:type="dxa"/>
          </w:tcPr>
          <w:p w14:paraId="6D3BB2A6" w14:textId="77777777" w:rsidR="00250E47" w:rsidRPr="00DD5CFF" w:rsidRDefault="00250E47" w:rsidP="00250E47">
            <w:pPr>
              <w:rPr>
                <w:rFonts w:ascii="Verdana" w:hAnsi="Verdana" w:cs="Arial"/>
                <w:b/>
              </w:rPr>
            </w:pPr>
            <w:permStart w:id="1400524083" w:edGrp="everyone"/>
            <w:r w:rsidRPr="00DD5CFF">
              <w:rPr>
                <w:rFonts w:ascii="Verdana" w:hAnsi="Verdana" w:cs="Arial"/>
                <w:b/>
              </w:rPr>
              <w:t>Information required</w:t>
            </w:r>
          </w:p>
          <w:p w14:paraId="5E1559EF" w14:textId="264170BC" w:rsidR="00250E47" w:rsidRPr="00DD5CFF" w:rsidRDefault="00250E47" w:rsidP="00250E47">
            <w:pPr>
              <w:rPr>
                <w:rFonts w:ascii="Verdana" w:hAnsi="Verdana" w:cs="Arial"/>
              </w:rPr>
            </w:pPr>
            <w:r w:rsidRPr="00DD5CFF">
              <w:rPr>
                <w:rFonts w:ascii="Verdana" w:hAnsi="Verdana" w:cs="Arial"/>
                <w:i/>
              </w:rPr>
              <w:t>Please enter text setting out what information is required</w:t>
            </w:r>
          </w:p>
        </w:tc>
      </w:tr>
      <w:permEnd w:id="1400524083"/>
    </w:tbl>
    <w:p w14:paraId="26F7234E" w14:textId="6CCB7972" w:rsidR="00250E47" w:rsidRPr="00DD5CFF" w:rsidRDefault="00250E47" w:rsidP="00B543F1">
      <w:pPr>
        <w:spacing w:after="0" w:line="240" w:lineRule="auto"/>
        <w:ind w:left="709" w:hanging="709"/>
        <w:rPr>
          <w:rFonts w:ascii="Verdana" w:hAnsi="Verdana" w:cs="Arial"/>
        </w:rPr>
      </w:pPr>
    </w:p>
    <w:tbl>
      <w:tblPr>
        <w:tblStyle w:val="TableGrid"/>
        <w:tblW w:w="0" w:type="auto"/>
        <w:tblInd w:w="-5" w:type="dxa"/>
        <w:tblLook w:val="04A0" w:firstRow="1" w:lastRow="0" w:firstColumn="1" w:lastColumn="0" w:noHBand="0" w:noVBand="1"/>
      </w:tblPr>
      <w:tblGrid>
        <w:gridCol w:w="9021"/>
      </w:tblGrid>
      <w:tr w:rsidR="00DD5CFF" w:rsidRPr="00DD5CFF" w14:paraId="6CDB763E" w14:textId="77777777" w:rsidTr="00250E47">
        <w:tc>
          <w:tcPr>
            <w:tcW w:w="9021" w:type="dxa"/>
          </w:tcPr>
          <w:p w14:paraId="2013610A" w14:textId="77777777" w:rsidR="00250E47" w:rsidRPr="00DD5CFF" w:rsidRDefault="00250E47" w:rsidP="00250E47">
            <w:pPr>
              <w:rPr>
                <w:rFonts w:ascii="Verdana" w:hAnsi="Verdana" w:cs="Arial"/>
                <w:b/>
              </w:rPr>
            </w:pPr>
            <w:permStart w:id="507327611" w:edGrp="everyone"/>
            <w:r w:rsidRPr="00DD5CFF">
              <w:rPr>
                <w:rFonts w:ascii="Verdana" w:hAnsi="Verdana" w:cs="Arial"/>
                <w:b/>
              </w:rPr>
              <w:t>Police Reference</w:t>
            </w:r>
          </w:p>
          <w:p w14:paraId="4A81CF5E" w14:textId="77777777" w:rsidR="00250E47" w:rsidRPr="00DD5CFF" w:rsidRDefault="00250E47" w:rsidP="00250E47">
            <w:pPr>
              <w:rPr>
                <w:rFonts w:ascii="Verdana" w:hAnsi="Verdana" w:cs="Arial"/>
                <w:i/>
              </w:rPr>
            </w:pPr>
            <w:r w:rsidRPr="00DD5CFF">
              <w:rPr>
                <w:rFonts w:ascii="Verdana" w:hAnsi="Verdana" w:cs="Arial"/>
                <w:i/>
              </w:rPr>
              <w:t>Please enter Crime Reference No, Case File Number etc where necessary</w:t>
            </w:r>
          </w:p>
          <w:p w14:paraId="3BC96359" w14:textId="77777777" w:rsidR="00250E47" w:rsidRPr="00DD5CFF" w:rsidRDefault="00250E47" w:rsidP="00250E47">
            <w:pPr>
              <w:rPr>
                <w:rFonts w:ascii="Verdana" w:hAnsi="Verdana" w:cs="Arial"/>
              </w:rPr>
            </w:pPr>
          </w:p>
          <w:p w14:paraId="45FC4F3D" w14:textId="77777777" w:rsidR="00250E47" w:rsidRPr="00DD5CFF" w:rsidRDefault="00250E47" w:rsidP="00250E47">
            <w:pPr>
              <w:rPr>
                <w:rFonts w:ascii="Verdana" w:hAnsi="Verdana" w:cs="Arial"/>
              </w:rPr>
            </w:pPr>
          </w:p>
          <w:p w14:paraId="735DB451" w14:textId="630EB32A" w:rsidR="00250E47" w:rsidRPr="00DD5CFF" w:rsidRDefault="00250E47" w:rsidP="00250E47">
            <w:pPr>
              <w:rPr>
                <w:rFonts w:ascii="Verdana" w:hAnsi="Verdana" w:cs="Arial"/>
              </w:rPr>
            </w:pPr>
          </w:p>
        </w:tc>
      </w:tr>
    </w:tbl>
    <w:tbl>
      <w:tblPr>
        <w:tblStyle w:val="TableGrid1"/>
        <w:tblW w:w="0" w:type="auto"/>
        <w:tblLook w:val="04A0" w:firstRow="1" w:lastRow="0" w:firstColumn="1" w:lastColumn="0" w:noHBand="0" w:noVBand="1"/>
      </w:tblPr>
      <w:tblGrid>
        <w:gridCol w:w="3397"/>
        <w:gridCol w:w="5619"/>
      </w:tblGrid>
      <w:tr w:rsidR="00DD5CFF" w:rsidRPr="00DD5CFF" w14:paraId="342E6BC9" w14:textId="77777777" w:rsidTr="00250E47">
        <w:trPr>
          <w:trHeight w:val="841"/>
        </w:trPr>
        <w:tc>
          <w:tcPr>
            <w:tcW w:w="3397" w:type="dxa"/>
            <w:vAlign w:val="center"/>
          </w:tcPr>
          <w:p w14:paraId="5F3FC6F3" w14:textId="77777777" w:rsidR="00250E47" w:rsidRPr="00DD5CFF" w:rsidRDefault="00250E47" w:rsidP="003259E1">
            <w:pPr>
              <w:tabs>
                <w:tab w:val="left" w:pos="2835"/>
              </w:tabs>
              <w:rPr>
                <w:rFonts w:ascii="Verdana" w:hAnsi="Verdana" w:cs="Arial"/>
                <w:b/>
                <w:sz w:val="22"/>
                <w:szCs w:val="22"/>
              </w:rPr>
            </w:pPr>
            <w:bookmarkStart w:id="3" w:name="_Hlk162509975"/>
            <w:permStart w:id="1902984014" w:edGrp="everyone"/>
            <w:permEnd w:id="507327611"/>
            <w:r w:rsidRPr="00DD5CFF">
              <w:rPr>
                <w:rFonts w:ascii="Verdana" w:hAnsi="Verdana" w:cs="Arial"/>
                <w:b/>
                <w:sz w:val="22"/>
                <w:szCs w:val="22"/>
              </w:rPr>
              <w:lastRenderedPageBreak/>
              <w:t>Rank/Number/Name</w:t>
            </w:r>
          </w:p>
          <w:p w14:paraId="2CC045C0" w14:textId="77777777" w:rsidR="00250E47" w:rsidRPr="00DD5CFF" w:rsidRDefault="00250E47" w:rsidP="003259E1">
            <w:pPr>
              <w:tabs>
                <w:tab w:val="left" w:pos="2835"/>
              </w:tabs>
              <w:rPr>
                <w:rFonts w:ascii="Verdana" w:hAnsi="Verdana" w:cs="Arial"/>
                <w:i/>
                <w:sz w:val="22"/>
                <w:szCs w:val="22"/>
              </w:rPr>
            </w:pPr>
            <w:r w:rsidRPr="00DD5CFF">
              <w:rPr>
                <w:rFonts w:ascii="Verdana" w:hAnsi="Verdana" w:cs="Arial"/>
                <w:i/>
                <w:sz w:val="22"/>
                <w:szCs w:val="22"/>
              </w:rPr>
              <w:t>Enter details of person completing form</w:t>
            </w:r>
          </w:p>
        </w:tc>
        <w:tc>
          <w:tcPr>
            <w:tcW w:w="5619" w:type="dxa"/>
            <w:vAlign w:val="center"/>
          </w:tcPr>
          <w:p w14:paraId="674098AF" w14:textId="77777777" w:rsidR="00250E47" w:rsidRPr="00DD5CFF" w:rsidRDefault="00250E47" w:rsidP="003259E1">
            <w:pPr>
              <w:tabs>
                <w:tab w:val="left" w:pos="2835"/>
              </w:tabs>
              <w:rPr>
                <w:rFonts w:ascii="Verdana" w:hAnsi="Verdana" w:cs="Arial"/>
                <w:b/>
                <w:sz w:val="22"/>
                <w:szCs w:val="22"/>
              </w:rPr>
            </w:pPr>
          </w:p>
        </w:tc>
      </w:tr>
      <w:tr w:rsidR="00250E47" w:rsidRPr="00250E47" w14:paraId="1C25D584" w14:textId="77777777" w:rsidTr="003259E1">
        <w:trPr>
          <w:trHeight w:val="416"/>
        </w:trPr>
        <w:tc>
          <w:tcPr>
            <w:tcW w:w="3397" w:type="dxa"/>
            <w:vAlign w:val="center"/>
          </w:tcPr>
          <w:p w14:paraId="73E9BB4F" w14:textId="77777777" w:rsidR="00250E47" w:rsidRPr="00250E47" w:rsidRDefault="00250E47" w:rsidP="003259E1">
            <w:pPr>
              <w:tabs>
                <w:tab w:val="left" w:pos="2835"/>
              </w:tabs>
              <w:rPr>
                <w:rFonts w:ascii="Verdana" w:hAnsi="Verdana" w:cs="Arial"/>
                <w:b/>
                <w:sz w:val="22"/>
                <w:szCs w:val="22"/>
              </w:rPr>
            </w:pPr>
            <w:r w:rsidRPr="00250E47">
              <w:rPr>
                <w:rFonts w:ascii="Verdana" w:hAnsi="Verdana" w:cs="Arial"/>
                <w:b/>
                <w:sz w:val="22"/>
                <w:szCs w:val="22"/>
              </w:rPr>
              <w:t>Station</w:t>
            </w:r>
          </w:p>
          <w:p w14:paraId="68C3B5DD" w14:textId="77777777" w:rsidR="00250E47" w:rsidRPr="00250E47" w:rsidRDefault="00250E47" w:rsidP="003259E1">
            <w:pPr>
              <w:tabs>
                <w:tab w:val="left" w:pos="2835"/>
              </w:tabs>
              <w:rPr>
                <w:rFonts w:ascii="Verdana" w:hAnsi="Verdana" w:cs="Arial"/>
                <w:i/>
                <w:sz w:val="22"/>
                <w:szCs w:val="22"/>
              </w:rPr>
            </w:pPr>
            <w:r w:rsidRPr="00250E47">
              <w:rPr>
                <w:rFonts w:ascii="Verdana" w:hAnsi="Verdana" w:cs="Arial"/>
                <w:i/>
                <w:sz w:val="22"/>
                <w:szCs w:val="22"/>
              </w:rPr>
              <w:t>Enter details of station where you are based</w:t>
            </w:r>
          </w:p>
        </w:tc>
        <w:tc>
          <w:tcPr>
            <w:tcW w:w="5619" w:type="dxa"/>
            <w:vAlign w:val="center"/>
          </w:tcPr>
          <w:p w14:paraId="3724DC57" w14:textId="77777777" w:rsidR="00250E47" w:rsidRPr="00250E47" w:rsidRDefault="00250E47" w:rsidP="003259E1">
            <w:pPr>
              <w:tabs>
                <w:tab w:val="left" w:pos="2835"/>
              </w:tabs>
              <w:rPr>
                <w:rFonts w:ascii="Verdana" w:hAnsi="Verdana" w:cs="Arial"/>
                <w:b/>
                <w:sz w:val="22"/>
                <w:szCs w:val="22"/>
              </w:rPr>
            </w:pPr>
          </w:p>
        </w:tc>
      </w:tr>
      <w:tr w:rsidR="00250E47" w:rsidRPr="00250E47" w14:paraId="41D36D66" w14:textId="77777777" w:rsidTr="003259E1">
        <w:trPr>
          <w:trHeight w:val="421"/>
        </w:trPr>
        <w:tc>
          <w:tcPr>
            <w:tcW w:w="3397" w:type="dxa"/>
            <w:vAlign w:val="center"/>
          </w:tcPr>
          <w:p w14:paraId="727CEF9C" w14:textId="77777777" w:rsidR="00250E47" w:rsidRPr="00250E47" w:rsidRDefault="00250E47" w:rsidP="003259E1">
            <w:pPr>
              <w:tabs>
                <w:tab w:val="left" w:pos="2835"/>
              </w:tabs>
              <w:rPr>
                <w:rFonts w:ascii="Verdana" w:hAnsi="Verdana" w:cs="Arial"/>
                <w:b/>
                <w:sz w:val="22"/>
                <w:szCs w:val="22"/>
              </w:rPr>
            </w:pPr>
            <w:r w:rsidRPr="00250E47">
              <w:rPr>
                <w:rFonts w:ascii="Verdana" w:hAnsi="Verdana" w:cs="Arial"/>
                <w:b/>
                <w:sz w:val="22"/>
                <w:szCs w:val="22"/>
              </w:rPr>
              <w:t>Date/Time</w:t>
            </w:r>
          </w:p>
          <w:p w14:paraId="3E011887" w14:textId="77777777" w:rsidR="00250E47" w:rsidRPr="00250E47" w:rsidRDefault="00250E47" w:rsidP="003259E1">
            <w:pPr>
              <w:tabs>
                <w:tab w:val="left" w:pos="2835"/>
              </w:tabs>
              <w:rPr>
                <w:rFonts w:ascii="Verdana" w:hAnsi="Verdana" w:cs="Arial"/>
                <w:i/>
                <w:sz w:val="22"/>
                <w:szCs w:val="22"/>
              </w:rPr>
            </w:pPr>
            <w:r w:rsidRPr="00250E47">
              <w:rPr>
                <w:rFonts w:ascii="Verdana" w:hAnsi="Verdana" w:cs="Arial"/>
                <w:i/>
                <w:sz w:val="22"/>
                <w:szCs w:val="22"/>
              </w:rPr>
              <w:t>Enter date and time of completion</w:t>
            </w:r>
          </w:p>
        </w:tc>
        <w:tc>
          <w:tcPr>
            <w:tcW w:w="5619" w:type="dxa"/>
            <w:vAlign w:val="center"/>
          </w:tcPr>
          <w:p w14:paraId="4B16B966" w14:textId="77777777" w:rsidR="00250E47" w:rsidRPr="00250E47" w:rsidRDefault="00250E47" w:rsidP="003259E1">
            <w:pPr>
              <w:tabs>
                <w:tab w:val="left" w:pos="2835"/>
              </w:tabs>
              <w:rPr>
                <w:rFonts w:ascii="Verdana" w:hAnsi="Verdana" w:cs="Arial"/>
                <w:b/>
                <w:sz w:val="22"/>
                <w:szCs w:val="22"/>
              </w:rPr>
            </w:pPr>
          </w:p>
        </w:tc>
      </w:tr>
      <w:tr w:rsidR="00250E47" w:rsidRPr="00250E47" w14:paraId="3BADA68F" w14:textId="77777777" w:rsidTr="003259E1">
        <w:trPr>
          <w:trHeight w:val="412"/>
        </w:trPr>
        <w:tc>
          <w:tcPr>
            <w:tcW w:w="3397" w:type="dxa"/>
            <w:vAlign w:val="center"/>
          </w:tcPr>
          <w:p w14:paraId="6718B8BF" w14:textId="77777777" w:rsidR="00250E47" w:rsidRPr="00250E47" w:rsidRDefault="00250E47" w:rsidP="003259E1">
            <w:pPr>
              <w:tabs>
                <w:tab w:val="left" w:pos="2835"/>
              </w:tabs>
              <w:rPr>
                <w:rFonts w:ascii="Verdana" w:hAnsi="Verdana" w:cs="Arial"/>
                <w:b/>
                <w:sz w:val="22"/>
                <w:szCs w:val="22"/>
              </w:rPr>
            </w:pPr>
            <w:r w:rsidRPr="00250E47">
              <w:rPr>
                <w:rFonts w:ascii="Verdana" w:hAnsi="Verdana" w:cs="Arial"/>
                <w:b/>
                <w:sz w:val="22"/>
                <w:szCs w:val="22"/>
              </w:rPr>
              <w:t>Telephone Number(s)</w:t>
            </w:r>
          </w:p>
          <w:p w14:paraId="3A74574C" w14:textId="77777777" w:rsidR="00250E47" w:rsidRPr="00250E47" w:rsidRDefault="00250E47" w:rsidP="003259E1">
            <w:pPr>
              <w:tabs>
                <w:tab w:val="left" w:pos="2835"/>
              </w:tabs>
              <w:rPr>
                <w:rFonts w:ascii="Verdana" w:hAnsi="Verdana" w:cs="Arial"/>
                <w:i/>
                <w:sz w:val="22"/>
                <w:szCs w:val="22"/>
              </w:rPr>
            </w:pPr>
            <w:r w:rsidRPr="00250E47">
              <w:rPr>
                <w:rFonts w:ascii="Verdana" w:hAnsi="Verdana" w:cs="Arial"/>
                <w:i/>
                <w:sz w:val="22"/>
                <w:szCs w:val="22"/>
              </w:rPr>
              <w:t>Enter your telephone number/s</w:t>
            </w:r>
          </w:p>
        </w:tc>
        <w:tc>
          <w:tcPr>
            <w:tcW w:w="5619" w:type="dxa"/>
            <w:vAlign w:val="center"/>
          </w:tcPr>
          <w:p w14:paraId="1C45C545" w14:textId="77777777" w:rsidR="00250E47" w:rsidRPr="00250E47" w:rsidRDefault="00250E47" w:rsidP="003259E1">
            <w:pPr>
              <w:tabs>
                <w:tab w:val="left" w:pos="2835"/>
              </w:tabs>
              <w:rPr>
                <w:rFonts w:ascii="Verdana" w:hAnsi="Verdana" w:cs="Arial"/>
                <w:b/>
                <w:sz w:val="22"/>
                <w:szCs w:val="22"/>
              </w:rPr>
            </w:pPr>
          </w:p>
        </w:tc>
      </w:tr>
      <w:tr w:rsidR="00250E47" w:rsidRPr="00250E47" w14:paraId="3FE0E37F" w14:textId="77777777" w:rsidTr="003259E1">
        <w:trPr>
          <w:trHeight w:val="419"/>
        </w:trPr>
        <w:tc>
          <w:tcPr>
            <w:tcW w:w="3397" w:type="dxa"/>
            <w:vAlign w:val="center"/>
          </w:tcPr>
          <w:p w14:paraId="0FDB8229" w14:textId="77777777" w:rsidR="00250E47" w:rsidRPr="00250E47" w:rsidRDefault="00250E47" w:rsidP="003259E1">
            <w:pPr>
              <w:tabs>
                <w:tab w:val="left" w:pos="2835"/>
              </w:tabs>
              <w:rPr>
                <w:rFonts w:ascii="Verdana" w:hAnsi="Verdana" w:cs="Arial"/>
                <w:b/>
                <w:sz w:val="22"/>
                <w:szCs w:val="22"/>
              </w:rPr>
            </w:pPr>
            <w:r w:rsidRPr="00250E47">
              <w:rPr>
                <w:rFonts w:ascii="Verdana" w:hAnsi="Verdana" w:cs="Arial"/>
                <w:b/>
                <w:sz w:val="22"/>
                <w:szCs w:val="22"/>
              </w:rPr>
              <w:t>Email address:</w:t>
            </w:r>
          </w:p>
          <w:p w14:paraId="731D19EF" w14:textId="77777777" w:rsidR="00250E47" w:rsidRPr="00250E47" w:rsidRDefault="00250E47" w:rsidP="003259E1">
            <w:pPr>
              <w:tabs>
                <w:tab w:val="left" w:pos="2835"/>
              </w:tabs>
              <w:rPr>
                <w:rFonts w:ascii="Verdana" w:hAnsi="Verdana" w:cs="Arial"/>
                <w:i/>
                <w:sz w:val="22"/>
                <w:szCs w:val="22"/>
              </w:rPr>
            </w:pPr>
            <w:r w:rsidRPr="00250E47">
              <w:rPr>
                <w:rFonts w:ascii="Verdana" w:hAnsi="Verdana" w:cs="Arial"/>
                <w:i/>
                <w:sz w:val="22"/>
                <w:szCs w:val="22"/>
              </w:rPr>
              <w:t>Enter your official police email</w:t>
            </w:r>
          </w:p>
        </w:tc>
        <w:tc>
          <w:tcPr>
            <w:tcW w:w="5619" w:type="dxa"/>
            <w:vAlign w:val="center"/>
          </w:tcPr>
          <w:p w14:paraId="3E78EB1F" w14:textId="77777777" w:rsidR="00250E47" w:rsidRPr="00250E47" w:rsidRDefault="00250E47" w:rsidP="003259E1">
            <w:pPr>
              <w:tabs>
                <w:tab w:val="left" w:pos="2835"/>
              </w:tabs>
              <w:rPr>
                <w:rFonts w:ascii="Verdana" w:hAnsi="Verdana" w:cs="Arial"/>
                <w:b/>
                <w:sz w:val="22"/>
                <w:szCs w:val="22"/>
              </w:rPr>
            </w:pPr>
          </w:p>
        </w:tc>
      </w:tr>
      <w:tr w:rsidR="00250E47" w:rsidRPr="00250E47" w14:paraId="5DC2AA7E" w14:textId="77777777" w:rsidTr="003259E1">
        <w:trPr>
          <w:trHeight w:val="752"/>
        </w:trPr>
        <w:tc>
          <w:tcPr>
            <w:tcW w:w="3397" w:type="dxa"/>
            <w:vAlign w:val="center"/>
          </w:tcPr>
          <w:p w14:paraId="3C8FE96B" w14:textId="5ED16209" w:rsidR="00250E47" w:rsidRPr="00250E47" w:rsidRDefault="00250E47" w:rsidP="003259E1">
            <w:pPr>
              <w:tabs>
                <w:tab w:val="left" w:pos="2835"/>
              </w:tabs>
              <w:rPr>
                <w:rFonts w:ascii="Verdana" w:hAnsi="Verdana" w:cs="Arial"/>
                <w:b/>
                <w:sz w:val="22"/>
                <w:szCs w:val="22"/>
              </w:rPr>
            </w:pPr>
            <w:r w:rsidRPr="00250E47">
              <w:rPr>
                <w:rFonts w:ascii="Verdana" w:hAnsi="Verdana" w:cs="Arial"/>
                <w:b/>
                <w:sz w:val="22"/>
                <w:szCs w:val="22"/>
              </w:rPr>
              <w:t>Signature</w:t>
            </w:r>
          </w:p>
        </w:tc>
        <w:tc>
          <w:tcPr>
            <w:tcW w:w="5619" w:type="dxa"/>
            <w:vAlign w:val="center"/>
          </w:tcPr>
          <w:p w14:paraId="77FA70B4" w14:textId="77777777" w:rsidR="00250E47" w:rsidRPr="00250E47" w:rsidRDefault="00250E47" w:rsidP="003259E1">
            <w:pPr>
              <w:tabs>
                <w:tab w:val="left" w:pos="2835"/>
              </w:tabs>
              <w:rPr>
                <w:rFonts w:ascii="Verdana" w:hAnsi="Verdana" w:cs="Arial"/>
                <w:b/>
                <w:sz w:val="22"/>
                <w:szCs w:val="22"/>
              </w:rPr>
            </w:pPr>
          </w:p>
        </w:tc>
      </w:tr>
      <w:bookmarkEnd w:id="3"/>
      <w:permEnd w:id="1902984014"/>
    </w:tbl>
    <w:p w14:paraId="53CE6CA0" w14:textId="77777777" w:rsidR="00F31CEF" w:rsidRPr="00B543F1" w:rsidRDefault="00F31CEF" w:rsidP="00250E47">
      <w:pPr>
        <w:spacing w:after="0" w:line="240" w:lineRule="auto"/>
        <w:rPr>
          <w:rFonts w:ascii="Verdana" w:hAnsi="Verdana"/>
        </w:rPr>
      </w:pPr>
    </w:p>
    <w:sectPr w:rsidR="00F31CEF" w:rsidRPr="00B543F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197B2" w14:textId="77777777" w:rsidR="00DD3AF3" w:rsidRDefault="00DD3AF3" w:rsidP="00F31CEF">
      <w:pPr>
        <w:spacing w:after="0" w:line="240" w:lineRule="auto"/>
      </w:pPr>
      <w:r>
        <w:separator/>
      </w:r>
    </w:p>
  </w:endnote>
  <w:endnote w:type="continuationSeparator" w:id="0">
    <w:p w14:paraId="06C919EA" w14:textId="77777777" w:rsidR="00DD3AF3" w:rsidRDefault="00DD3AF3" w:rsidP="00F3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mentary SF">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DB7" w14:textId="53F7B6EE" w:rsidR="00AC7B09" w:rsidRPr="00AC7B09" w:rsidRDefault="008D43E5" w:rsidP="00AC7B09">
    <w:pPr>
      <w:pStyle w:val="Footer"/>
      <w:jc w:val="right"/>
      <w:rPr>
        <w:rFonts w:ascii="Verdana" w:hAnsi="Verdana"/>
      </w:rPr>
    </w:pPr>
    <w:sdt>
      <w:sdtPr>
        <w:rPr>
          <w:rFonts w:ascii="Verdana" w:hAnsi="Verdana"/>
        </w:rPr>
        <w:id w:val="-256675698"/>
        <w:docPartObj>
          <w:docPartGallery w:val="Page Numbers (Bottom of Page)"/>
          <w:docPartUnique/>
        </w:docPartObj>
      </w:sdtPr>
      <w:sdtEndPr/>
      <w:sdtContent>
        <w:sdt>
          <w:sdtPr>
            <w:rPr>
              <w:rFonts w:ascii="Verdana" w:hAnsi="Verdana"/>
            </w:rPr>
            <w:id w:val="-1705238520"/>
            <w:docPartObj>
              <w:docPartGallery w:val="Page Numbers (Top of Page)"/>
              <w:docPartUnique/>
            </w:docPartObj>
          </w:sdtPr>
          <w:sdtEndPr/>
          <w:sdtContent>
            <w:r w:rsidR="00AC7B09" w:rsidRPr="00AC7B09">
              <w:rPr>
                <w:rFonts w:ascii="Verdana" w:hAnsi="Verdana"/>
              </w:rPr>
              <w:t xml:space="preserve">Page </w:t>
            </w:r>
            <w:r w:rsidR="00AC7B09" w:rsidRPr="00AC7B09">
              <w:rPr>
                <w:rFonts w:ascii="Verdana" w:hAnsi="Verdana"/>
                <w:bCs/>
              </w:rPr>
              <w:fldChar w:fldCharType="begin"/>
            </w:r>
            <w:r w:rsidR="00AC7B09" w:rsidRPr="00AC7B09">
              <w:rPr>
                <w:rFonts w:ascii="Verdana" w:hAnsi="Verdana"/>
                <w:bCs/>
              </w:rPr>
              <w:instrText xml:space="preserve"> PAGE </w:instrText>
            </w:r>
            <w:r w:rsidR="00AC7B09" w:rsidRPr="00AC7B09">
              <w:rPr>
                <w:rFonts w:ascii="Verdana" w:hAnsi="Verdana"/>
                <w:bCs/>
              </w:rPr>
              <w:fldChar w:fldCharType="separate"/>
            </w:r>
            <w:r w:rsidR="001A4F18">
              <w:rPr>
                <w:rFonts w:ascii="Verdana" w:hAnsi="Verdana"/>
                <w:bCs/>
                <w:noProof/>
              </w:rPr>
              <w:t>2</w:t>
            </w:r>
            <w:r w:rsidR="00AC7B09" w:rsidRPr="00AC7B09">
              <w:rPr>
                <w:rFonts w:ascii="Verdana" w:hAnsi="Verdana"/>
                <w:bCs/>
              </w:rPr>
              <w:fldChar w:fldCharType="end"/>
            </w:r>
            <w:r w:rsidR="00AC7B09" w:rsidRPr="00AC7B09">
              <w:rPr>
                <w:rFonts w:ascii="Verdana" w:hAnsi="Verdana"/>
              </w:rPr>
              <w:t xml:space="preserve"> of </w:t>
            </w:r>
            <w:r w:rsidR="00AC7B09" w:rsidRPr="00AC7B09">
              <w:rPr>
                <w:rFonts w:ascii="Verdana" w:hAnsi="Verdana"/>
                <w:bCs/>
              </w:rPr>
              <w:fldChar w:fldCharType="begin"/>
            </w:r>
            <w:r w:rsidR="00AC7B09" w:rsidRPr="00AC7B09">
              <w:rPr>
                <w:rFonts w:ascii="Verdana" w:hAnsi="Verdana"/>
                <w:bCs/>
              </w:rPr>
              <w:instrText xml:space="preserve"> NUMPAGES  </w:instrText>
            </w:r>
            <w:r w:rsidR="00AC7B09" w:rsidRPr="00AC7B09">
              <w:rPr>
                <w:rFonts w:ascii="Verdana" w:hAnsi="Verdana"/>
                <w:bCs/>
              </w:rPr>
              <w:fldChar w:fldCharType="separate"/>
            </w:r>
            <w:r w:rsidR="001A4F18">
              <w:rPr>
                <w:rFonts w:ascii="Verdana" w:hAnsi="Verdana"/>
                <w:bCs/>
                <w:noProof/>
              </w:rPr>
              <w:t>8</w:t>
            </w:r>
            <w:r w:rsidR="00AC7B09" w:rsidRPr="00AC7B09">
              <w:rPr>
                <w:rFonts w:ascii="Verdana" w:hAnsi="Verdana"/>
                <w:bCs/>
              </w:rPr>
              <w:fldChar w:fldCharType="end"/>
            </w:r>
          </w:sdtContent>
        </w:sdt>
      </w:sdtContent>
    </w:sdt>
  </w:p>
  <w:p w14:paraId="7D5F4DBD" w14:textId="77777777" w:rsidR="00AD0637" w:rsidRDefault="00AD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79F1" w14:textId="77777777" w:rsidR="00DD3AF3" w:rsidRDefault="00DD3AF3" w:rsidP="00F31CEF">
      <w:pPr>
        <w:spacing w:after="0" w:line="240" w:lineRule="auto"/>
      </w:pPr>
      <w:r>
        <w:separator/>
      </w:r>
    </w:p>
  </w:footnote>
  <w:footnote w:type="continuationSeparator" w:id="0">
    <w:p w14:paraId="78E3E113" w14:textId="77777777" w:rsidR="00DD3AF3" w:rsidRDefault="00DD3AF3" w:rsidP="00F31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4627"/>
    <w:multiLevelType w:val="hybridMultilevel"/>
    <w:tmpl w:val="B0D0C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84E07"/>
    <w:multiLevelType w:val="hybridMultilevel"/>
    <w:tmpl w:val="76E4A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B42D3E"/>
    <w:multiLevelType w:val="hybridMultilevel"/>
    <w:tmpl w:val="DCA8A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C260E96"/>
    <w:multiLevelType w:val="hybridMultilevel"/>
    <w:tmpl w:val="A55C69A0"/>
    <w:lvl w:ilvl="0" w:tplc="ADFC1C82">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0335BEA"/>
    <w:multiLevelType w:val="hybridMultilevel"/>
    <w:tmpl w:val="B9D0C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B62564F"/>
    <w:multiLevelType w:val="hybridMultilevel"/>
    <w:tmpl w:val="9732E7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6D235A1"/>
    <w:multiLevelType w:val="hybridMultilevel"/>
    <w:tmpl w:val="60A27E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oSku2Xxw8yu7WCjpAm8WxIz6FeQOfawsfbc5fbZZbAjgynLH8mQZQFT8vssIvb0M0o3MZFd/uX+JWuFxmwDIg==" w:salt="t4Blo4bUDtBrgghON3u10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E1"/>
    <w:rsid w:val="0005726A"/>
    <w:rsid w:val="0006538B"/>
    <w:rsid w:val="000A7050"/>
    <w:rsid w:val="000C53A5"/>
    <w:rsid w:val="000F6A14"/>
    <w:rsid w:val="00114139"/>
    <w:rsid w:val="00175F5C"/>
    <w:rsid w:val="00184105"/>
    <w:rsid w:val="00195B7F"/>
    <w:rsid w:val="001A4F18"/>
    <w:rsid w:val="001A7A02"/>
    <w:rsid w:val="001F5808"/>
    <w:rsid w:val="00250E47"/>
    <w:rsid w:val="00281CFE"/>
    <w:rsid w:val="0034203C"/>
    <w:rsid w:val="0034558A"/>
    <w:rsid w:val="00360D54"/>
    <w:rsid w:val="00364A0C"/>
    <w:rsid w:val="00400489"/>
    <w:rsid w:val="00440747"/>
    <w:rsid w:val="00476546"/>
    <w:rsid w:val="00490360"/>
    <w:rsid w:val="004F682A"/>
    <w:rsid w:val="00550F8A"/>
    <w:rsid w:val="0056746F"/>
    <w:rsid w:val="00593D10"/>
    <w:rsid w:val="005976B0"/>
    <w:rsid w:val="005A779E"/>
    <w:rsid w:val="005B636F"/>
    <w:rsid w:val="005C5CE3"/>
    <w:rsid w:val="00623AB5"/>
    <w:rsid w:val="006259B4"/>
    <w:rsid w:val="00635031"/>
    <w:rsid w:val="00680BA1"/>
    <w:rsid w:val="006C1902"/>
    <w:rsid w:val="006F0EEC"/>
    <w:rsid w:val="00720BDD"/>
    <w:rsid w:val="00725BF8"/>
    <w:rsid w:val="00730088"/>
    <w:rsid w:val="007A0563"/>
    <w:rsid w:val="007F03DD"/>
    <w:rsid w:val="00814397"/>
    <w:rsid w:val="00831216"/>
    <w:rsid w:val="008931F5"/>
    <w:rsid w:val="008C7C1F"/>
    <w:rsid w:val="008D43E5"/>
    <w:rsid w:val="008E43BF"/>
    <w:rsid w:val="009511BF"/>
    <w:rsid w:val="0095654E"/>
    <w:rsid w:val="00970596"/>
    <w:rsid w:val="009871F0"/>
    <w:rsid w:val="00991057"/>
    <w:rsid w:val="009A402C"/>
    <w:rsid w:val="009E2D7A"/>
    <w:rsid w:val="00A35F32"/>
    <w:rsid w:val="00A74D4C"/>
    <w:rsid w:val="00A95CE1"/>
    <w:rsid w:val="00AA5EEE"/>
    <w:rsid w:val="00AC0A10"/>
    <w:rsid w:val="00AC7B09"/>
    <w:rsid w:val="00AD0226"/>
    <w:rsid w:val="00AD0637"/>
    <w:rsid w:val="00AE07DD"/>
    <w:rsid w:val="00AE5448"/>
    <w:rsid w:val="00B5031B"/>
    <w:rsid w:val="00B543F1"/>
    <w:rsid w:val="00B61E78"/>
    <w:rsid w:val="00B63EC8"/>
    <w:rsid w:val="00BC0DF1"/>
    <w:rsid w:val="00BE6035"/>
    <w:rsid w:val="00C55A7C"/>
    <w:rsid w:val="00C753B6"/>
    <w:rsid w:val="00C77FCE"/>
    <w:rsid w:val="00CB2D0E"/>
    <w:rsid w:val="00CC7B41"/>
    <w:rsid w:val="00D14ADB"/>
    <w:rsid w:val="00D22173"/>
    <w:rsid w:val="00DB0A6D"/>
    <w:rsid w:val="00DD3AF3"/>
    <w:rsid w:val="00DD5CFF"/>
    <w:rsid w:val="00E0570F"/>
    <w:rsid w:val="00E20858"/>
    <w:rsid w:val="00E30AB5"/>
    <w:rsid w:val="00E71809"/>
    <w:rsid w:val="00EC321A"/>
    <w:rsid w:val="00F31CEF"/>
    <w:rsid w:val="00F46A19"/>
    <w:rsid w:val="00F704C2"/>
    <w:rsid w:val="00FA2802"/>
    <w:rsid w:val="00FB3E0B"/>
    <w:rsid w:val="00FC5B0B"/>
    <w:rsid w:val="00FD3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545A"/>
  <w15:chartTrackingRefBased/>
  <w15:docId w15:val="{775F3AAE-20B1-4D78-A91E-706E4691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5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65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765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902"/>
    <w:rPr>
      <w:rFonts w:ascii="Segoe UI" w:hAnsi="Segoe UI" w:cs="Segoe UI"/>
      <w:sz w:val="18"/>
      <w:szCs w:val="18"/>
    </w:rPr>
  </w:style>
  <w:style w:type="paragraph" w:styleId="ListParagraph">
    <w:name w:val="List Paragraph"/>
    <w:basedOn w:val="Normal"/>
    <w:uiPriority w:val="34"/>
    <w:qFormat/>
    <w:rsid w:val="00E71809"/>
    <w:pPr>
      <w:ind w:left="720"/>
      <w:contextualSpacing/>
    </w:pPr>
  </w:style>
  <w:style w:type="paragraph" w:styleId="BodyText">
    <w:name w:val="Body Text"/>
    <w:basedOn w:val="Normal"/>
    <w:link w:val="BodyTextChar"/>
    <w:rsid w:val="005B636F"/>
    <w:pPr>
      <w:spacing w:after="0" w:line="240" w:lineRule="auto"/>
      <w:jc w:val="center"/>
    </w:pPr>
    <w:rPr>
      <w:rFonts w:ascii="Times New Roman" w:eastAsia="Times New Roman" w:hAnsi="Times New Roman" w:cs="Times New Roman"/>
      <w:b/>
      <w:sz w:val="72"/>
      <w:szCs w:val="20"/>
      <w:lang w:eastAsia="en-GB"/>
    </w:rPr>
  </w:style>
  <w:style w:type="character" w:customStyle="1" w:styleId="BodyTextChar">
    <w:name w:val="Body Text Char"/>
    <w:basedOn w:val="DefaultParagraphFont"/>
    <w:link w:val="BodyText"/>
    <w:rsid w:val="005B636F"/>
    <w:rPr>
      <w:rFonts w:ascii="Times New Roman" w:eastAsia="Times New Roman" w:hAnsi="Times New Roman" w:cs="Times New Roman"/>
      <w:b/>
      <w:sz w:val="72"/>
      <w:szCs w:val="20"/>
      <w:lang w:eastAsia="en-GB"/>
    </w:rPr>
  </w:style>
  <w:style w:type="paragraph" w:styleId="Title">
    <w:name w:val="Title"/>
    <w:basedOn w:val="Normal"/>
    <w:link w:val="TitleChar"/>
    <w:qFormat/>
    <w:rsid w:val="005B636F"/>
    <w:pPr>
      <w:spacing w:after="0" w:line="240" w:lineRule="auto"/>
      <w:jc w:val="center"/>
    </w:pPr>
    <w:rPr>
      <w:rFonts w:ascii="Elementary SF" w:eastAsia="Times New Roman" w:hAnsi="Elementary SF" w:cs="Times New Roman"/>
      <w:b/>
      <w:sz w:val="36"/>
      <w:szCs w:val="20"/>
      <w:lang w:eastAsia="en-GB"/>
    </w:rPr>
  </w:style>
  <w:style w:type="character" w:customStyle="1" w:styleId="TitleChar">
    <w:name w:val="Title Char"/>
    <w:basedOn w:val="DefaultParagraphFont"/>
    <w:link w:val="Title"/>
    <w:rsid w:val="005B636F"/>
    <w:rPr>
      <w:rFonts w:ascii="Elementary SF" w:eastAsia="Times New Roman" w:hAnsi="Elementary SF" w:cs="Times New Roman"/>
      <w:b/>
      <w:sz w:val="36"/>
      <w:szCs w:val="20"/>
      <w:lang w:eastAsia="en-GB"/>
    </w:rPr>
  </w:style>
  <w:style w:type="paragraph" w:styleId="NoSpacing">
    <w:name w:val="No Spacing"/>
    <w:uiPriority w:val="1"/>
    <w:qFormat/>
    <w:rsid w:val="00F31CEF"/>
    <w:pPr>
      <w:spacing w:after="0" w:line="240" w:lineRule="auto"/>
    </w:pPr>
    <w:rPr>
      <w:rFonts w:ascii="Verdana" w:eastAsia="Times New Roman" w:hAnsi="Verdana" w:cs="Times New Roman"/>
      <w:sz w:val="24"/>
      <w:szCs w:val="24"/>
    </w:rPr>
  </w:style>
  <w:style w:type="paragraph" w:styleId="Header">
    <w:name w:val="header"/>
    <w:basedOn w:val="Normal"/>
    <w:link w:val="HeaderChar"/>
    <w:uiPriority w:val="99"/>
    <w:unhideWhenUsed/>
    <w:rsid w:val="00F31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CEF"/>
  </w:style>
  <w:style w:type="paragraph" w:styleId="Footer">
    <w:name w:val="footer"/>
    <w:basedOn w:val="Normal"/>
    <w:link w:val="FooterChar"/>
    <w:unhideWhenUsed/>
    <w:rsid w:val="00F31CEF"/>
    <w:pPr>
      <w:tabs>
        <w:tab w:val="center" w:pos="4513"/>
        <w:tab w:val="right" w:pos="9026"/>
      </w:tabs>
      <w:spacing w:after="0" w:line="240" w:lineRule="auto"/>
    </w:pPr>
  </w:style>
  <w:style w:type="character" w:customStyle="1" w:styleId="FooterChar">
    <w:name w:val="Footer Char"/>
    <w:basedOn w:val="DefaultParagraphFont"/>
    <w:link w:val="Footer"/>
    <w:rsid w:val="00F31CEF"/>
  </w:style>
  <w:style w:type="table" w:styleId="TableGrid">
    <w:name w:val="Table Grid"/>
    <w:basedOn w:val="TableNormal"/>
    <w:uiPriority w:val="39"/>
    <w:rsid w:val="00F3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1CEF"/>
    <w:rPr>
      <w:color w:val="808080"/>
    </w:rPr>
  </w:style>
  <w:style w:type="character" w:styleId="Hyperlink">
    <w:name w:val="Hyperlink"/>
    <w:basedOn w:val="DefaultParagraphFont"/>
    <w:uiPriority w:val="99"/>
    <w:unhideWhenUsed/>
    <w:rsid w:val="00970596"/>
    <w:rPr>
      <w:color w:val="0563C1" w:themeColor="hyperlink"/>
      <w:u w:val="single"/>
    </w:rPr>
  </w:style>
  <w:style w:type="character" w:customStyle="1" w:styleId="UnresolvedMention1">
    <w:name w:val="Unresolved Mention1"/>
    <w:basedOn w:val="DefaultParagraphFont"/>
    <w:uiPriority w:val="99"/>
    <w:semiHidden/>
    <w:unhideWhenUsed/>
    <w:rsid w:val="00970596"/>
    <w:rPr>
      <w:color w:val="605E5C"/>
      <w:shd w:val="clear" w:color="auto" w:fill="E1DFDD"/>
    </w:rPr>
  </w:style>
  <w:style w:type="character" w:customStyle="1" w:styleId="Heading1Char">
    <w:name w:val="Heading 1 Char"/>
    <w:basedOn w:val="DefaultParagraphFont"/>
    <w:link w:val="Heading1"/>
    <w:uiPriority w:val="9"/>
    <w:rsid w:val="004765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7654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76546"/>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rsid w:val="00250E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gowercollegeswansea.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13</Pages>
  <Words>2782</Words>
  <Characters>15858</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Barron</dc:creator>
  <cp:keywords/>
  <dc:description/>
  <cp:lastModifiedBy>Beverley Hunt</cp:lastModifiedBy>
  <cp:revision>29</cp:revision>
  <cp:lastPrinted>2024-03-28T15:57:00Z</cp:lastPrinted>
  <dcterms:created xsi:type="dcterms:W3CDTF">2023-01-17T15:00:00Z</dcterms:created>
  <dcterms:modified xsi:type="dcterms:W3CDTF">2025-12-15T09:16:00Z</dcterms:modified>
</cp:coreProperties>
</file>